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F18F7" w14:textId="62DC457B" w:rsidR="00E54C93" w:rsidRPr="005C7E8F" w:rsidRDefault="004A7013" w:rsidP="005C7E8F">
      <w:pPr>
        <w:pStyle w:val="BodyText"/>
        <w:ind w:left="1134" w:right="3427" w:hanging="12"/>
        <w:rPr>
          <w:b/>
          <w:bCs/>
          <w:lang w:val="en-US"/>
        </w:rPr>
      </w:pPr>
      <w:bookmarkStart w:id="0" w:name="_Hlk137769071"/>
      <w:bookmarkStart w:id="1" w:name="_Hlk149154931"/>
      <w:r w:rsidRPr="005C7E8F">
        <w:rPr>
          <w:rFonts w:cs="Angsana New"/>
          <w:b/>
          <w:bCs/>
          <w:noProof/>
          <w:lang w:val="en-US"/>
        </w:rPr>
        <w:drawing>
          <wp:anchor distT="0" distB="0" distL="0" distR="0" simplePos="0" relativeHeight="251648512" behindDoc="0" locked="0" layoutInCell="1" allowOverlap="1" wp14:anchorId="226F932B" wp14:editId="3EE07017">
            <wp:simplePos x="0" y="0"/>
            <wp:positionH relativeFrom="page">
              <wp:posOffset>346084</wp:posOffset>
            </wp:positionH>
            <wp:positionV relativeFrom="paragraph">
              <wp:posOffset>5080</wp:posOffset>
            </wp:positionV>
            <wp:extent cx="928369" cy="1152525"/>
            <wp:effectExtent l="0" t="0" r="5080" b="9525"/>
            <wp:wrapNone/>
            <wp:docPr id="1026" name="Picture 1" descr="A picture containing clipar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928369" cy="1152525"/>
                    </a:xfrm>
                    <a:prstGeom prst="rect">
                      <a:avLst/>
                    </a:prstGeom>
                  </pic:spPr>
                </pic:pic>
              </a:graphicData>
            </a:graphic>
            <wp14:sizeRelH relativeFrom="page">
              <wp14:pctWidth>0</wp14:pctWidth>
            </wp14:sizeRelH>
            <wp14:sizeRelV relativeFrom="page">
              <wp14:pctHeight>0</wp14:pctHeight>
            </wp14:sizeRelV>
          </wp:anchor>
        </w:drawing>
      </w:r>
      <w:r w:rsidRPr="005C7E8F">
        <w:rPr>
          <w:rFonts w:cs="Angsana New"/>
          <w:b/>
          <w:bCs/>
        </w:rPr>
        <w:t>INNOVATIVE</w:t>
      </w:r>
      <w:r w:rsidRPr="005C7E8F">
        <w:rPr>
          <w:rFonts w:hint="eastAsia"/>
          <w:b/>
          <w:bCs/>
        </w:rPr>
        <w:t xml:space="preserve">: </w:t>
      </w:r>
      <w:proofErr w:type="spellStart"/>
      <w:r w:rsidRPr="005C7E8F">
        <w:rPr>
          <w:rFonts w:hint="eastAsia"/>
          <w:b/>
          <w:bCs/>
        </w:rPr>
        <w:t>Journal</w:t>
      </w:r>
      <w:proofErr w:type="spellEnd"/>
      <w:r w:rsidRPr="005C7E8F">
        <w:rPr>
          <w:rFonts w:hint="eastAsia"/>
          <w:b/>
          <w:bCs/>
        </w:rPr>
        <w:t xml:space="preserve"> </w:t>
      </w:r>
      <w:proofErr w:type="spellStart"/>
      <w:r w:rsidRPr="005C7E8F">
        <w:rPr>
          <w:rFonts w:hint="eastAsia"/>
          <w:b/>
          <w:bCs/>
        </w:rPr>
        <w:t>Of</w:t>
      </w:r>
      <w:proofErr w:type="spellEnd"/>
      <w:r w:rsidRPr="005C7E8F">
        <w:rPr>
          <w:rFonts w:hint="eastAsia"/>
          <w:b/>
          <w:bCs/>
        </w:rPr>
        <w:t xml:space="preserve"> </w:t>
      </w:r>
      <w:proofErr w:type="spellStart"/>
      <w:r w:rsidRPr="005C7E8F">
        <w:rPr>
          <w:rFonts w:hint="eastAsia"/>
          <w:b/>
          <w:bCs/>
        </w:rPr>
        <w:t>Social</w:t>
      </w:r>
      <w:proofErr w:type="spellEnd"/>
      <w:r w:rsidRPr="005C7E8F">
        <w:rPr>
          <w:rFonts w:hint="eastAsia"/>
          <w:b/>
          <w:bCs/>
        </w:rPr>
        <w:t xml:space="preserve"> </w:t>
      </w:r>
      <w:proofErr w:type="spellStart"/>
      <w:r w:rsidRPr="005C7E8F">
        <w:rPr>
          <w:rFonts w:hint="eastAsia"/>
          <w:b/>
          <w:bCs/>
        </w:rPr>
        <w:t>Science</w:t>
      </w:r>
      <w:proofErr w:type="spellEnd"/>
      <w:r w:rsidRPr="005C7E8F">
        <w:rPr>
          <w:rFonts w:hint="eastAsia"/>
          <w:b/>
          <w:bCs/>
        </w:rPr>
        <w:t xml:space="preserve"> </w:t>
      </w:r>
      <w:proofErr w:type="spellStart"/>
      <w:r w:rsidRPr="005C7E8F">
        <w:rPr>
          <w:rFonts w:hint="eastAsia"/>
          <w:b/>
          <w:bCs/>
        </w:rPr>
        <w:t>Research</w:t>
      </w:r>
      <w:proofErr w:type="spellEnd"/>
      <w:r w:rsidRPr="005C7E8F">
        <w:rPr>
          <w:rFonts w:hint="eastAsia"/>
          <w:b/>
          <w:bCs/>
          <w:spacing w:val="-63"/>
        </w:rPr>
        <w:t xml:space="preserve"> </w:t>
      </w:r>
      <w:r w:rsidRPr="005C7E8F">
        <w:rPr>
          <w:rFonts w:hint="eastAsia"/>
          <w:b/>
          <w:bCs/>
        </w:rPr>
        <w:t>Volume</w:t>
      </w:r>
      <w:r w:rsidRPr="005C7E8F">
        <w:rPr>
          <w:rFonts w:hint="eastAsia"/>
          <w:b/>
          <w:bCs/>
          <w:spacing w:val="-3"/>
        </w:rPr>
        <w:t xml:space="preserve"> </w:t>
      </w:r>
      <w:r w:rsidR="005C7E8F">
        <w:rPr>
          <w:b/>
          <w:bCs/>
          <w:lang w:val="en-US"/>
        </w:rPr>
        <w:t>4</w:t>
      </w:r>
      <w:r w:rsidRPr="005C7E8F">
        <w:rPr>
          <w:rFonts w:hint="eastAsia"/>
          <w:b/>
          <w:bCs/>
          <w:spacing w:val="-2"/>
        </w:rPr>
        <w:t xml:space="preserve"> </w:t>
      </w:r>
      <w:r w:rsidRPr="005C7E8F">
        <w:rPr>
          <w:rFonts w:hint="eastAsia"/>
          <w:b/>
          <w:bCs/>
        </w:rPr>
        <w:t>Nomor</w:t>
      </w:r>
      <w:r w:rsidRPr="005C7E8F">
        <w:rPr>
          <w:rFonts w:hint="eastAsia"/>
          <w:b/>
          <w:bCs/>
          <w:spacing w:val="-1"/>
        </w:rPr>
        <w:t xml:space="preserve"> </w:t>
      </w:r>
      <w:r w:rsidR="005C7E8F">
        <w:rPr>
          <w:b/>
          <w:bCs/>
          <w:lang w:val="en-US"/>
        </w:rPr>
        <w:t>1</w:t>
      </w:r>
      <w:r w:rsidRPr="005C7E8F">
        <w:rPr>
          <w:rFonts w:hint="eastAsia"/>
          <w:b/>
          <w:bCs/>
          <w:spacing w:val="-2"/>
        </w:rPr>
        <w:t xml:space="preserve"> </w:t>
      </w:r>
      <w:r w:rsidRPr="005C7E8F">
        <w:rPr>
          <w:rFonts w:hint="eastAsia"/>
          <w:b/>
          <w:bCs/>
        </w:rPr>
        <w:t>Tahun</w:t>
      </w:r>
      <w:r w:rsidRPr="005C7E8F">
        <w:rPr>
          <w:rFonts w:hint="eastAsia"/>
          <w:b/>
          <w:bCs/>
          <w:spacing w:val="-3"/>
        </w:rPr>
        <w:t xml:space="preserve"> </w:t>
      </w:r>
      <w:r w:rsidRPr="005C7E8F">
        <w:rPr>
          <w:rFonts w:hint="eastAsia"/>
          <w:b/>
          <w:bCs/>
        </w:rPr>
        <w:t>202</w:t>
      </w:r>
      <w:r w:rsidR="005C7E8F">
        <w:rPr>
          <w:b/>
          <w:bCs/>
          <w:lang w:val="en-US"/>
        </w:rPr>
        <w:t>4</w:t>
      </w:r>
      <w:r w:rsidRPr="005C7E8F">
        <w:rPr>
          <w:rFonts w:hint="eastAsia"/>
          <w:b/>
          <w:bCs/>
          <w:spacing w:val="-2"/>
        </w:rPr>
        <w:t xml:space="preserve"> </w:t>
      </w:r>
      <w:proofErr w:type="spellStart"/>
      <w:r w:rsidRPr="005C7E8F">
        <w:rPr>
          <w:rFonts w:hint="eastAsia"/>
          <w:b/>
          <w:bCs/>
        </w:rPr>
        <w:t>Page</w:t>
      </w:r>
      <w:proofErr w:type="spellEnd"/>
      <w:r w:rsidRPr="005C7E8F">
        <w:rPr>
          <w:rFonts w:hint="eastAsia"/>
          <w:b/>
          <w:bCs/>
          <w:spacing w:val="5"/>
        </w:rPr>
        <w:t xml:space="preserve"> </w:t>
      </w:r>
      <w:r w:rsidR="00ED77B7">
        <w:rPr>
          <w:b/>
          <w:bCs/>
          <w:lang w:val="en-US"/>
        </w:rPr>
        <w:t>519-530</w:t>
      </w:r>
    </w:p>
    <w:p w14:paraId="3F1D8B14" w14:textId="77777777" w:rsidR="00E54C93" w:rsidRPr="005C7E8F" w:rsidRDefault="004A7013" w:rsidP="005C7E8F">
      <w:pPr>
        <w:pStyle w:val="BodyText"/>
        <w:ind w:left="1134"/>
        <w:rPr>
          <w:b/>
          <w:bCs/>
        </w:rPr>
      </w:pPr>
      <w:r w:rsidRPr="005C7E8F">
        <w:rPr>
          <w:rFonts w:hint="eastAsia"/>
          <w:b/>
          <w:bCs/>
        </w:rPr>
        <w:t>E-ISSN</w:t>
      </w:r>
      <w:r w:rsidRPr="005C7E8F">
        <w:rPr>
          <w:rFonts w:hint="eastAsia"/>
          <w:b/>
          <w:bCs/>
          <w:spacing w:val="-2"/>
        </w:rPr>
        <w:t xml:space="preserve"> </w:t>
      </w:r>
      <w:r w:rsidRPr="005C7E8F">
        <w:rPr>
          <w:rFonts w:hint="eastAsia"/>
          <w:b/>
          <w:bCs/>
        </w:rPr>
        <w:t>2807-4238</w:t>
      </w:r>
      <w:r w:rsidRPr="005C7E8F">
        <w:rPr>
          <w:rFonts w:hint="eastAsia"/>
          <w:b/>
          <w:bCs/>
          <w:spacing w:val="-2"/>
        </w:rPr>
        <w:t xml:space="preserve"> </w:t>
      </w:r>
      <w:proofErr w:type="spellStart"/>
      <w:r w:rsidRPr="005C7E8F">
        <w:rPr>
          <w:rFonts w:hint="eastAsia"/>
          <w:b/>
          <w:bCs/>
        </w:rPr>
        <w:t>and</w:t>
      </w:r>
      <w:proofErr w:type="spellEnd"/>
      <w:r w:rsidRPr="005C7E8F">
        <w:rPr>
          <w:rFonts w:hint="eastAsia"/>
          <w:b/>
          <w:bCs/>
          <w:spacing w:val="-1"/>
        </w:rPr>
        <w:t xml:space="preserve"> </w:t>
      </w:r>
      <w:r w:rsidRPr="005C7E8F">
        <w:rPr>
          <w:rFonts w:hint="eastAsia"/>
          <w:b/>
          <w:bCs/>
        </w:rPr>
        <w:t>P-ISSN</w:t>
      </w:r>
      <w:r w:rsidRPr="005C7E8F">
        <w:rPr>
          <w:rFonts w:hint="eastAsia"/>
          <w:b/>
          <w:bCs/>
          <w:spacing w:val="-2"/>
        </w:rPr>
        <w:t xml:space="preserve"> </w:t>
      </w:r>
      <w:r w:rsidRPr="005C7E8F">
        <w:rPr>
          <w:rFonts w:hint="eastAsia"/>
          <w:b/>
          <w:bCs/>
        </w:rPr>
        <w:t>2807-4246</w:t>
      </w:r>
    </w:p>
    <w:p w14:paraId="6B6D65D0" w14:textId="77777777" w:rsidR="00E54C93" w:rsidRPr="005C7E8F" w:rsidRDefault="004A7013" w:rsidP="005C7E8F">
      <w:pPr>
        <w:pStyle w:val="BodyText"/>
        <w:ind w:left="1134"/>
        <w:rPr>
          <w:rStyle w:val="Hyperlink"/>
          <w:b/>
          <w:bCs/>
          <w:color w:val="0070C0"/>
        </w:rPr>
      </w:pPr>
      <w:proofErr w:type="spellStart"/>
      <w:r w:rsidRPr="005C7E8F">
        <w:rPr>
          <w:rFonts w:hint="eastAsia"/>
          <w:b/>
          <w:bCs/>
        </w:rPr>
        <w:t>Website</w:t>
      </w:r>
      <w:proofErr w:type="spellEnd"/>
      <w:r w:rsidRPr="005C7E8F">
        <w:rPr>
          <w:rFonts w:hint="eastAsia"/>
          <w:b/>
          <w:bCs/>
        </w:rPr>
        <w:t>:</w:t>
      </w:r>
      <w:r w:rsidRPr="005C7E8F">
        <w:rPr>
          <w:rFonts w:hint="eastAsia"/>
          <w:b/>
          <w:bCs/>
          <w:spacing w:val="-8"/>
        </w:rPr>
        <w:t xml:space="preserve"> </w:t>
      </w:r>
      <w:hyperlink r:id="rId9" w:history="1">
        <w:r w:rsidRPr="005C7E8F">
          <w:rPr>
            <w:rStyle w:val="Hyperlink"/>
            <w:rFonts w:hint="eastAsia"/>
            <w:b/>
            <w:bCs/>
            <w:color w:val="0070C0"/>
          </w:rPr>
          <w:t>https://</w:t>
        </w:r>
      </w:hyperlink>
      <w:hyperlink r:id="rId10" w:history="1">
        <w:r w:rsidRPr="005C7E8F">
          <w:rPr>
            <w:rStyle w:val="Hyperlink"/>
            <w:rFonts w:hint="eastAsia"/>
            <w:b/>
            <w:bCs/>
            <w:color w:val="0070C0"/>
          </w:rPr>
          <w:t>j-</w:t>
        </w:r>
      </w:hyperlink>
      <w:hyperlink r:id="rId11" w:history="1">
        <w:r w:rsidRPr="005C7E8F">
          <w:rPr>
            <w:rStyle w:val="Hyperlink"/>
            <w:rFonts w:hint="eastAsia"/>
            <w:b/>
            <w:bCs/>
            <w:color w:val="0070C0"/>
          </w:rPr>
          <w:t>innovative.org/index.php/Innovative</w:t>
        </w:r>
      </w:hyperlink>
    </w:p>
    <w:bookmarkEnd w:id="0"/>
    <w:p w14:paraId="5EE7DDD0" w14:textId="77777777" w:rsidR="00D77BBE" w:rsidRPr="005C7E8F" w:rsidRDefault="00D77BBE" w:rsidP="005C7E8F">
      <w:pPr>
        <w:rPr>
          <w:rFonts w:cs="Times New Roman"/>
          <w:b/>
          <w:sz w:val="24"/>
          <w:szCs w:val="24"/>
        </w:rPr>
      </w:pPr>
    </w:p>
    <w:p w14:paraId="313F8591" w14:textId="77777777" w:rsidR="00B30414" w:rsidRPr="00B30414" w:rsidRDefault="00B30414" w:rsidP="005C7E8F">
      <w:pPr>
        <w:jc w:val="center"/>
        <w:rPr>
          <w:rFonts w:cs="Times New Roman"/>
          <w:b/>
          <w:sz w:val="28"/>
          <w:szCs w:val="28"/>
        </w:rPr>
      </w:pPr>
      <w:r w:rsidRPr="00B30414">
        <w:rPr>
          <w:rFonts w:cs="Times New Roman"/>
          <w:b/>
          <w:sz w:val="28"/>
          <w:szCs w:val="28"/>
        </w:rPr>
        <w:t xml:space="preserve">Faktor </w:t>
      </w:r>
      <w:r w:rsidRPr="00B30414">
        <w:rPr>
          <w:rFonts w:cs="Times New Roman" w:hint="eastAsia"/>
          <w:b/>
          <w:sz w:val="28"/>
          <w:szCs w:val="28"/>
        </w:rPr>
        <w:t>–</w:t>
      </w:r>
      <w:r w:rsidRPr="00B30414">
        <w:rPr>
          <w:rFonts w:cs="Times New Roman"/>
          <w:b/>
          <w:sz w:val="28"/>
          <w:szCs w:val="28"/>
        </w:rPr>
        <w:t xml:space="preserve"> Faktor Penyebab Terjadinya Pelecehan Seksual Pada Remaja Di SMAN 1 </w:t>
      </w:r>
    </w:p>
    <w:p w14:paraId="00355B25" w14:textId="7427ADB2" w:rsidR="00D77BBE" w:rsidRDefault="00B30414" w:rsidP="005C7E8F">
      <w:pPr>
        <w:jc w:val="center"/>
        <w:rPr>
          <w:rFonts w:cs="Times New Roman"/>
          <w:b/>
          <w:sz w:val="28"/>
          <w:szCs w:val="28"/>
        </w:rPr>
      </w:pPr>
      <w:r w:rsidRPr="00B30414">
        <w:rPr>
          <w:rFonts w:cs="Times New Roman"/>
          <w:b/>
          <w:sz w:val="28"/>
          <w:szCs w:val="28"/>
        </w:rPr>
        <w:t>Kecamatan Mandau</w:t>
      </w:r>
      <w:r w:rsidRPr="00B30414">
        <w:rPr>
          <w:rFonts w:cs="Times New Roman"/>
          <w:b/>
          <w:sz w:val="28"/>
          <w:szCs w:val="28"/>
          <w:lang w:val="en-US"/>
        </w:rPr>
        <w:t xml:space="preserve"> </w:t>
      </w:r>
      <w:r w:rsidRPr="00B30414">
        <w:rPr>
          <w:rFonts w:cs="Times New Roman"/>
          <w:b/>
          <w:sz w:val="28"/>
          <w:szCs w:val="28"/>
        </w:rPr>
        <w:t>Kabupaten Bengkalis Provinsi Riau Tahun 2023</w:t>
      </w:r>
    </w:p>
    <w:p w14:paraId="6414C67C" w14:textId="77777777" w:rsidR="00B30414" w:rsidRPr="00B30414" w:rsidRDefault="00B30414" w:rsidP="005C7E8F">
      <w:pPr>
        <w:jc w:val="center"/>
        <w:rPr>
          <w:rFonts w:cs="Times New Roman"/>
          <w:b/>
          <w:sz w:val="28"/>
          <w:szCs w:val="28"/>
        </w:rPr>
      </w:pPr>
    </w:p>
    <w:p w14:paraId="19F6411B" w14:textId="6ECD5D9E" w:rsidR="004016BF" w:rsidRPr="00B30414" w:rsidRDefault="00F57719" w:rsidP="005C7E8F">
      <w:pPr>
        <w:ind w:right="6"/>
        <w:jc w:val="center"/>
        <w:rPr>
          <w:rFonts w:cstheme="majorBidi"/>
          <w:b/>
          <w:bCs/>
          <w:color w:val="000000"/>
          <w:sz w:val="24"/>
          <w:szCs w:val="24"/>
          <w:vertAlign w:val="superscript"/>
        </w:rPr>
      </w:pPr>
      <w:r w:rsidRPr="00B30414">
        <w:rPr>
          <w:rFonts w:cstheme="majorBidi"/>
          <w:b/>
          <w:bCs/>
          <w:color w:val="000000"/>
          <w:sz w:val="24"/>
          <w:szCs w:val="24"/>
          <w:lang w:val="en-ID"/>
        </w:rPr>
        <w:t>Yuly Ratna Efendi</w:t>
      </w:r>
      <w:r w:rsidR="00B30414">
        <w:rPr>
          <w:rFonts w:hint="eastAsia"/>
          <w:bCs/>
          <w:w w:val="95"/>
          <w:position w:val="18"/>
          <w:sz w:val="14"/>
        </w:rPr>
        <w:t>1</w:t>
      </w:r>
      <w:r w:rsidR="00B30414">
        <w:rPr>
          <w:rFonts w:ascii="Segoe UI Symbol" w:hAnsi="Segoe UI Symbol"/>
          <w:bCs/>
          <w:w w:val="95"/>
          <w:position w:val="17"/>
          <w:sz w:val="16"/>
        </w:rPr>
        <w:t>✉</w:t>
      </w:r>
      <w:r w:rsidRPr="00B30414">
        <w:rPr>
          <w:rFonts w:cstheme="majorBidi"/>
          <w:b/>
          <w:bCs/>
          <w:color w:val="000000"/>
          <w:sz w:val="24"/>
          <w:szCs w:val="24"/>
          <w:lang w:val="en-ID"/>
        </w:rPr>
        <w:t>, Mega Ade Nugrahmi</w:t>
      </w:r>
      <w:r w:rsidRPr="00B30414">
        <w:rPr>
          <w:rFonts w:cstheme="majorBidi"/>
          <w:b/>
          <w:bCs/>
          <w:color w:val="000000"/>
          <w:sz w:val="24"/>
          <w:szCs w:val="24"/>
          <w:vertAlign w:val="superscript"/>
          <w:lang w:val="en-ID"/>
        </w:rPr>
        <w:t>2</w:t>
      </w:r>
      <w:r w:rsidRPr="00B30414">
        <w:rPr>
          <w:rFonts w:cstheme="majorBidi"/>
          <w:b/>
          <w:bCs/>
          <w:color w:val="000000"/>
          <w:sz w:val="24"/>
          <w:szCs w:val="24"/>
          <w:lang w:val="en-ID"/>
        </w:rPr>
        <w:t>, Lisa Ernita</w:t>
      </w:r>
      <w:r w:rsidRPr="00B30414">
        <w:rPr>
          <w:rFonts w:cstheme="majorBidi"/>
          <w:b/>
          <w:bCs/>
          <w:color w:val="000000"/>
          <w:sz w:val="24"/>
          <w:szCs w:val="24"/>
          <w:vertAlign w:val="superscript"/>
          <w:lang w:val="en-ID"/>
        </w:rPr>
        <w:t>3</w:t>
      </w:r>
    </w:p>
    <w:p w14:paraId="172C7829" w14:textId="41627262" w:rsidR="00D77BBE" w:rsidRPr="005C7E8F" w:rsidRDefault="00D77BBE" w:rsidP="005C7E8F">
      <w:pPr>
        <w:jc w:val="center"/>
        <w:rPr>
          <w:rFonts w:cs="Times New Roman"/>
          <w:bCs/>
          <w:sz w:val="24"/>
          <w:szCs w:val="24"/>
        </w:rPr>
      </w:pPr>
      <w:r w:rsidRPr="005C7E8F">
        <w:rPr>
          <w:rFonts w:cs="Times New Roman" w:hint="eastAsia"/>
          <w:bCs/>
          <w:sz w:val="24"/>
          <w:szCs w:val="24"/>
        </w:rPr>
        <w:t>Universitas Muhammadiyah Sumatera Barat</w:t>
      </w:r>
    </w:p>
    <w:p w14:paraId="200A8C74" w14:textId="6C92E14F" w:rsidR="00E54C93" w:rsidRPr="00B30414" w:rsidRDefault="004A7013" w:rsidP="00B30414">
      <w:pPr>
        <w:jc w:val="center"/>
        <w:rPr>
          <w:rFonts w:cs="Times New Roman"/>
          <w:color w:val="0070C0"/>
          <w:sz w:val="24"/>
          <w:szCs w:val="24"/>
        </w:rPr>
      </w:pPr>
      <w:r w:rsidRPr="005C7E8F">
        <w:rPr>
          <w:sz w:val="24"/>
          <w:szCs w:val="24"/>
          <w:lang w:val="en-US"/>
        </w:rPr>
        <w:t>Email:</w:t>
      </w:r>
      <w:r w:rsidR="00B30414">
        <w:rPr>
          <w:sz w:val="24"/>
          <w:szCs w:val="24"/>
          <w:lang w:val="en-US"/>
        </w:rPr>
        <w:t xml:space="preserve"> </w:t>
      </w:r>
      <w:r w:rsidR="00B30414" w:rsidRPr="00B30414">
        <w:rPr>
          <w:rFonts w:cs="Times New Roman"/>
          <w:color w:val="0070C0"/>
          <w:sz w:val="24"/>
          <w:szCs w:val="24"/>
        </w:rPr>
        <w:t>yulykhulwah1279@gmail.com</w:t>
      </w:r>
      <w:r w:rsidR="00B30414" w:rsidRPr="008D088C">
        <w:rPr>
          <w:rFonts w:hint="eastAsia"/>
          <w:bCs/>
          <w:color w:val="0070C0"/>
          <w:w w:val="95"/>
          <w:position w:val="18"/>
          <w:sz w:val="14"/>
        </w:rPr>
        <w:t>1</w:t>
      </w:r>
      <w:r w:rsidR="00B30414" w:rsidRPr="008D088C">
        <w:rPr>
          <w:rFonts w:ascii="Segoe UI Symbol" w:hAnsi="Segoe UI Symbol"/>
          <w:bCs/>
          <w:color w:val="0070C0"/>
          <w:w w:val="95"/>
          <w:position w:val="17"/>
          <w:sz w:val="16"/>
        </w:rPr>
        <w:t>✉</w:t>
      </w:r>
    </w:p>
    <w:p w14:paraId="4FBAF5B8" w14:textId="77777777" w:rsidR="00FD069B" w:rsidRPr="005C7E8F" w:rsidRDefault="00FD069B" w:rsidP="005C7E8F">
      <w:pPr>
        <w:jc w:val="center"/>
        <w:rPr>
          <w:rFonts w:cs="Times New Roman"/>
          <w:sz w:val="24"/>
          <w:szCs w:val="24"/>
        </w:rPr>
      </w:pPr>
    </w:p>
    <w:tbl>
      <w:tblPr>
        <w:tblStyle w:val="TableGrid"/>
        <w:tblW w:w="0" w:type="auto"/>
        <w:tblLook w:val="04A0" w:firstRow="1" w:lastRow="0" w:firstColumn="1" w:lastColumn="0" w:noHBand="0" w:noVBand="1"/>
      </w:tblPr>
      <w:tblGrid>
        <w:gridCol w:w="9730"/>
      </w:tblGrid>
      <w:tr w:rsidR="00E54C93" w:rsidRPr="005C7E8F" w14:paraId="0DA34632" w14:textId="77777777" w:rsidTr="0078548B">
        <w:trPr>
          <w:trHeight w:val="440"/>
        </w:trPr>
        <w:tc>
          <w:tcPr>
            <w:tcW w:w="9730" w:type="dxa"/>
          </w:tcPr>
          <w:p w14:paraId="52716D02" w14:textId="77777777" w:rsidR="00513BF3" w:rsidRPr="005C7E8F" w:rsidRDefault="004A7013" w:rsidP="005C7E8F">
            <w:pPr>
              <w:pStyle w:val="BodyText"/>
              <w:ind w:left="3042" w:right="3042"/>
              <w:jc w:val="center"/>
              <w:rPr>
                <w:b/>
                <w:bCs/>
                <w:sz w:val="22"/>
                <w:szCs w:val="22"/>
              </w:rPr>
            </w:pPr>
            <w:r w:rsidRPr="005C7E8F">
              <w:rPr>
                <w:b/>
                <w:bCs/>
                <w:sz w:val="22"/>
                <w:szCs w:val="22"/>
              </w:rPr>
              <w:t xml:space="preserve">Abstrak </w:t>
            </w:r>
          </w:p>
          <w:p w14:paraId="646FC568" w14:textId="77777777" w:rsidR="00D77BBE" w:rsidRPr="005C7E8F" w:rsidRDefault="00D77BBE" w:rsidP="005C7E8F">
            <w:pPr>
              <w:jc w:val="both"/>
              <w:rPr>
                <w:rFonts w:cs="Times New Roman"/>
                <w:color w:val="000000" w:themeColor="text1"/>
              </w:rPr>
            </w:pPr>
            <w:r w:rsidRPr="005C7E8F">
              <w:rPr>
                <w:rFonts w:cs="Times New Roman"/>
              </w:rPr>
              <w:t>P</w:t>
            </w:r>
            <w:r w:rsidRPr="005C7E8F">
              <w:rPr>
                <w:rFonts w:cs="Times New Roman" w:hint="eastAsia"/>
              </w:rPr>
              <w:t xml:space="preserve">elecehan seksual merupakan tindakan yang berkonotasi seksual yang hanya diinginkan oleh salah satu pihak seseorang untuk memuaskan hasrat seksualnya, Tujuan penelitian ini di lakukan adalah untuk mengetahui Faktor-faktor penyebab terjadinya pelecehan seksual pada remaja yaitu faktor internal yang timbul dari diri pelaku, faktor eksternal yang timbul dari korban pelaku pelecehan seksual. Metode yang di gunakan dalam penelitian ini adalah metode kuantitatif deskriptif dengan </w:t>
            </w:r>
            <w:proofErr w:type="spellStart"/>
            <w:r w:rsidRPr="005C7E8F">
              <w:rPr>
                <w:rFonts w:cs="Times New Roman" w:hint="eastAsia"/>
              </w:rPr>
              <w:t>tektik</w:t>
            </w:r>
            <w:proofErr w:type="spellEnd"/>
            <w:r w:rsidRPr="005C7E8F">
              <w:rPr>
                <w:rFonts w:cs="Times New Roman" w:hint="eastAsia"/>
              </w:rPr>
              <w:t xml:space="preserve"> pengambilan sampel menggunakan teknik </w:t>
            </w:r>
            <w:proofErr w:type="spellStart"/>
            <w:r w:rsidRPr="005C7E8F">
              <w:rPr>
                <w:rFonts w:cs="Times New Roman" w:hint="eastAsia"/>
              </w:rPr>
              <w:t>random</w:t>
            </w:r>
            <w:proofErr w:type="spellEnd"/>
            <w:r w:rsidRPr="005C7E8F">
              <w:rPr>
                <w:rFonts w:cs="Times New Roman" w:hint="eastAsia"/>
              </w:rPr>
              <w:t xml:space="preserve"> sampling dengan menggunakan rumus </w:t>
            </w:r>
            <w:proofErr w:type="spellStart"/>
            <w:r w:rsidRPr="005C7E8F">
              <w:rPr>
                <w:rFonts w:cs="Times New Roman" w:hint="eastAsia"/>
              </w:rPr>
              <w:t>slovin</w:t>
            </w:r>
            <w:proofErr w:type="spellEnd"/>
            <w:r w:rsidRPr="005C7E8F">
              <w:rPr>
                <w:rFonts w:cs="Times New Roman" w:hint="eastAsia"/>
              </w:rPr>
              <w:t xml:space="preserve">, jumlah sampel yang di dapat sebanyak 86 orang responden, Penelitian ini menggunakan analisis </w:t>
            </w:r>
            <w:proofErr w:type="spellStart"/>
            <w:r w:rsidRPr="005C7E8F">
              <w:rPr>
                <w:rFonts w:cs="Times New Roman" w:hint="eastAsia"/>
              </w:rPr>
              <w:t>univariat</w:t>
            </w:r>
            <w:proofErr w:type="spellEnd"/>
            <w:r w:rsidRPr="005C7E8F">
              <w:rPr>
                <w:rFonts w:cs="Times New Roman" w:hint="eastAsia"/>
              </w:rPr>
              <w:t xml:space="preserve">. Hasil penelitian di dapat sebanyak 44 siswa/I </w:t>
            </w:r>
            <w:r w:rsidRPr="005C7E8F">
              <w:rPr>
                <w:rFonts w:cs="Times New Roman" w:hint="eastAsia"/>
                <w:color w:val="000000" w:themeColor="text1"/>
              </w:rPr>
              <w:t xml:space="preserve">(51,2%) </w:t>
            </w:r>
            <w:r w:rsidRPr="005C7E8F">
              <w:rPr>
                <w:rFonts w:cs="Times New Roman" w:hint="eastAsia"/>
              </w:rPr>
              <w:t>siswa/I Sangat Setuju faktor internal dorongan seksual pelaku penyebab terjadinya pelecehan seksual pada remaja</w:t>
            </w:r>
            <w:r w:rsidRPr="005C7E8F">
              <w:rPr>
                <w:rFonts w:cs="Times New Roman" w:hint="eastAsia"/>
                <w:color w:val="000000" w:themeColor="text1"/>
              </w:rPr>
              <w:t xml:space="preserve">, sebanyak 50 0rang siswa/i (58,2%) Sangat Setuju Faktor eksternal peranan orang tua penyebab terjadinya pelecehan seksual pada remaja, sebanyak 51 0rang siswa/I (59,3 %) Sangat Setuju Faktor eksternal kurangnya pendidikan seks dari orang tua penyebab terjadinya pelecehan seksual pada remaja, dan sebanyak 50 0rang siswa/i (58,1%) Sangat Setuju Faktor eksternal lingkungan penyebab terjadinya pelecehan seksual pada remaja. Kesimpulan dari </w:t>
            </w:r>
            <w:proofErr w:type="spellStart"/>
            <w:r w:rsidRPr="005C7E8F">
              <w:rPr>
                <w:rFonts w:cs="Times New Roman" w:hint="eastAsia"/>
                <w:color w:val="000000" w:themeColor="text1"/>
              </w:rPr>
              <w:t>variable</w:t>
            </w:r>
            <w:proofErr w:type="spellEnd"/>
            <w:r w:rsidRPr="005C7E8F">
              <w:rPr>
                <w:rFonts w:cs="Times New Roman" w:hint="eastAsia"/>
                <w:color w:val="000000" w:themeColor="text1"/>
              </w:rPr>
              <w:t xml:space="preserve"> yaitu faktor-faktor yang menyebabkan terjadinya pelecehan seksual pada remaja di SMAN 1 kecamatan Mandau adalah faktor Internal yaitu dorongan seksual pelaku dan faktor Eksternal yaitu peranan </w:t>
            </w:r>
            <w:proofErr w:type="spellStart"/>
            <w:r w:rsidRPr="005C7E8F">
              <w:rPr>
                <w:rFonts w:cs="Times New Roman" w:hint="eastAsia"/>
                <w:color w:val="000000" w:themeColor="text1"/>
              </w:rPr>
              <w:t>orangtua</w:t>
            </w:r>
            <w:proofErr w:type="spellEnd"/>
            <w:r w:rsidRPr="005C7E8F">
              <w:rPr>
                <w:rFonts w:cs="Times New Roman" w:hint="eastAsia"/>
                <w:color w:val="000000" w:themeColor="text1"/>
              </w:rPr>
              <w:t xml:space="preserve">, kurangnya pendidikan seks dari orang tua dan lingkungan. Saran penelitian ini bagi tempat penelitian </w:t>
            </w:r>
            <w:r w:rsidRPr="005C7E8F">
              <w:rPr>
                <w:rFonts w:cs="Times New Roman" w:hint="eastAsia"/>
                <w:color w:val="0D0D0D" w:themeColor="text1" w:themeTint="F2"/>
              </w:rPr>
              <w:t xml:space="preserve">yaitu dapat menjadi referensi tambahan </w:t>
            </w:r>
            <w:r w:rsidRPr="005C7E8F">
              <w:rPr>
                <w:rFonts w:cs="Times New Roman" w:hint="eastAsia"/>
              </w:rPr>
              <w:t>apa saja faktor- faktor penyebab terjadinya pelecehan seksual pada remaja serta dapat mencegah terjadinya tindakan pelecehan seksual baik di lingkungan sekolah maupun di lingkungan</w:t>
            </w:r>
          </w:p>
          <w:p w14:paraId="2EF52543" w14:textId="77777777" w:rsidR="00E62D55" w:rsidRPr="005C7E8F" w:rsidRDefault="00D77BBE" w:rsidP="005C7E8F">
            <w:pPr>
              <w:jc w:val="both"/>
              <w:rPr>
                <w:rFonts w:cs="Times New Roman"/>
                <w:color w:val="000000" w:themeColor="text1"/>
              </w:rPr>
            </w:pPr>
            <w:r w:rsidRPr="005C7E8F">
              <w:rPr>
                <w:rFonts w:cs="Times New Roman" w:hint="eastAsia"/>
                <w:b/>
                <w:color w:val="000000" w:themeColor="text1"/>
              </w:rPr>
              <w:t>Kata kunci</w:t>
            </w:r>
            <w:r w:rsidRPr="005C7E8F">
              <w:rPr>
                <w:rFonts w:cs="Times New Roman" w:hint="eastAsia"/>
                <w:color w:val="000000" w:themeColor="text1"/>
              </w:rPr>
              <w:t xml:space="preserve"> : Pelecehan Seksual , Remaja, Faktor Internal Dan Eksternal. </w:t>
            </w:r>
          </w:p>
        </w:tc>
      </w:tr>
    </w:tbl>
    <w:p w14:paraId="4BC8B13F" w14:textId="77777777" w:rsidR="00E54C93" w:rsidRPr="005C7E8F" w:rsidRDefault="00E54C93" w:rsidP="005C7E8F">
      <w:pPr>
        <w:rPr>
          <w:b/>
        </w:rPr>
      </w:pPr>
    </w:p>
    <w:tbl>
      <w:tblPr>
        <w:tblStyle w:val="TableGrid"/>
        <w:tblW w:w="0" w:type="auto"/>
        <w:tblLook w:val="04A0" w:firstRow="1" w:lastRow="0" w:firstColumn="1" w:lastColumn="0" w:noHBand="0" w:noVBand="1"/>
      </w:tblPr>
      <w:tblGrid>
        <w:gridCol w:w="9730"/>
      </w:tblGrid>
      <w:tr w:rsidR="00E54C93" w:rsidRPr="005C7E8F" w14:paraId="737F5360" w14:textId="77777777" w:rsidTr="00762595">
        <w:trPr>
          <w:trHeight w:val="1610"/>
        </w:trPr>
        <w:tc>
          <w:tcPr>
            <w:tcW w:w="9730" w:type="dxa"/>
          </w:tcPr>
          <w:p w14:paraId="6D44A9DB" w14:textId="77777777" w:rsidR="00FD069B" w:rsidRPr="005C7E8F" w:rsidRDefault="00FD069B" w:rsidP="005C7E8F">
            <w:pPr>
              <w:pBdr>
                <w:top w:val="nil"/>
                <w:left w:val="nil"/>
                <w:bottom w:val="nil"/>
                <w:right w:val="nil"/>
                <w:between w:val="nil"/>
              </w:pBdr>
              <w:jc w:val="center"/>
              <w:rPr>
                <w:rFonts w:cs="Times New Roman"/>
                <w:b/>
                <w:bCs/>
                <w:color w:val="000000"/>
              </w:rPr>
            </w:pPr>
            <w:proofErr w:type="spellStart"/>
            <w:r w:rsidRPr="005C7E8F">
              <w:rPr>
                <w:rFonts w:cs="Times New Roman"/>
                <w:b/>
                <w:bCs/>
                <w:color w:val="000000"/>
              </w:rPr>
              <w:lastRenderedPageBreak/>
              <w:t>Abstrack</w:t>
            </w:r>
            <w:proofErr w:type="spellEnd"/>
          </w:p>
          <w:p w14:paraId="7E352CF1" w14:textId="77777777" w:rsidR="00D77BBE" w:rsidRPr="00F477F3" w:rsidRDefault="00D77BBE" w:rsidP="005C7E8F">
            <w:pPr>
              <w:jc w:val="both"/>
              <w:rPr>
                <w:rFonts w:cs="Times New Roman"/>
                <w:iCs/>
              </w:rPr>
            </w:pPr>
            <w:proofErr w:type="spellStart"/>
            <w:r w:rsidRPr="00F477F3">
              <w:rPr>
                <w:rFonts w:cs="Times New Roman" w:hint="eastAsia"/>
                <w:iCs/>
              </w:rPr>
              <w:t>Sexual</w:t>
            </w:r>
            <w:proofErr w:type="spellEnd"/>
            <w:r w:rsidRPr="00F477F3">
              <w:rPr>
                <w:rFonts w:cs="Times New Roman" w:hint="eastAsia"/>
                <w:iCs/>
              </w:rPr>
              <w:t xml:space="preserve"> </w:t>
            </w:r>
            <w:proofErr w:type="spellStart"/>
            <w:r w:rsidRPr="00F477F3">
              <w:rPr>
                <w:rFonts w:cs="Times New Roman" w:hint="eastAsia"/>
                <w:iCs/>
              </w:rPr>
              <w:t>harassment</w:t>
            </w:r>
            <w:proofErr w:type="spellEnd"/>
            <w:r w:rsidRPr="00F477F3">
              <w:rPr>
                <w:rFonts w:cs="Times New Roman" w:hint="eastAsia"/>
                <w:iCs/>
              </w:rPr>
              <w:t xml:space="preserve"> </w:t>
            </w:r>
            <w:proofErr w:type="spellStart"/>
            <w:r w:rsidRPr="00F477F3">
              <w:rPr>
                <w:rFonts w:cs="Times New Roman" w:hint="eastAsia"/>
                <w:iCs/>
              </w:rPr>
              <w:t>is</w:t>
            </w:r>
            <w:proofErr w:type="spellEnd"/>
            <w:r w:rsidRPr="00F477F3">
              <w:rPr>
                <w:rFonts w:cs="Times New Roman" w:hint="eastAsia"/>
                <w:iCs/>
              </w:rPr>
              <w:t xml:space="preserve"> </w:t>
            </w:r>
            <w:proofErr w:type="spellStart"/>
            <w:r w:rsidRPr="00F477F3">
              <w:rPr>
                <w:rFonts w:cs="Times New Roman" w:hint="eastAsia"/>
                <w:iCs/>
              </w:rPr>
              <w:t>an</w:t>
            </w:r>
            <w:proofErr w:type="spellEnd"/>
            <w:r w:rsidRPr="00F477F3">
              <w:rPr>
                <w:rFonts w:cs="Times New Roman" w:hint="eastAsia"/>
                <w:iCs/>
              </w:rPr>
              <w:t xml:space="preserve"> </w:t>
            </w:r>
            <w:proofErr w:type="spellStart"/>
            <w:r w:rsidRPr="00F477F3">
              <w:rPr>
                <w:rFonts w:cs="Times New Roman" w:hint="eastAsia"/>
                <w:iCs/>
              </w:rPr>
              <w:t>act</w:t>
            </w:r>
            <w:proofErr w:type="spellEnd"/>
            <w:r w:rsidRPr="00F477F3">
              <w:rPr>
                <w:rFonts w:cs="Times New Roman" w:hint="eastAsia"/>
                <w:iCs/>
              </w:rPr>
              <w:t xml:space="preserve"> </w:t>
            </w:r>
            <w:proofErr w:type="spellStart"/>
            <w:r w:rsidRPr="00F477F3">
              <w:rPr>
                <w:rFonts w:cs="Times New Roman" w:hint="eastAsia"/>
                <w:iCs/>
              </w:rPr>
              <w:t>that</w:t>
            </w:r>
            <w:proofErr w:type="spellEnd"/>
            <w:r w:rsidRPr="00F477F3">
              <w:rPr>
                <w:rFonts w:cs="Times New Roman" w:hint="eastAsia"/>
                <w:iCs/>
              </w:rPr>
              <w:t xml:space="preserve"> has a </w:t>
            </w:r>
            <w:proofErr w:type="spellStart"/>
            <w:r w:rsidRPr="00F477F3">
              <w:rPr>
                <w:rFonts w:cs="Times New Roman" w:hint="eastAsia"/>
                <w:iCs/>
              </w:rPr>
              <w:t>sexual</w:t>
            </w:r>
            <w:proofErr w:type="spellEnd"/>
            <w:r w:rsidRPr="00F477F3">
              <w:rPr>
                <w:rFonts w:cs="Times New Roman" w:hint="eastAsia"/>
                <w:iCs/>
              </w:rPr>
              <w:t xml:space="preserve"> </w:t>
            </w:r>
            <w:proofErr w:type="spellStart"/>
            <w:r w:rsidRPr="00F477F3">
              <w:rPr>
                <w:rFonts w:cs="Times New Roman" w:hint="eastAsia"/>
                <w:iCs/>
              </w:rPr>
              <w:t>connotation</w:t>
            </w:r>
            <w:proofErr w:type="spellEnd"/>
            <w:r w:rsidRPr="00F477F3">
              <w:rPr>
                <w:rFonts w:cs="Times New Roman" w:hint="eastAsia"/>
                <w:iCs/>
              </w:rPr>
              <w:t xml:space="preserve"> </w:t>
            </w:r>
            <w:proofErr w:type="spellStart"/>
            <w:r w:rsidRPr="00F477F3">
              <w:rPr>
                <w:rFonts w:cs="Times New Roman" w:hint="eastAsia"/>
                <w:iCs/>
              </w:rPr>
              <w:t>that</w:t>
            </w:r>
            <w:proofErr w:type="spellEnd"/>
            <w:r w:rsidRPr="00F477F3">
              <w:rPr>
                <w:rFonts w:cs="Times New Roman" w:hint="eastAsia"/>
                <w:iCs/>
              </w:rPr>
              <w:t xml:space="preserve"> </w:t>
            </w:r>
            <w:proofErr w:type="spellStart"/>
            <w:r w:rsidRPr="00F477F3">
              <w:rPr>
                <w:rFonts w:cs="Times New Roman" w:hint="eastAsia"/>
                <w:iCs/>
              </w:rPr>
              <w:t>is</w:t>
            </w:r>
            <w:proofErr w:type="spellEnd"/>
            <w:r w:rsidRPr="00F477F3">
              <w:rPr>
                <w:rFonts w:cs="Times New Roman" w:hint="eastAsia"/>
                <w:iCs/>
              </w:rPr>
              <w:t xml:space="preserve"> </w:t>
            </w:r>
            <w:proofErr w:type="spellStart"/>
            <w:r w:rsidRPr="00F477F3">
              <w:rPr>
                <w:rFonts w:cs="Times New Roman" w:hint="eastAsia"/>
                <w:iCs/>
              </w:rPr>
              <w:t>only</w:t>
            </w:r>
            <w:proofErr w:type="spellEnd"/>
            <w:r w:rsidRPr="00F477F3">
              <w:rPr>
                <w:rFonts w:cs="Times New Roman" w:hint="eastAsia"/>
                <w:iCs/>
              </w:rPr>
              <w:t xml:space="preserve"> </w:t>
            </w:r>
            <w:proofErr w:type="spellStart"/>
            <w:r w:rsidRPr="00F477F3">
              <w:rPr>
                <w:rFonts w:cs="Times New Roman" w:hint="eastAsia"/>
                <w:iCs/>
              </w:rPr>
              <w:t>desired</w:t>
            </w:r>
            <w:proofErr w:type="spellEnd"/>
            <w:r w:rsidRPr="00F477F3">
              <w:rPr>
                <w:rFonts w:cs="Times New Roman" w:hint="eastAsia"/>
                <w:iCs/>
              </w:rPr>
              <w:t xml:space="preserve"> </w:t>
            </w:r>
            <w:proofErr w:type="spellStart"/>
            <w:r w:rsidRPr="00F477F3">
              <w:rPr>
                <w:rFonts w:cs="Times New Roman" w:hint="eastAsia"/>
                <w:iCs/>
              </w:rPr>
              <w:t>by</w:t>
            </w:r>
            <w:proofErr w:type="spellEnd"/>
            <w:r w:rsidRPr="00F477F3">
              <w:rPr>
                <w:rFonts w:cs="Times New Roman" w:hint="eastAsia"/>
                <w:iCs/>
              </w:rPr>
              <w:t xml:space="preserve"> </w:t>
            </w:r>
            <w:proofErr w:type="spellStart"/>
            <w:r w:rsidRPr="00F477F3">
              <w:rPr>
                <w:rFonts w:cs="Times New Roman" w:hint="eastAsia"/>
                <w:iCs/>
              </w:rPr>
              <w:t>one</w:t>
            </w:r>
            <w:proofErr w:type="spellEnd"/>
            <w:r w:rsidRPr="00F477F3">
              <w:rPr>
                <w:rFonts w:cs="Times New Roman" w:hint="eastAsia"/>
                <w:iCs/>
              </w:rPr>
              <w:t xml:space="preserve"> person </w:t>
            </w:r>
            <w:proofErr w:type="spellStart"/>
            <w:r w:rsidRPr="00F477F3">
              <w:rPr>
                <w:rFonts w:cs="Times New Roman" w:hint="eastAsia"/>
                <w:iCs/>
              </w:rPr>
              <w:t>to</w:t>
            </w:r>
            <w:proofErr w:type="spellEnd"/>
            <w:r w:rsidRPr="00F477F3">
              <w:rPr>
                <w:rFonts w:cs="Times New Roman" w:hint="eastAsia"/>
                <w:iCs/>
              </w:rPr>
              <w:t xml:space="preserve"> </w:t>
            </w:r>
            <w:proofErr w:type="spellStart"/>
            <w:r w:rsidRPr="00F477F3">
              <w:rPr>
                <w:rFonts w:cs="Times New Roman" w:hint="eastAsia"/>
                <w:iCs/>
              </w:rPr>
              <w:t>satisfy</w:t>
            </w:r>
            <w:proofErr w:type="spellEnd"/>
            <w:r w:rsidRPr="00F477F3">
              <w:rPr>
                <w:rFonts w:cs="Times New Roman" w:hint="eastAsia"/>
                <w:iCs/>
              </w:rPr>
              <w:t xml:space="preserve"> </w:t>
            </w:r>
            <w:proofErr w:type="spellStart"/>
            <w:r w:rsidRPr="00F477F3">
              <w:rPr>
                <w:rFonts w:cs="Times New Roman" w:hint="eastAsia"/>
                <w:iCs/>
              </w:rPr>
              <w:t>their</w:t>
            </w:r>
            <w:proofErr w:type="spellEnd"/>
            <w:r w:rsidRPr="00F477F3">
              <w:rPr>
                <w:rFonts w:cs="Times New Roman" w:hint="eastAsia"/>
                <w:iCs/>
              </w:rPr>
              <w:t xml:space="preserve"> </w:t>
            </w:r>
            <w:proofErr w:type="spellStart"/>
            <w:r w:rsidRPr="00F477F3">
              <w:rPr>
                <w:rFonts w:cs="Times New Roman" w:hint="eastAsia"/>
                <w:iCs/>
              </w:rPr>
              <w:t>sexual</w:t>
            </w:r>
            <w:proofErr w:type="spellEnd"/>
            <w:r w:rsidRPr="00F477F3">
              <w:rPr>
                <w:rFonts w:cs="Times New Roman" w:hint="eastAsia"/>
                <w:iCs/>
              </w:rPr>
              <w:t xml:space="preserve"> </w:t>
            </w:r>
            <w:proofErr w:type="spellStart"/>
            <w:r w:rsidRPr="00F477F3">
              <w:rPr>
                <w:rFonts w:cs="Times New Roman" w:hint="eastAsia"/>
                <w:iCs/>
              </w:rPr>
              <w:t>desires</w:t>
            </w:r>
            <w:proofErr w:type="spellEnd"/>
            <w:r w:rsidRPr="00F477F3">
              <w:rPr>
                <w:rFonts w:cs="Times New Roman" w:hint="eastAsia"/>
                <w:iCs/>
              </w:rPr>
              <w:t xml:space="preserve">. The </w:t>
            </w:r>
            <w:proofErr w:type="spellStart"/>
            <w:r w:rsidRPr="00F477F3">
              <w:rPr>
                <w:rFonts w:cs="Times New Roman" w:hint="eastAsia"/>
                <w:iCs/>
              </w:rPr>
              <w:t>aim</w:t>
            </w:r>
            <w:proofErr w:type="spellEnd"/>
            <w:r w:rsidRPr="00F477F3">
              <w:rPr>
                <w:rFonts w:cs="Times New Roman" w:hint="eastAsia"/>
                <w:iCs/>
              </w:rPr>
              <w:t xml:space="preserve"> </w:t>
            </w:r>
            <w:proofErr w:type="spellStart"/>
            <w:r w:rsidRPr="00F477F3">
              <w:rPr>
                <w:rFonts w:cs="Times New Roman" w:hint="eastAsia"/>
                <w:iCs/>
              </w:rPr>
              <w:t>of</w:t>
            </w:r>
            <w:proofErr w:type="spellEnd"/>
            <w:r w:rsidRPr="00F477F3">
              <w:rPr>
                <w:rFonts w:cs="Times New Roman" w:hint="eastAsia"/>
                <w:iCs/>
              </w:rPr>
              <w:t xml:space="preserve"> </w:t>
            </w:r>
            <w:proofErr w:type="spellStart"/>
            <w:r w:rsidRPr="00F477F3">
              <w:rPr>
                <w:rFonts w:cs="Times New Roman" w:hint="eastAsia"/>
                <w:iCs/>
              </w:rPr>
              <w:t>this</w:t>
            </w:r>
            <w:proofErr w:type="spellEnd"/>
            <w:r w:rsidRPr="00F477F3">
              <w:rPr>
                <w:rFonts w:cs="Times New Roman" w:hint="eastAsia"/>
                <w:iCs/>
              </w:rPr>
              <w:t xml:space="preserve"> </w:t>
            </w:r>
            <w:proofErr w:type="spellStart"/>
            <w:r w:rsidRPr="00F477F3">
              <w:rPr>
                <w:rFonts w:cs="Times New Roman" w:hint="eastAsia"/>
                <w:iCs/>
              </w:rPr>
              <w:t>research</w:t>
            </w:r>
            <w:proofErr w:type="spellEnd"/>
            <w:r w:rsidRPr="00F477F3">
              <w:rPr>
                <w:rFonts w:cs="Times New Roman" w:hint="eastAsia"/>
                <w:iCs/>
              </w:rPr>
              <w:t xml:space="preserve"> </w:t>
            </w:r>
            <w:proofErr w:type="spellStart"/>
            <w:r w:rsidRPr="00F477F3">
              <w:rPr>
                <w:rFonts w:cs="Times New Roman" w:hint="eastAsia"/>
                <w:iCs/>
              </w:rPr>
              <w:t>was</w:t>
            </w:r>
            <w:proofErr w:type="spellEnd"/>
            <w:r w:rsidRPr="00F477F3">
              <w:rPr>
                <w:rFonts w:cs="Times New Roman" w:hint="eastAsia"/>
                <w:iCs/>
              </w:rPr>
              <w:t xml:space="preserve"> </w:t>
            </w:r>
            <w:proofErr w:type="spellStart"/>
            <w:r w:rsidRPr="00F477F3">
              <w:rPr>
                <w:rFonts w:cs="Times New Roman" w:hint="eastAsia"/>
                <w:iCs/>
              </w:rPr>
              <w:t>to</w:t>
            </w:r>
            <w:proofErr w:type="spellEnd"/>
            <w:r w:rsidRPr="00F477F3">
              <w:rPr>
                <w:rFonts w:cs="Times New Roman" w:hint="eastAsia"/>
                <w:iCs/>
              </w:rPr>
              <w:t xml:space="preserve"> </w:t>
            </w:r>
            <w:proofErr w:type="spellStart"/>
            <w:r w:rsidRPr="00F477F3">
              <w:rPr>
                <w:rFonts w:cs="Times New Roman" w:hint="eastAsia"/>
                <w:iCs/>
              </w:rPr>
              <w:t>determine</w:t>
            </w:r>
            <w:proofErr w:type="spellEnd"/>
            <w:r w:rsidRPr="00F477F3">
              <w:rPr>
                <w:rFonts w:cs="Times New Roman" w:hint="eastAsia"/>
                <w:iCs/>
              </w:rPr>
              <w:t xml:space="preserve"> the </w:t>
            </w:r>
            <w:proofErr w:type="spellStart"/>
            <w:r w:rsidRPr="00F477F3">
              <w:rPr>
                <w:rFonts w:cs="Times New Roman" w:hint="eastAsia"/>
                <w:iCs/>
              </w:rPr>
              <w:t>factors</w:t>
            </w:r>
            <w:proofErr w:type="spellEnd"/>
            <w:r w:rsidRPr="00F477F3">
              <w:rPr>
                <w:rFonts w:cs="Times New Roman" w:hint="eastAsia"/>
                <w:iCs/>
              </w:rPr>
              <w:t xml:space="preserve"> </w:t>
            </w:r>
            <w:proofErr w:type="spellStart"/>
            <w:r w:rsidRPr="00F477F3">
              <w:rPr>
                <w:rFonts w:cs="Times New Roman" w:hint="eastAsia"/>
                <w:iCs/>
              </w:rPr>
              <w:t>that</w:t>
            </w:r>
            <w:proofErr w:type="spellEnd"/>
            <w:r w:rsidRPr="00F477F3">
              <w:rPr>
                <w:rFonts w:cs="Times New Roman" w:hint="eastAsia"/>
                <w:iCs/>
              </w:rPr>
              <w:t xml:space="preserve"> </w:t>
            </w:r>
            <w:proofErr w:type="spellStart"/>
            <w:r w:rsidRPr="00F477F3">
              <w:rPr>
                <w:rFonts w:cs="Times New Roman" w:hint="eastAsia"/>
                <w:iCs/>
              </w:rPr>
              <w:t>cause</w:t>
            </w:r>
            <w:proofErr w:type="spellEnd"/>
            <w:r w:rsidRPr="00F477F3">
              <w:rPr>
                <w:rFonts w:cs="Times New Roman" w:hint="eastAsia"/>
                <w:iCs/>
              </w:rPr>
              <w:t xml:space="preserve"> </w:t>
            </w:r>
            <w:proofErr w:type="spellStart"/>
            <w:r w:rsidRPr="00F477F3">
              <w:rPr>
                <w:rFonts w:cs="Times New Roman" w:hint="eastAsia"/>
                <w:iCs/>
              </w:rPr>
              <w:t>sexual</w:t>
            </w:r>
            <w:proofErr w:type="spellEnd"/>
            <w:r w:rsidRPr="00F477F3">
              <w:rPr>
                <w:rFonts w:cs="Times New Roman" w:hint="eastAsia"/>
                <w:iCs/>
              </w:rPr>
              <w:t xml:space="preserve"> </w:t>
            </w:r>
            <w:proofErr w:type="spellStart"/>
            <w:r w:rsidRPr="00F477F3">
              <w:rPr>
                <w:rFonts w:cs="Times New Roman" w:hint="eastAsia"/>
                <w:iCs/>
              </w:rPr>
              <w:t>harassment</w:t>
            </w:r>
            <w:proofErr w:type="spellEnd"/>
            <w:r w:rsidRPr="00F477F3">
              <w:rPr>
                <w:rFonts w:cs="Times New Roman" w:hint="eastAsia"/>
                <w:iCs/>
              </w:rPr>
              <w:t xml:space="preserve"> in </w:t>
            </w:r>
            <w:proofErr w:type="spellStart"/>
            <w:r w:rsidRPr="00F477F3">
              <w:rPr>
                <w:rFonts w:cs="Times New Roman" w:hint="eastAsia"/>
                <w:iCs/>
              </w:rPr>
              <w:t>adolescents</w:t>
            </w:r>
            <w:proofErr w:type="spellEnd"/>
            <w:r w:rsidRPr="00F477F3">
              <w:rPr>
                <w:rFonts w:cs="Times New Roman" w:hint="eastAsia"/>
                <w:iCs/>
              </w:rPr>
              <w:t xml:space="preserve">, </w:t>
            </w:r>
            <w:proofErr w:type="spellStart"/>
            <w:r w:rsidRPr="00F477F3">
              <w:rPr>
                <w:rFonts w:cs="Times New Roman" w:hint="eastAsia"/>
                <w:iCs/>
              </w:rPr>
              <w:t>namely</w:t>
            </w:r>
            <w:proofErr w:type="spellEnd"/>
            <w:r w:rsidRPr="00F477F3">
              <w:rPr>
                <w:rFonts w:cs="Times New Roman" w:hint="eastAsia"/>
                <w:iCs/>
              </w:rPr>
              <w:t xml:space="preserve"> internal </w:t>
            </w:r>
            <w:proofErr w:type="spellStart"/>
            <w:r w:rsidRPr="00F477F3">
              <w:rPr>
                <w:rFonts w:cs="Times New Roman" w:hint="eastAsia"/>
                <w:iCs/>
              </w:rPr>
              <w:t>factors</w:t>
            </w:r>
            <w:proofErr w:type="spellEnd"/>
            <w:r w:rsidRPr="00F477F3">
              <w:rPr>
                <w:rFonts w:cs="Times New Roman" w:hint="eastAsia"/>
                <w:iCs/>
              </w:rPr>
              <w:t xml:space="preserve"> </w:t>
            </w:r>
            <w:proofErr w:type="spellStart"/>
            <w:r w:rsidRPr="00F477F3">
              <w:rPr>
                <w:rFonts w:cs="Times New Roman" w:hint="eastAsia"/>
                <w:iCs/>
              </w:rPr>
              <w:t>that</w:t>
            </w:r>
            <w:proofErr w:type="spellEnd"/>
            <w:r w:rsidRPr="00F477F3">
              <w:rPr>
                <w:rFonts w:cs="Times New Roman" w:hint="eastAsia"/>
                <w:iCs/>
              </w:rPr>
              <w:t xml:space="preserve"> </w:t>
            </w:r>
            <w:proofErr w:type="spellStart"/>
            <w:r w:rsidRPr="00F477F3">
              <w:rPr>
                <w:rFonts w:cs="Times New Roman" w:hint="eastAsia"/>
                <w:iCs/>
              </w:rPr>
              <w:t>arise</w:t>
            </w:r>
            <w:proofErr w:type="spellEnd"/>
            <w:r w:rsidRPr="00F477F3">
              <w:rPr>
                <w:rFonts w:cs="Times New Roman" w:hint="eastAsia"/>
                <w:iCs/>
              </w:rPr>
              <w:t xml:space="preserve"> </w:t>
            </w:r>
            <w:proofErr w:type="spellStart"/>
            <w:r w:rsidRPr="00F477F3">
              <w:rPr>
                <w:rFonts w:cs="Times New Roman" w:hint="eastAsia"/>
                <w:iCs/>
              </w:rPr>
              <w:t>from</w:t>
            </w:r>
            <w:proofErr w:type="spellEnd"/>
            <w:r w:rsidRPr="00F477F3">
              <w:rPr>
                <w:rFonts w:cs="Times New Roman" w:hint="eastAsia"/>
                <w:iCs/>
              </w:rPr>
              <w:t xml:space="preserve"> the </w:t>
            </w:r>
            <w:proofErr w:type="spellStart"/>
            <w:r w:rsidRPr="00F477F3">
              <w:rPr>
                <w:rFonts w:cs="Times New Roman" w:hint="eastAsia"/>
                <w:iCs/>
              </w:rPr>
              <w:t>perpetrator</w:t>
            </w:r>
            <w:proofErr w:type="spellEnd"/>
            <w:r w:rsidRPr="00F477F3">
              <w:rPr>
                <w:rFonts w:cs="Times New Roman" w:hint="eastAsia"/>
                <w:iCs/>
              </w:rPr>
              <w:t xml:space="preserve">, </w:t>
            </w:r>
            <w:proofErr w:type="spellStart"/>
            <w:r w:rsidRPr="00F477F3">
              <w:rPr>
                <w:rFonts w:cs="Times New Roman" w:hint="eastAsia"/>
                <w:iCs/>
              </w:rPr>
              <w:t>external</w:t>
            </w:r>
            <w:proofErr w:type="spellEnd"/>
            <w:r w:rsidRPr="00F477F3">
              <w:rPr>
                <w:rFonts w:cs="Times New Roman" w:hint="eastAsia"/>
                <w:iCs/>
              </w:rPr>
              <w:t xml:space="preserve"> </w:t>
            </w:r>
            <w:proofErr w:type="spellStart"/>
            <w:r w:rsidRPr="00F477F3">
              <w:rPr>
                <w:rFonts w:cs="Times New Roman" w:hint="eastAsia"/>
                <w:iCs/>
              </w:rPr>
              <w:t>factors</w:t>
            </w:r>
            <w:proofErr w:type="spellEnd"/>
            <w:r w:rsidRPr="00F477F3">
              <w:rPr>
                <w:rFonts w:cs="Times New Roman" w:hint="eastAsia"/>
                <w:iCs/>
              </w:rPr>
              <w:t xml:space="preserve"> </w:t>
            </w:r>
            <w:proofErr w:type="spellStart"/>
            <w:r w:rsidRPr="00F477F3">
              <w:rPr>
                <w:rFonts w:cs="Times New Roman" w:hint="eastAsia"/>
                <w:iCs/>
              </w:rPr>
              <w:t>that</w:t>
            </w:r>
            <w:proofErr w:type="spellEnd"/>
            <w:r w:rsidRPr="00F477F3">
              <w:rPr>
                <w:rFonts w:cs="Times New Roman" w:hint="eastAsia"/>
                <w:iCs/>
              </w:rPr>
              <w:t xml:space="preserve"> </w:t>
            </w:r>
            <w:proofErr w:type="spellStart"/>
            <w:r w:rsidRPr="00F477F3">
              <w:rPr>
                <w:rFonts w:cs="Times New Roman" w:hint="eastAsia"/>
                <w:iCs/>
              </w:rPr>
              <w:t>arise</w:t>
            </w:r>
            <w:proofErr w:type="spellEnd"/>
            <w:r w:rsidRPr="00F477F3">
              <w:rPr>
                <w:rFonts w:cs="Times New Roman" w:hint="eastAsia"/>
                <w:iCs/>
              </w:rPr>
              <w:t xml:space="preserve">. </w:t>
            </w:r>
            <w:proofErr w:type="spellStart"/>
            <w:r w:rsidRPr="00F477F3">
              <w:rPr>
                <w:rFonts w:cs="Times New Roman" w:hint="eastAsia"/>
                <w:iCs/>
              </w:rPr>
              <w:t>from</w:t>
            </w:r>
            <w:proofErr w:type="spellEnd"/>
            <w:r w:rsidRPr="00F477F3">
              <w:rPr>
                <w:rFonts w:cs="Times New Roman" w:hint="eastAsia"/>
                <w:iCs/>
              </w:rPr>
              <w:t xml:space="preserve"> </w:t>
            </w:r>
            <w:proofErr w:type="spellStart"/>
            <w:r w:rsidRPr="00F477F3">
              <w:rPr>
                <w:rFonts w:cs="Times New Roman" w:hint="eastAsia"/>
                <w:iCs/>
              </w:rPr>
              <w:t>victims</w:t>
            </w:r>
            <w:proofErr w:type="spellEnd"/>
            <w:r w:rsidRPr="00F477F3">
              <w:rPr>
                <w:rFonts w:cs="Times New Roman" w:hint="eastAsia"/>
                <w:iCs/>
              </w:rPr>
              <w:t xml:space="preserve"> </w:t>
            </w:r>
            <w:proofErr w:type="spellStart"/>
            <w:r w:rsidRPr="00F477F3">
              <w:rPr>
                <w:rFonts w:cs="Times New Roman" w:hint="eastAsia"/>
                <w:iCs/>
              </w:rPr>
              <w:t>of</w:t>
            </w:r>
            <w:proofErr w:type="spellEnd"/>
            <w:r w:rsidRPr="00F477F3">
              <w:rPr>
                <w:rFonts w:cs="Times New Roman" w:hint="eastAsia"/>
                <w:iCs/>
              </w:rPr>
              <w:t xml:space="preserve"> </w:t>
            </w:r>
            <w:proofErr w:type="spellStart"/>
            <w:r w:rsidRPr="00F477F3">
              <w:rPr>
                <w:rFonts w:cs="Times New Roman" w:hint="eastAsia"/>
                <w:iCs/>
              </w:rPr>
              <w:t>sexual</w:t>
            </w:r>
            <w:proofErr w:type="spellEnd"/>
            <w:r w:rsidRPr="00F477F3">
              <w:rPr>
                <w:rFonts w:cs="Times New Roman" w:hint="eastAsia"/>
                <w:iCs/>
              </w:rPr>
              <w:t xml:space="preserve"> </w:t>
            </w:r>
            <w:proofErr w:type="spellStart"/>
            <w:r w:rsidRPr="00F477F3">
              <w:rPr>
                <w:rFonts w:cs="Times New Roman" w:hint="eastAsia"/>
                <w:iCs/>
              </w:rPr>
              <w:t>harassment</w:t>
            </w:r>
            <w:proofErr w:type="spellEnd"/>
            <w:r w:rsidRPr="00F477F3">
              <w:rPr>
                <w:rFonts w:cs="Times New Roman" w:hint="eastAsia"/>
                <w:iCs/>
              </w:rPr>
              <w:t xml:space="preserve">. The </w:t>
            </w:r>
            <w:proofErr w:type="spellStart"/>
            <w:r w:rsidRPr="00F477F3">
              <w:rPr>
                <w:rFonts w:cs="Times New Roman" w:hint="eastAsia"/>
                <w:iCs/>
              </w:rPr>
              <w:t>method</w:t>
            </w:r>
            <w:proofErr w:type="spellEnd"/>
            <w:r w:rsidRPr="00F477F3">
              <w:rPr>
                <w:rFonts w:cs="Times New Roman" w:hint="eastAsia"/>
                <w:iCs/>
              </w:rPr>
              <w:t xml:space="preserve"> </w:t>
            </w:r>
            <w:proofErr w:type="spellStart"/>
            <w:r w:rsidRPr="00F477F3">
              <w:rPr>
                <w:rFonts w:cs="Times New Roman" w:hint="eastAsia"/>
                <w:iCs/>
              </w:rPr>
              <w:t>used</w:t>
            </w:r>
            <w:proofErr w:type="spellEnd"/>
            <w:r w:rsidRPr="00F477F3">
              <w:rPr>
                <w:rFonts w:cs="Times New Roman" w:hint="eastAsia"/>
                <w:iCs/>
              </w:rPr>
              <w:t xml:space="preserve"> in </w:t>
            </w:r>
            <w:proofErr w:type="spellStart"/>
            <w:r w:rsidRPr="00F477F3">
              <w:rPr>
                <w:rFonts w:cs="Times New Roman" w:hint="eastAsia"/>
                <w:iCs/>
              </w:rPr>
              <w:t>this</w:t>
            </w:r>
            <w:proofErr w:type="spellEnd"/>
            <w:r w:rsidRPr="00F477F3">
              <w:rPr>
                <w:rFonts w:cs="Times New Roman" w:hint="eastAsia"/>
                <w:iCs/>
              </w:rPr>
              <w:t xml:space="preserve"> </w:t>
            </w:r>
            <w:proofErr w:type="spellStart"/>
            <w:r w:rsidRPr="00F477F3">
              <w:rPr>
                <w:rFonts w:cs="Times New Roman" w:hint="eastAsia"/>
                <w:iCs/>
              </w:rPr>
              <w:t>research</w:t>
            </w:r>
            <w:proofErr w:type="spellEnd"/>
            <w:r w:rsidRPr="00F477F3">
              <w:rPr>
                <w:rFonts w:cs="Times New Roman" w:hint="eastAsia"/>
                <w:iCs/>
              </w:rPr>
              <w:t xml:space="preserve"> </w:t>
            </w:r>
            <w:proofErr w:type="spellStart"/>
            <w:r w:rsidRPr="00F477F3">
              <w:rPr>
                <w:rFonts w:cs="Times New Roman" w:hint="eastAsia"/>
                <w:iCs/>
              </w:rPr>
              <w:t>is</w:t>
            </w:r>
            <w:proofErr w:type="spellEnd"/>
            <w:r w:rsidRPr="00F477F3">
              <w:rPr>
                <w:rFonts w:cs="Times New Roman" w:hint="eastAsia"/>
                <w:iCs/>
              </w:rPr>
              <w:t xml:space="preserve"> a </w:t>
            </w:r>
            <w:proofErr w:type="spellStart"/>
            <w:r w:rsidRPr="00F477F3">
              <w:rPr>
                <w:rFonts w:cs="Times New Roman" w:hint="eastAsia"/>
                <w:iCs/>
              </w:rPr>
              <w:t>descriptive</w:t>
            </w:r>
            <w:proofErr w:type="spellEnd"/>
            <w:r w:rsidRPr="00F477F3">
              <w:rPr>
                <w:rFonts w:cs="Times New Roman" w:hint="eastAsia"/>
                <w:iCs/>
              </w:rPr>
              <w:t xml:space="preserve"> </w:t>
            </w:r>
            <w:proofErr w:type="spellStart"/>
            <w:r w:rsidRPr="00F477F3">
              <w:rPr>
                <w:rFonts w:cs="Times New Roman" w:hint="eastAsia"/>
                <w:iCs/>
              </w:rPr>
              <w:t>quantitative</w:t>
            </w:r>
            <w:proofErr w:type="spellEnd"/>
            <w:r w:rsidRPr="00F477F3">
              <w:rPr>
                <w:rFonts w:cs="Times New Roman" w:hint="eastAsia"/>
                <w:iCs/>
              </w:rPr>
              <w:t xml:space="preserve"> </w:t>
            </w:r>
            <w:proofErr w:type="spellStart"/>
            <w:r w:rsidRPr="00F477F3">
              <w:rPr>
                <w:rFonts w:cs="Times New Roman" w:hint="eastAsia"/>
                <w:iCs/>
              </w:rPr>
              <w:t>method</w:t>
            </w:r>
            <w:proofErr w:type="spellEnd"/>
            <w:r w:rsidRPr="00F477F3">
              <w:rPr>
                <w:rFonts w:cs="Times New Roman" w:hint="eastAsia"/>
                <w:iCs/>
              </w:rPr>
              <w:t xml:space="preserve"> </w:t>
            </w:r>
            <w:proofErr w:type="spellStart"/>
            <w:r w:rsidRPr="00F477F3">
              <w:rPr>
                <w:rFonts w:cs="Times New Roman" w:hint="eastAsia"/>
                <w:iCs/>
              </w:rPr>
              <w:t>with</w:t>
            </w:r>
            <w:proofErr w:type="spellEnd"/>
            <w:r w:rsidRPr="00F477F3">
              <w:rPr>
                <w:rFonts w:cs="Times New Roman" w:hint="eastAsia"/>
                <w:iCs/>
              </w:rPr>
              <w:t xml:space="preserve"> sampling </w:t>
            </w:r>
            <w:proofErr w:type="spellStart"/>
            <w:r w:rsidRPr="00F477F3">
              <w:rPr>
                <w:rFonts w:cs="Times New Roman" w:hint="eastAsia"/>
                <w:iCs/>
              </w:rPr>
              <w:t>techniques</w:t>
            </w:r>
            <w:proofErr w:type="spellEnd"/>
            <w:r w:rsidRPr="00F477F3">
              <w:rPr>
                <w:rFonts w:cs="Times New Roman" w:hint="eastAsia"/>
                <w:iCs/>
              </w:rPr>
              <w:t xml:space="preserve"> </w:t>
            </w:r>
            <w:proofErr w:type="spellStart"/>
            <w:r w:rsidRPr="00F477F3">
              <w:rPr>
                <w:rFonts w:cs="Times New Roman" w:hint="eastAsia"/>
                <w:iCs/>
              </w:rPr>
              <w:t>using</w:t>
            </w:r>
            <w:proofErr w:type="spellEnd"/>
            <w:r w:rsidRPr="00F477F3">
              <w:rPr>
                <w:rFonts w:cs="Times New Roman" w:hint="eastAsia"/>
                <w:iCs/>
              </w:rPr>
              <w:t xml:space="preserve"> </w:t>
            </w:r>
            <w:proofErr w:type="spellStart"/>
            <w:r w:rsidRPr="00F477F3">
              <w:rPr>
                <w:rFonts w:cs="Times New Roman" w:hint="eastAsia"/>
                <w:iCs/>
              </w:rPr>
              <w:t>random</w:t>
            </w:r>
            <w:proofErr w:type="spellEnd"/>
            <w:r w:rsidRPr="00F477F3">
              <w:rPr>
                <w:rFonts w:cs="Times New Roman" w:hint="eastAsia"/>
                <w:iCs/>
              </w:rPr>
              <w:t xml:space="preserve"> sampling </w:t>
            </w:r>
            <w:proofErr w:type="spellStart"/>
            <w:r w:rsidRPr="00F477F3">
              <w:rPr>
                <w:rFonts w:cs="Times New Roman" w:hint="eastAsia"/>
                <w:iCs/>
              </w:rPr>
              <w:t>techniques</w:t>
            </w:r>
            <w:proofErr w:type="spellEnd"/>
            <w:r w:rsidRPr="00F477F3">
              <w:rPr>
                <w:rFonts w:cs="Times New Roman" w:hint="eastAsia"/>
                <w:iCs/>
              </w:rPr>
              <w:t xml:space="preserve"> </w:t>
            </w:r>
            <w:proofErr w:type="spellStart"/>
            <w:r w:rsidRPr="00F477F3">
              <w:rPr>
                <w:rFonts w:cs="Times New Roman" w:hint="eastAsia"/>
                <w:iCs/>
              </w:rPr>
              <w:t>using</w:t>
            </w:r>
            <w:proofErr w:type="spellEnd"/>
            <w:r w:rsidRPr="00F477F3">
              <w:rPr>
                <w:rFonts w:cs="Times New Roman" w:hint="eastAsia"/>
                <w:iCs/>
              </w:rPr>
              <w:t xml:space="preserve"> the </w:t>
            </w:r>
            <w:proofErr w:type="spellStart"/>
            <w:r w:rsidRPr="00F477F3">
              <w:rPr>
                <w:rFonts w:cs="Times New Roman" w:hint="eastAsia"/>
                <w:iCs/>
              </w:rPr>
              <w:t>Slovin</w:t>
            </w:r>
            <w:proofErr w:type="spellEnd"/>
            <w:r w:rsidRPr="00F477F3">
              <w:rPr>
                <w:rFonts w:cs="Times New Roman" w:hint="eastAsia"/>
                <w:iCs/>
              </w:rPr>
              <w:t xml:space="preserve"> formula, the </w:t>
            </w:r>
            <w:proofErr w:type="spellStart"/>
            <w:r w:rsidRPr="00F477F3">
              <w:rPr>
                <w:rFonts w:cs="Times New Roman" w:hint="eastAsia"/>
                <w:iCs/>
              </w:rPr>
              <w:t>number</w:t>
            </w:r>
            <w:proofErr w:type="spellEnd"/>
            <w:r w:rsidRPr="00F477F3">
              <w:rPr>
                <w:rFonts w:cs="Times New Roman" w:hint="eastAsia"/>
                <w:iCs/>
              </w:rPr>
              <w:t xml:space="preserve"> </w:t>
            </w:r>
            <w:proofErr w:type="spellStart"/>
            <w:r w:rsidRPr="00F477F3">
              <w:rPr>
                <w:rFonts w:cs="Times New Roman" w:hint="eastAsia"/>
                <w:iCs/>
              </w:rPr>
              <w:t>of</w:t>
            </w:r>
            <w:proofErr w:type="spellEnd"/>
            <w:r w:rsidRPr="00F477F3">
              <w:rPr>
                <w:rFonts w:cs="Times New Roman" w:hint="eastAsia"/>
                <w:iCs/>
              </w:rPr>
              <w:t xml:space="preserve"> </w:t>
            </w:r>
            <w:proofErr w:type="spellStart"/>
            <w:r w:rsidRPr="00F477F3">
              <w:rPr>
                <w:rFonts w:cs="Times New Roman" w:hint="eastAsia"/>
                <w:iCs/>
              </w:rPr>
              <w:t>samples</w:t>
            </w:r>
            <w:proofErr w:type="spellEnd"/>
            <w:r w:rsidRPr="00F477F3">
              <w:rPr>
                <w:rFonts w:cs="Times New Roman" w:hint="eastAsia"/>
                <w:iCs/>
              </w:rPr>
              <w:t xml:space="preserve"> </w:t>
            </w:r>
            <w:proofErr w:type="spellStart"/>
            <w:r w:rsidRPr="00F477F3">
              <w:rPr>
                <w:rFonts w:cs="Times New Roman" w:hint="eastAsia"/>
                <w:iCs/>
              </w:rPr>
              <w:t>obtained</w:t>
            </w:r>
            <w:proofErr w:type="spellEnd"/>
            <w:r w:rsidRPr="00F477F3">
              <w:rPr>
                <w:rFonts w:cs="Times New Roman" w:hint="eastAsia"/>
                <w:iCs/>
              </w:rPr>
              <w:t xml:space="preserve"> </w:t>
            </w:r>
            <w:proofErr w:type="spellStart"/>
            <w:r w:rsidRPr="00F477F3">
              <w:rPr>
                <w:rFonts w:cs="Times New Roman" w:hint="eastAsia"/>
                <w:iCs/>
              </w:rPr>
              <w:t>was</w:t>
            </w:r>
            <w:proofErr w:type="spellEnd"/>
            <w:r w:rsidRPr="00F477F3">
              <w:rPr>
                <w:rFonts w:cs="Times New Roman" w:hint="eastAsia"/>
                <w:iCs/>
              </w:rPr>
              <w:t xml:space="preserve"> 86 </w:t>
            </w:r>
            <w:proofErr w:type="spellStart"/>
            <w:r w:rsidRPr="00F477F3">
              <w:rPr>
                <w:rFonts w:cs="Times New Roman" w:hint="eastAsia"/>
                <w:iCs/>
              </w:rPr>
              <w:t>respondents</w:t>
            </w:r>
            <w:proofErr w:type="spellEnd"/>
            <w:r w:rsidRPr="00F477F3">
              <w:rPr>
                <w:rFonts w:cs="Times New Roman" w:hint="eastAsia"/>
                <w:iCs/>
              </w:rPr>
              <w:t xml:space="preserve">. </w:t>
            </w:r>
            <w:proofErr w:type="spellStart"/>
            <w:r w:rsidRPr="00F477F3">
              <w:rPr>
                <w:rFonts w:cs="Times New Roman" w:hint="eastAsia"/>
                <w:iCs/>
              </w:rPr>
              <w:t>This</w:t>
            </w:r>
            <w:proofErr w:type="spellEnd"/>
            <w:r w:rsidRPr="00F477F3">
              <w:rPr>
                <w:rFonts w:cs="Times New Roman" w:hint="eastAsia"/>
                <w:iCs/>
              </w:rPr>
              <w:t xml:space="preserve"> </w:t>
            </w:r>
            <w:proofErr w:type="spellStart"/>
            <w:r w:rsidRPr="00F477F3">
              <w:rPr>
                <w:rFonts w:cs="Times New Roman" w:hint="eastAsia"/>
                <w:iCs/>
              </w:rPr>
              <w:t>research</w:t>
            </w:r>
            <w:proofErr w:type="spellEnd"/>
            <w:r w:rsidRPr="00F477F3">
              <w:rPr>
                <w:rFonts w:cs="Times New Roman" w:hint="eastAsia"/>
                <w:iCs/>
              </w:rPr>
              <w:t xml:space="preserve"> </w:t>
            </w:r>
            <w:proofErr w:type="spellStart"/>
            <w:r w:rsidRPr="00F477F3">
              <w:rPr>
                <w:rFonts w:cs="Times New Roman" w:hint="eastAsia"/>
                <w:iCs/>
              </w:rPr>
              <w:t>used</w:t>
            </w:r>
            <w:proofErr w:type="spellEnd"/>
            <w:r w:rsidRPr="00F477F3">
              <w:rPr>
                <w:rFonts w:cs="Times New Roman" w:hint="eastAsia"/>
                <w:iCs/>
              </w:rPr>
              <w:t xml:space="preserve"> </w:t>
            </w:r>
            <w:proofErr w:type="spellStart"/>
            <w:r w:rsidRPr="00F477F3">
              <w:rPr>
                <w:rFonts w:cs="Times New Roman" w:hint="eastAsia"/>
                <w:iCs/>
              </w:rPr>
              <w:t>univariate</w:t>
            </w:r>
            <w:proofErr w:type="spellEnd"/>
            <w:r w:rsidRPr="00F477F3">
              <w:rPr>
                <w:rFonts w:cs="Times New Roman" w:hint="eastAsia"/>
                <w:iCs/>
              </w:rPr>
              <w:t xml:space="preserve"> </w:t>
            </w:r>
            <w:proofErr w:type="spellStart"/>
            <w:r w:rsidRPr="00F477F3">
              <w:rPr>
                <w:rFonts w:cs="Times New Roman" w:hint="eastAsia"/>
                <w:iCs/>
              </w:rPr>
              <w:t>analysis</w:t>
            </w:r>
            <w:proofErr w:type="spellEnd"/>
            <w:r w:rsidRPr="00F477F3">
              <w:rPr>
                <w:rFonts w:cs="Times New Roman" w:hint="eastAsia"/>
                <w:iCs/>
              </w:rPr>
              <w:t xml:space="preserve">. The </w:t>
            </w:r>
            <w:proofErr w:type="spellStart"/>
            <w:r w:rsidRPr="00F477F3">
              <w:rPr>
                <w:rFonts w:cs="Times New Roman" w:hint="eastAsia"/>
                <w:iCs/>
              </w:rPr>
              <w:t>results</w:t>
            </w:r>
            <w:proofErr w:type="spellEnd"/>
            <w:r w:rsidRPr="00F477F3">
              <w:rPr>
                <w:rFonts w:cs="Times New Roman" w:hint="eastAsia"/>
                <w:iCs/>
              </w:rPr>
              <w:t xml:space="preserve"> </w:t>
            </w:r>
            <w:proofErr w:type="spellStart"/>
            <w:r w:rsidRPr="00F477F3">
              <w:rPr>
                <w:rFonts w:cs="Times New Roman" w:hint="eastAsia"/>
                <w:iCs/>
              </w:rPr>
              <w:t>of</w:t>
            </w:r>
            <w:proofErr w:type="spellEnd"/>
            <w:r w:rsidRPr="00F477F3">
              <w:rPr>
                <w:rFonts w:cs="Times New Roman" w:hint="eastAsia"/>
                <w:iCs/>
              </w:rPr>
              <w:t xml:space="preserve"> the </w:t>
            </w:r>
            <w:proofErr w:type="spellStart"/>
            <w:r w:rsidRPr="00F477F3">
              <w:rPr>
                <w:rFonts w:cs="Times New Roman" w:hint="eastAsia"/>
                <w:iCs/>
              </w:rPr>
              <w:t>research</w:t>
            </w:r>
            <w:proofErr w:type="spellEnd"/>
            <w:r w:rsidRPr="00F477F3">
              <w:rPr>
                <w:rFonts w:cs="Times New Roman" w:hint="eastAsia"/>
                <w:iCs/>
              </w:rPr>
              <w:t xml:space="preserve"> were </w:t>
            </w:r>
            <w:proofErr w:type="spellStart"/>
            <w:r w:rsidRPr="00F477F3">
              <w:rPr>
                <w:rFonts w:cs="Times New Roman" w:hint="eastAsia"/>
                <w:iCs/>
              </w:rPr>
              <w:t>that</w:t>
            </w:r>
            <w:proofErr w:type="spellEnd"/>
            <w:r w:rsidRPr="00F477F3">
              <w:rPr>
                <w:rFonts w:cs="Times New Roman" w:hint="eastAsia"/>
                <w:iCs/>
              </w:rPr>
              <w:t xml:space="preserve"> 44 </w:t>
            </w:r>
            <w:proofErr w:type="spellStart"/>
            <w:r w:rsidRPr="00F477F3">
              <w:rPr>
                <w:rFonts w:cs="Times New Roman" w:hint="eastAsia"/>
                <w:iCs/>
              </w:rPr>
              <w:t>students</w:t>
            </w:r>
            <w:proofErr w:type="spellEnd"/>
            <w:r w:rsidRPr="00F477F3">
              <w:rPr>
                <w:rFonts w:cs="Times New Roman" w:hint="eastAsia"/>
                <w:iCs/>
              </w:rPr>
              <w:t xml:space="preserve"> (51.2%) </w:t>
            </w:r>
            <w:proofErr w:type="spellStart"/>
            <w:r w:rsidRPr="00F477F3">
              <w:rPr>
                <w:rFonts w:cs="Times New Roman" w:hint="eastAsia"/>
                <w:iCs/>
              </w:rPr>
              <w:t>strongly</w:t>
            </w:r>
            <w:proofErr w:type="spellEnd"/>
            <w:r w:rsidRPr="00F477F3">
              <w:rPr>
                <w:rFonts w:cs="Times New Roman" w:hint="eastAsia"/>
                <w:iCs/>
              </w:rPr>
              <w:t xml:space="preserve"> </w:t>
            </w:r>
            <w:proofErr w:type="spellStart"/>
            <w:r w:rsidRPr="00F477F3">
              <w:rPr>
                <w:rFonts w:cs="Times New Roman" w:hint="eastAsia"/>
                <w:iCs/>
              </w:rPr>
              <w:t>agreed</w:t>
            </w:r>
            <w:proofErr w:type="spellEnd"/>
            <w:r w:rsidRPr="00F477F3">
              <w:rPr>
                <w:rFonts w:cs="Times New Roman" w:hint="eastAsia"/>
                <w:iCs/>
              </w:rPr>
              <w:t xml:space="preserve"> </w:t>
            </w:r>
            <w:proofErr w:type="spellStart"/>
            <w:r w:rsidRPr="00F477F3">
              <w:rPr>
                <w:rFonts w:cs="Times New Roman" w:hint="eastAsia"/>
                <w:iCs/>
              </w:rPr>
              <w:t>that</w:t>
            </w:r>
            <w:proofErr w:type="spellEnd"/>
            <w:r w:rsidRPr="00F477F3">
              <w:rPr>
                <w:rFonts w:cs="Times New Roman" w:hint="eastAsia"/>
                <w:iCs/>
              </w:rPr>
              <w:t xml:space="preserve"> the internal </w:t>
            </w:r>
            <w:proofErr w:type="spellStart"/>
            <w:r w:rsidRPr="00F477F3">
              <w:rPr>
                <w:rFonts w:cs="Times New Roman" w:hint="eastAsia"/>
                <w:iCs/>
              </w:rPr>
              <w:t>factors</w:t>
            </w:r>
            <w:proofErr w:type="spellEnd"/>
            <w:r w:rsidRPr="00F477F3">
              <w:rPr>
                <w:rFonts w:cs="Times New Roman" w:hint="eastAsia"/>
                <w:iCs/>
              </w:rPr>
              <w:t xml:space="preserve"> </w:t>
            </w:r>
            <w:proofErr w:type="spellStart"/>
            <w:r w:rsidRPr="00F477F3">
              <w:rPr>
                <w:rFonts w:cs="Times New Roman" w:hint="eastAsia"/>
                <w:iCs/>
              </w:rPr>
              <w:t>of</w:t>
            </w:r>
            <w:proofErr w:type="spellEnd"/>
            <w:r w:rsidRPr="00F477F3">
              <w:rPr>
                <w:rFonts w:cs="Times New Roman" w:hint="eastAsia"/>
                <w:iCs/>
              </w:rPr>
              <w:t xml:space="preserve"> the </w:t>
            </w:r>
            <w:proofErr w:type="spellStart"/>
            <w:r w:rsidRPr="00F477F3">
              <w:rPr>
                <w:rFonts w:cs="Times New Roman" w:hint="eastAsia"/>
                <w:iCs/>
              </w:rPr>
              <w:t>perpetrator's</w:t>
            </w:r>
            <w:proofErr w:type="spellEnd"/>
            <w:r w:rsidRPr="00F477F3">
              <w:rPr>
                <w:rFonts w:cs="Times New Roman" w:hint="eastAsia"/>
                <w:iCs/>
              </w:rPr>
              <w:t xml:space="preserve"> </w:t>
            </w:r>
            <w:proofErr w:type="spellStart"/>
            <w:r w:rsidRPr="00F477F3">
              <w:rPr>
                <w:rFonts w:cs="Times New Roman" w:hint="eastAsia"/>
                <w:iCs/>
              </w:rPr>
              <w:t>sexual</w:t>
            </w:r>
            <w:proofErr w:type="spellEnd"/>
            <w:r w:rsidRPr="00F477F3">
              <w:rPr>
                <w:rFonts w:cs="Times New Roman" w:hint="eastAsia"/>
                <w:iCs/>
              </w:rPr>
              <w:t xml:space="preserve"> </w:t>
            </w:r>
            <w:proofErr w:type="spellStart"/>
            <w:r w:rsidRPr="00F477F3">
              <w:rPr>
                <w:rFonts w:cs="Times New Roman" w:hint="eastAsia"/>
                <w:iCs/>
              </w:rPr>
              <w:t>drive</w:t>
            </w:r>
            <w:proofErr w:type="spellEnd"/>
            <w:r w:rsidRPr="00F477F3">
              <w:rPr>
                <w:rFonts w:cs="Times New Roman" w:hint="eastAsia"/>
                <w:iCs/>
              </w:rPr>
              <w:t xml:space="preserve"> were the </w:t>
            </w:r>
            <w:proofErr w:type="spellStart"/>
            <w:r w:rsidRPr="00F477F3">
              <w:rPr>
                <w:rFonts w:cs="Times New Roman" w:hint="eastAsia"/>
                <w:iCs/>
              </w:rPr>
              <w:t>cause</w:t>
            </w:r>
            <w:proofErr w:type="spellEnd"/>
            <w:r w:rsidRPr="00F477F3">
              <w:rPr>
                <w:rFonts w:cs="Times New Roman" w:hint="eastAsia"/>
                <w:iCs/>
              </w:rPr>
              <w:t xml:space="preserve"> </w:t>
            </w:r>
            <w:proofErr w:type="spellStart"/>
            <w:r w:rsidRPr="00F477F3">
              <w:rPr>
                <w:rFonts w:cs="Times New Roman" w:hint="eastAsia"/>
                <w:iCs/>
              </w:rPr>
              <w:t>of</w:t>
            </w:r>
            <w:proofErr w:type="spellEnd"/>
            <w:r w:rsidRPr="00F477F3">
              <w:rPr>
                <w:rFonts w:cs="Times New Roman" w:hint="eastAsia"/>
                <w:iCs/>
              </w:rPr>
              <w:t xml:space="preserve"> </w:t>
            </w:r>
            <w:proofErr w:type="spellStart"/>
            <w:r w:rsidRPr="00F477F3">
              <w:rPr>
                <w:rFonts w:cs="Times New Roman" w:hint="eastAsia"/>
                <w:iCs/>
              </w:rPr>
              <w:t>sexual</w:t>
            </w:r>
            <w:proofErr w:type="spellEnd"/>
            <w:r w:rsidRPr="00F477F3">
              <w:rPr>
                <w:rFonts w:cs="Times New Roman" w:hint="eastAsia"/>
                <w:iCs/>
              </w:rPr>
              <w:t xml:space="preserve"> </w:t>
            </w:r>
            <w:proofErr w:type="spellStart"/>
            <w:r w:rsidRPr="00F477F3">
              <w:rPr>
                <w:rFonts w:cs="Times New Roman" w:hint="eastAsia"/>
                <w:iCs/>
              </w:rPr>
              <w:t>harassment</w:t>
            </w:r>
            <w:proofErr w:type="spellEnd"/>
            <w:r w:rsidRPr="00F477F3">
              <w:rPr>
                <w:rFonts w:cs="Times New Roman" w:hint="eastAsia"/>
                <w:iCs/>
              </w:rPr>
              <w:t xml:space="preserve"> in </w:t>
            </w:r>
            <w:proofErr w:type="spellStart"/>
            <w:r w:rsidRPr="00F477F3">
              <w:rPr>
                <w:rFonts w:cs="Times New Roman" w:hint="eastAsia"/>
                <w:iCs/>
              </w:rPr>
              <w:t>adolescents</w:t>
            </w:r>
            <w:proofErr w:type="spellEnd"/>
            <w:r w:rsidRPr="00F477F3">
              <w:rPr>
                <w:rFonts w:cs="Times New Roman" w:hint="eastAsia"/>
                <w:iCs/>
              </w:rPr>
              <w:t xml:space="preserve">, 50 </w:t>
            </w:r>
            <w:proofErr w:type="spellStart"/>
            <w:r w:rsidRPr="00F477F3">
              <w:rPr>
                <w:rFonts w:cs="Times New Roman" w:hint="eastAsia"/>
                <w:iCs/>
              </w:rPr>
              <w:t>students</w:t>
            </w:r>
            <w:proofErr w:type="spellEnd"/>
            <w:r w:rsidRPr="00F477F3">
              <w:rPr>
                <w:rFonts w:cs="Times New Roman" w:hint="eastAsia"/>
                <w:iCs/>
              </w:rPr>
              <w:t xml:space="preserve"> (58.2%) </w:t>
            </w:r>
            <w:proofErr w:type="spellStart"/>
            <w:r w:rsidRPr="00F477F3">
              <w:rPr>
                <w:rFonts w:cs="Times New Roman" w:hint="eastAsia"/>
                <w:iCs/>
              </w:rPr>
              <w:t>strongly</w:t>
            </w:r>
            <w:proofErr w:type="spellEnd"/>
            <w:r w:rsidRPr="00F477F3">
              <w:rPr>
                <w:rFonts w:cs="Times New Roman" w:hint="eastAsia"/>
                <w:iCs/>
              </w:rPr>
              <w:t xml:space="preserve"> </w:t>
            </w:r>
            <w:proofErr w:type="spellStart"/>
            <w:r w:rsidRPr="00F477F3">
              <w:rPr>
                <w:rFonts w:cs="Times New Roman" w:hint="eastAsia"/>
                <w:iCs/>
              </w:rPr>
              <w:t>agreed</w:t>
            </w:r>
            <w:proofErr w:type="spellEnd"/>
            <w:r w:rsidRPr="00F477F3">
              <w:rPr>
                <w:rFonts w:cs="Times New Roman" w:hint="eastAsia"/>
                <w:iCs/>
              </w:rPr>
              <w:t xml:space="preserve"> </w:t>
            </w:r>
            <w:proofErr w:type="spellStart"/>
            <w:r w:rsidRPr="00F477F3">
              <w:rPr>
                <w:rFonts w:cs="Times New Roman" w:hint="eastAsia"/>
                <w:iCs/>
              </w:rPr>
              <w:t>that</w:t>
            </w:r>
            <w:proofErr w:type="spellEnd"/>
            <w:r w:rsidRPr="00F477F3">
              <w:rPr>
                <w:rFonts w:cs="Times New Roman" w:hint="eastAsia"/>
                <w:iCs/>
              </w:rPr>
              <w:t xml:space="preserve"> </w:t>
            </w:r>
            <w:proofErr w:type="spellStart"/>
            <w:r w:rsidRPr="00F477F3">
              <w:rPr>
                <w:rFonts w:cs="Times New Roman" w:hint="eastAsia"/>
                <w:iCs/>
              </w:rPr>
              <w:t>external</w:t>
            </w:r>
            <w:proofErr w:type="spellEnd"/>
            <w:r w:rsidRPr="00F477F3">
              <w:rPr>
                <w:rFonts w:cs="Times New Roman" w:hint="eastAsia"/>
                <w:iCs/>
              </w:rPr>
              <w:t xml:space="preserve"> </w:t>
            </w:r>
            <w:proofErr w:type="spellStart"/>
            <w:r w:rsidRPr="00F477F3">
              <w:rPr>
                <w:rFonts w:cs="Times New Roman" w:hint="eastAsia"/>
                <w:iCs/>
              </w:rPr>
              <w:t>factors</w:t>
            </w:r>
            <w:proofErr w:type="spellEnd"/>
            <w:r w:rsidRPr="00F477F3">
              <w:rPr>
                <w:rFonts w:cs="Times New Roman" w:hint="eastAsia"/>
                <w:iCs/>
              </w:rPr>
              <w:t xml:space="preserve"> </w:t>
            </w:r>
            <w:proofErr w:type="spellStart"/>
            <w:r w:rsidRPr="00F477F3">
              <w:rPr>
                <w:rFonts w:cs="Times New Roman" w:hint="eastAsia"/>
                <w:iCs/>
              </w:rPr>
              <w:t>played</w:t>
            </w:r>
            <w:proofErr w:type="spellEnd"/>
            <w:r w:rsidRPr="00F477F3">
              <w:rPr>
                <w:rFonts w:cs="Times New Roman" w:hint="eastAsia"/>
                <w:iCs/>
              </w:rPr>
              <w:t xml:space="preserve"> the </w:t>
            </w:r>
            <w:proofErr w:type="spellStart"/>
            <w:r w:rsidRPr="00F477F3">
              <w:rPr>
                <w:rFonts w:cs="Times New Roman" w:hint="eastAsia"/>
                <w:iCs/>
              </w:rPr>
              <w:t>role</w:t>
            </w:r>
            <w:proofErr w:type="spellEnd"/>
            <w:r w:rsidRPr="00F477F3">
              <w:rPr>
                <w:rFonts w:cs="Times New Roman" w:hint="eastAsia"/>
                <w:iCs/>
              </w:rPr>
              <w:t xml:space="preserve"> </w:t>
            </w:r>
            <w:proofErr w:type="spellStart"/>
            <w:r w:rsidRPr="00F477F3">
              <w:rPr>
                <w:rFonts w:cs="Times New Roman" w:hint="eastAsia"/>
                <w:iCs/>
              </w:rPr>
              <w:t>of</w:t>
            </w:r>
            <w:proofErr w:type="spellEnd"/>
            <w:r w:rsidRPr="00F477F3">
              <w:rPr>
                <w:rFonts w:cs="Times New Roman" w:hint="eastAsia"/>
                <w:iCs/>
              </w:rPr>
              <w:t xml:space="preserve"> </w:t>
            </w:r>
            <w:proofErr w:type="spellStart"/>
            <w:r w:rsidRPr="00F477F3">
              <w:rPr>
                <w:rFonts w:cs="Times New Roman" w:hint="eastAsia"/>
                <w:iCs/>
              </w:rPr>
              <w:t>people</w:t>
            </w:r>
            <w:proofErr w:type="spellEnd"/>
            <w:r w:rsidRPr="00F477F3">
              <w:rPr>
                <w:rFonts w:cs="Times New Roman" w:hint="eastAsia"/>
                <w:iCs/>
              </w:rPr>
              <w:t xml:space="preserve">. </w:t>
            </w:r>
            <w:proofErr w:type="spellStart"/>
            <w:r w:rsidRPr="00F477F3">
              <w:rPr>
                <w:rFonts w:cs="Times New Roman" w:hint="eastAsia"/>
                <w:iCs/>
              </w:rPr>
              <w:t>Parents</w:t>
            </w:r>
            <w:proofErr w:type="spellEnd"/>
            <w:r w:rsidRPr="00F477F3">
              <w:rPr>
                <w:rFonts w:cs="Times New Roman" w:hint="eastAsia"/>
                <w:iCs/>
              </w:rPr>
              <w:t xml:space="preserve"> are the </w:t>
            </w:r>
            <w:proofErr w:type="spellStart"/>
            <w:r w:rsidRPr="00F477F3">
              <w:rPr>
                <w:rFonts w:cs="Times New Roman" w:hint="eastAsia"/>
                <w:iCs/>
              </w:rPr>
              <w:t>cause</w:t>
            </w:r>
            <w:proofErr w:type="spellEnd"/>
            <w:r w:rsidRPr="00F477F3">
              <w:rPr>
                <w:rFonts w:cs="Times New Roman" w:hint="eastAsia"/>
                <w:iCs/>
              </w:rPr>
              <w:t xml:space="preserve"> </w:t>
            </w:r>
            <w:proofErr w:type="spellStart"/>
            <w:r w:rsidRPr="00F477F3">
              <w:rPr>
                <w:rFonts w:cs="Times New Roman" w:hint="eastAsia"/>
                <w:iCs/>
              </w:rPr>
              <w:t>of</w:t>
            </w:r>
            <w:proofErr w:type="spellEnd"/>
            <w:r w:rsidRPr="00F477F3">
              <w:rPr>
                <w:rFonts w:cs="Times New Roman" w:hint="eastAsia"/>
                <w:iCs/>
              </w:rPr>
              <w:t xml:space="preserve"> </w:t>
            </w:r>
            <w:proofErr w:type="spellStart"/>
            <w:r w:rsidRPr="00F477F3">
              <w:rPr>
                <w:rFonts w:cs="Times New Roman" w:hint="eastAsia"/>
                <w:iCs/>
              </w:rPr>
              <w:t>sexual</w:t>
            </w:r>
            <w:proofErr w:type="spellEnd"/>
            <w:r w:rsidRPr="00F477F3">
              <w:rPr>
                <w:rFonts w:cs="Times New Roman" w:hint="eastAsia"/>
                <w:iCs/>
              </w:rPr>
              <w:t xml:space="preserve"> </w:t>
            </w:r>
            <w:proofErr w:type="spellStart"/>
            <w:r w:rsidRPr="00F477F3">
              <w:rPr>
                <w:rFonts w:cs="Times New Roman" w:hint="eastAsia"/>
                <w:iCs/>
              </w:rPr>
              <w:t>harassment</w:t>
            </w:r>
            <w:proofErr w:type="spellEnd"/>
            <w:r w:rsidRPr="00F477F3">
              <w:rPr>
                <w:rFonts w:cs="Times New Roman" w:hint="eastAsia"/>
                <w:iCs/>
              </w:rPr>
              <w:t xml:space="preserve"> in </w:t>
            </w:r>
            <w:proofErr w:type="spellStart"/>
            <w:r w:rsidRPr="00F477F3">
              <w:rPr>
                <w:rFonts w:cs="Times New Roman" w:hint="eastAsia"/>
                <w:iCs/>
              </w:rPr>
              <w:t>teenagers</w:t>
            </w:r>
            <w:proofErr w:type="spellEnd"/>
            <w:r w:rsidRPr="00F477F3">
              <w:rPr>
                <w:rFonts w:cs="Times New Roman" w:hint="eastAsia"/>
                <w:iCs/>
              </w:rPr>
              <w:t xml:space="preserve">, as </w:t>
            </w:r>
            <w:proofErr w:type="spellStart"/>
            <w:r w:rsidRPr="00F477F3">
              <w:rPr>
                <w:rFonts w:cs="Times New Roman" w:hint="eastAsia"/>
                <w:iCs/>
              </w:rPr>
              <w:t>many</w:t>
            </w:r>
            <w:proofErr w:type="spellEnd"/>
            <w:r w:rsidRPr="00F477F3">
              <w:rPr>
                <w:rFonts w:cs="Times New Roman" w:hint="eastAsia"/>
                <w:iCs/>
              </w:rPr>
              <w:t xml:space="preserve"> as 51 </w:t>
            </w:r>
            <w:proofErr w:type="spellStart"/>
            <w:r w:rsidRPr="00F477F3">
              <w:rPr>
                <w:rFonts w:cs="Times New Roman" w:hint="eastAsia"/>
                <w:iCs/>
              </w:rPr>
              <w:t>students</w:t>
            </w:r>
            <w:proofErr w:type="spellEnd"/>
            <w:r w:rsidRPr="00F477F3">
              <w:rPr>
                <w:rFonts w:cs="Times New Roman" w:hint="eastAsia"/>
                <w:iCs/>
              </w:rPr>
              <w:t xml:space="preserve"> (59.3%) </w:t>
            </w:r>
            <w:proofErr w:type="spellStart"/>
            <w:r w:rsidRPr="00F477F3">
              <w:rPr>
                <w:rFonts w:cs="Times New Roman" w:hint="eastAsia"/>
                <w:iCs/>
              </w:rPr>
              <w:t>Strongly</w:t>
            </w:r>
            <w:proofErr w:type="spellEnd"/>
            <w:r w:rsidRPr="00F477F3">
              <w:rPr>
                <w:rFonts w:cs="Times New Roman" w:hint="eastAsia"/>
                <w:iCs/>
              </w:rPr>
              <w:t xml:space="preserve"> </w:t>
            </w:r>
            <w:proofErr w:type="spellStart"/>
            <w:r w:rsidRPr="00F477F3">
              <w:rPr>
                <w:rFonts w:cs="Times New Roman" w:hint="eastAsia"/>
                <w:iCs/>
              </w:rPr>
              <w:t>Agree</w:t>
            </w:r>
            <w:proofErr w:type="spellEnd"/>
            <w:r w:rsidRPr="00F477F3">
              <w:rPr>
                <w:rFonts w:cs="Times New Roman" w:hint="eastAsia"/>
                <w:iCs/>
              </w:rPr>
              <w:t xml:space="preserve">. </w:t>
            </w:r>
            <w:proofErr w:type="spellStart"/>
            <w:r w:rsidRPr="00F477F3">
              <w:rPr>
                <w:rFonts w:cs="Times New Roman" w:hint="eastAsia"/>
                <w:iCs/>
              </w:rPr>
              <w:t>External</w:t>
            </w:r>
            <w:proofErr w:type="spellEnd"/>
            <w:r w:rsidRPr="00F477F3">
              <w:rPr>
                <w:rFonts w:cs="Times New Roman" w:hint="eastAsia"/>
                <w:iCs/>
              </w:rPr>
              <w:t xml:space="preserve"> </w:t>
            </w:r>
            <w:proofErr w:type="spellStart"/>
            <w:r w:rsidRPr="00F477F3">
              <w:rPr>
                <w:rFonts w:cs="Times New Roman" w:hint="eastAsia"/>
                <w:iCs/>
              </w:rPr>
              <w:t>factors</w:t>
            </w:r>
            <w:proofErr w:type="spellEnd"/>
            <w:r w:rsidRPr="00F477F3">
              <w:rPr>
                <w:rFonts w:cs="Times New Roman" w:hint="eastAsia"/>
                <w:iCs/>
              </w:rPr>
              <w:t xml:space="preserve">: </w:t>
            </w:r>
            <w:proofErr w:type="spellStart"/>
            <w:r w:rsidRPr="00F477F3">
              <w:rPr>
                <w:rFonts w:cs="Times New Roman" w:hint="eastAsia"/>
                <w:iCs/>
              </w:rPr>
              <w:t>lack</w:t>
            </w:r>
            <w:proofErr w:type="spellEnd"/>
            <w:r w:rsidRPr="00F477F3">
              <w:rPr>
                <w:rFonts w:cs="Times New Roman" w:hint="eastAsia"/>
                <w:iCs/>
              </w:rPr>
              <w:t xml:space="preserve"> </w:t>
            </w:r>
            <w:proofErr w:type="spellStart"/>
            <w:r w:rsidRPr="00F477F3">
              <w:rPr>
                <w:rFonts w:cs="Times New Roman" w:hint="eastAsia"/>
                <w:iCs/>
              </w:rPr>
              <w:t>of</w:t>
            </w:r>
            <w:proofErr w:type="spellEnd"/>
            <w:r w:rsidRPr="00F477F3">
              <w:rPr>
                <w:rFonts w:cs="Times New Roman" w:hint="eastAsia"/>
                <w:iCs/>
              </w:rPr>
              <w:t xml:space="preserve"> sex </w:t>
            </w:r>
            <w:proofErr w:type="spellStart"/>
            <w:r w:rsidRPr="00F477F3">
              <w:rPr>
                <w:rFonts w:cs="Times New Roman" w:hint="eastAsia"/>
                <w:iCs/>
              </w:rPr>
              <w:t>education</w:t>
            </w:r>
            <w:proofErr w:type="spellEnd"/>
            <w:r w:rsidRPr="00F477F3">
              <w:rPr>
                <w:rFonts w:cs="Times New Roman" w:hint="eastAsia"/>
                <w:iCs/>
              </w:rPr>
              <w:t xml:space="preserve"> </w:t>
            </w:r>
            <w:proofErr w:type="spellStart"/>
            <w:r w:rsidRPr="00F477F3">
              <w:rPr>
                <w:rFonts w:cs="Times New Roman" w:hint="eastAsia"/>
                <w:iCs/>
              </w:rPr>
              <w:t>from</w:t>
            </w:r>
            <w:proofErr w:type="spellEnd"/>
            <w:r w:rsidRPr="00F477F3">
              <w:rPr>
                <w:rFonts w:cs="Times New Roman" w:hint="eastAsia"/>
                <w:iCs/>
              </w:rPr>
              <w:t xml:space="preserve"> </w:t>
            </w:r>
            <w:proofErr w:type="spellStart"/>
            <w:r w:rsidRPr="00F477F3">
              <w:rPr>
                <w:rFonts w:cs="Times New Roman" w:hint="eastAsia"/>
                <w:iCs/>
              </w:rPr>
              <w:t>parents</w:t>
            </w:r>
            <w:proofErr w:type="spellEnd"/>
            <w:r w:rsidRPr="00F477F3">
              <w:rPr>
                <w:rFonts w:cs="Times New Roman" w:hint="eastAsia"/>
                <w:iCs/>
              </w:rPr>
              <w:t xml:space="preserve"> </w:t>
            </w:r>
            <w:proofErr w:type="spellStart"/>
            <w:r w:rsidRPr="00F477F3">
              <w:rPr>
                <w:rFonts w:cs="Times New Roman" w:hint="eastAsia"/>
                <w:iCs/>
              </w:rPr>
              <w:t>causes</w:t>
            </w:r>
            <w:proofErr w:type="spellEnd"/>
            <w:r w:rsidRPr="00F477F3">
              <w:rPr>
                <w:rFonts w:cs="Times New Roman" w:hint="eastAsia"/>
                <w:iCs/>
              </w:rPr>
              <w:t xml:space="preserve"> </w:t>
            </w:r>
            <w:proofErr w:type="spellStart"/>
            <w:r w:rsidRPr="00F477F3">
              <w:rPr>
                <w:rFonts w:cs="Times New Roman" w:hint="eastAsia"/>
                <w:iCs/>
              </w:rPr>
              <w:t>sexual</w:t>
            </w:r>
            <w:proofErr w:type="spellEnd"/>
            <w:r w:rsidRPr="00F477F3">
              <w:rPr>
                <w:rFonts w:cs="Times New Roman" w:hint="eastAsia"/>
                <w:iCs/>
              </w:rPr>
              <w:t xml:space="preserve"> </w:t>
            </w:r>
            <w:proofErr w:type="spellStart"/>
            <w:r w:rsidRPr="00F477F3">
              <w:rPr>
                <w:rFonts w:cs="Times New Roman" w:hint="eastAsia"/>
                <w:iCs/>
              </w:rPr>
              <w:t>harassment</w:t>
            </w:r>
            <w:proofErr w:type="spellEnd"/>
            <w:r w:rsidRPr="00F477F3">
              <w:rPr>
                <w:rFonts w:cs="Times New Roman" w:hint="eastAsia"/>
                <w:iCs/>
              </w:rPr>
              <w:t xml:space="preserve"> in </w:t>
            </w:r>
            <w:proofErr w:type="spellStart"/>
            <w:r w:rsidRPr="00F477F3">
              <w:rPr>
                <w:rFonts w:cs="Times New Roman" w:hint="eastAsia"/>
                <w:iCs/>
              </w:rPr>
              <w:t>teenagers</w:t>
            </w:r>
            <w:proofErr w:type="spellEnd"/>
            <w:r w:rsidRPr="00F477F3">
              <w:rPr>
                <w:rFonts w:cs="Times New Roman" w:hint="eastAsia"/>
                <w:iCs/>
              </w:rPr>
              <w:t xml:space="preserve">, </w:t>
            </w:r>
            <w:proofErr w:type="spellStart"/>
            <w:r w:rsidRPr="00F477F3">
              <w:rPr>
                <w:rFonts w:cs="Times New Roman" w:hint="eastAsia"/>
                <w:iCs/>
              </w:rPr>
              <w:t>and</w:t>
            </w:r>
            <w:proofErr w:type="spellEnd"/>
            <w:r w:rsidRPr="00F477F3">
              <w:rPr>
                <w:rFonts w:cs="Times New Roman" w:hint="eastAsia"/>
                <w:iCs/>
              </w:rPr>
              <w:t xml:space="preserve"> as </w:t>
            </w:r>
            <w:proofErr w:type="spellStart"/>
            <w:r w:rsidRPr="00F477F3">
              <w:rPr>
                <w:rFonts w:cs="Times New Roman" w:hint="eastAsia"/>
                <w:iCs/>
              </w:rPr>
              <w:t>many</w:t>
            </w:r>
            <w:proofErr w:type="spellEnd"/>
            <w:r w:rsidRPr="00F477F3">
              <w:rPr>
                <w:rFonts w:cs="Times New Roman" w:hint="eastAsia"/>
                <w:iCs/>
              </w:rPr>
              <w:t xml:space="preserve"> as 50 </w:t>
            </w:r>
            <w:proofErr w:type="spellStart"/>
            <w:r w:rsidRPr="00F477F3">
              <w:rPr>
                <w:rFonts w:cs="Times New Roman" w:hint="eastAsia"/>
                <w:iCs/>
              </w:rPr>
              <w:t>students</w:t>
            </w:r>
            <w:proofErr w:type="spellEnd"/>
            <w:r w:rsidRPr="00F477F3">
              <w:rPr>
                <w:rFonts w:cs="Times New Roman" w:hint="eastAsia"/>
                <w:iCs/>
              </w:rPr>
              <w:t xml:space="preserve"> (58.1%) </w:t>
            </w:r>
            <w:proofErr w:type="spellStart"/>
            <w:r w:rsidRPr="00F477F3">
              <w:rPr>
                <w:rFonts w:cs="Times New Roman" w:hint="eastAsia"/>
                <w:iCs/>
              </w:rPr>
              <w:t>Strongly</w:t>
            </w:r>
            <w:proofErr w:type="spellEnd"/>
            <w:r w:rsidRPr="00F477F3">
              <w:rPr>
                <w:rFonts w:cs="Times New Roman" w:hint="eastAsia"/>
                <w:iCs/>
              </w:rPr>
              <w:t xml:space="preserve"> </w:t>
            </w:r>
            <w:proofErr w:type="spellStart"/>
            <w:r w:rsidRPr="00F477F3">
              <w:rPr>
                <w:rFonts w:cs="Times New Roman" w:hint="eastAsia"/>
                <w:iCs/>
              </w:rPr>
              <w:t>Agree</w:t>
            </w:r>
            <w:proofErr w:type="spellEnd"/>
            <w:r w:rsidRPr="00F477F3">
              <w:rPr>
                <w:rFonts w:cs="Times New Roman" w:hint="eastAsia"/>
                <w:iCs/>
              </w:rPr>
              <w:t xml:space="preserve"> </w:t>
            </w:r>
            <w:proofErr w:type="spellStart"/>
            <w:r w:rsidRPr="00F477F3">
              <w:rPr>
                <w:rFonts w:cs="Times New Roman" w:hint="eastAsia"/>
                <w:iCs/>
              </w:rPr>
              <w:t>External</w:t>
            </w:r>
            <w:proofErr w:type="spellEnd"/>
            <w:r w:rsidRPr="00F477F3">
              <w:rPr>
                <w:rFonts w:cs="Times New Roman" w:hint="eastAsia"/>
                <w:iCs/>
              </w:rPr>
              <w:t xml:space="preserve"> </w:t>
            </w:r>
            <w:proofErr w:type="spellStart"/>
            <w:r w:rsidRPr="00F477F3">
              <w:rPr>
                <w:rFonts w:cs="Times New Roman" w:hint="eastAsia"/>
                <w:iCs/>
              </w:rPr>
              <w:t>environmental</w:t>
            </w:r>
            <w:proofErr w:type="spellEnd"/>
            <w:r w:rsidRPr="00F477F3">
              <w:rPr>
                <w:rFonts w:cs="Times New Roman" w:hint="eastAsia"/>
                <w:iCs/>
              </w:rPr>
              <w:t xml:space="preserve"> </w:t>
            </w:r>
            <w:proofErr w:type="spellStart"/>
            <w:r w:rsidRPr="00F477F3">
              <w:rPr>
                <w:rFonts w:cs="Times New Roman" w:hint="eastAsia"/>
                <w:iCs/>
              </w:rPr>
              <w:t>factors</w:t>
            </w:r>
            <w:proofErr w:type="spellEnd"/>
            <w:r w:rsidRPr="00F477F3">
              <w:rPr>
                <w:rFonts w:cs="Times New Roman" w:hint="eastAsia"/>
                <w:iCs/>
              </w:rPr>
              <w:t xml:space="preserve"> </w:t>
            </w:r>
            <w:proofErr w:type="spellStart"/>
            <w:r w:rsidRPr="00F477F3">
              <w:rPr>
                <w:rFonts w:cs="Times New Roman" w:hint="eastAsia"/>
                <w:iCs/>
              </w:rPr>
              <w:t>cause</w:t>
            </w:r>
            <w:proofErr w:type="spellEnd"/>
            <w:r w:rsidRPr="00F477F3">
              <w:rPr>
                <w:rFonts w:cs="Times New Roman" w:hint="eastAsia"/>
                <w:iCs/>
              </w:rPr>
              <w:t xml:space="preserve"> </w:t>
            </w:r>
            <w:proofErr w:type="spellStart"/>
            <w:r w:rsidRPr="00F477F3">
              <w:rPr>
                <w:rFonts w:cs="Times New Roman" w:hint="eastAsia"/>
                <w:iCs/>
              </w:rPr>
              <w:t>sexual</w:t>
            </w:r>
            <w:proofErr w:type="spellEnd"/>
            <w:r w:rsidRPr="00F477F3">
              <w:rPr>
                <w:rFonts w:cs="Times New Roman" w:hint="eastAsia"/>
                <w:iCs/>
              </w:rPr>
              <w:t xml:space="preserve"> </w:t>
            </w:r>
            <w:proofErr w:type="spellStart"/>
            <w:r w:rsidRPr="00F477F3">
              <w:rPr>
                <w:rFonts w:cs="Times New Roman" w:hint="eastAsia"/>
                <w:iCs/>
              </w:rPr>
              <w:t>harassment</w:t>
            </w:r>
            <w:proofErr w:type="spellEnd"/>
            <w:r w:rsidRPr="00F477F3">
              <w:rPr>
                <w:rFonts w:cs="Times New Roman" w:hint="eastAsia"/>
                <w:iCs/>
              </w:rPr>
              <w:t xml:space="preserve"> in </w:t>
            </w:r>
            <w:proofErr w:type="spellStart"/>
            <w:r w:rsidRPr="00F477F3">
              <w:rPr>
                <w:rFonts w:cs="Times New Roman" w:hint="eastAsia"/>
                <w:iCs/>
              </w:rPr>
              <w:t>adolescents</w:t>
            </w:r>
            <w:proofErr w:type="spellEnd"/>
            <w:r w:rsidRPr="00F477F3">
              <w:rPr>
                <w:rFonts w:cs="Times New Roman" w:hint="eastAsia"/>
                <w:iCs/>
              </w:rPr>
              <w:t xml:space="preserve">. The </w:t>
            </w:r>
            <w:proofErr w:type="spellStart"/>
            <w:r w:rsidRPr="00F477F3">
              <w:rPr>
                <w:rFonts w:cs="Times New Roman" w:hint="eastAsia"/>
                <w:iCs/>
              </w:rPr>
              <w:t>conclusion</w:t>
            </w:r>
            <w:proofErr w:type="spellEnd"/>
            <w:r w:rsidRPr="00F477F3">
              <w:rPr>
                <w:rFonts w:cs="Times New Roman" w:hint="eastAsia"/>
                <w:iCs/>
              </w:rPr>
              <w:t xml:space="preserve"> </w:t>
            </w:r>
            <w:proofErr w:type="spellStart"/>
            <w:r w:rsidRPr="00F477F3">
              <w:rPr>
                <w:rFonts w:cs="Times New Roman" w:hint="eastAsia"/>
                <w:iCs/>
              </w:rPr>
              <w:t>from</w:t>
            </w:r>
            <w:proofErr w:type="spellEnd"/>
            <w:r w:rsidRPr="00F477F3">
              <w:rPr>
                <w:rFonts w:cs="Times New Roman" w:hint="eastAsia"/>
                <w:iCs/>
              </w:rPr>
              <w:t xml:space="preserve"> the </w:t>
            </w:r>
            <w:proofErr w:type="spellStart"/>
            <w:r w:rsidRPr="00F477F3">
              <w:rPr>
                <w:rFonts w:cs="Times New Roman" w:hint="eastAsia"/>
                <w:iCs/>
              </w:rPr>
              <w:t>variables</w:t>
            </w:r>
            <w:proofErr w:type="spellEnd"/>
            <w:r w:rsidRPr="00F477F3">
              <w:rPr>
                <w:rFonts w:cs="Times New Roman" w:hint="eastAsia"/>
                <w:iCs/>
              </w:rPr>
              <w:t xml:space="preserve">, </w:t>
            </w:r>
            <w:proofErr w:type="spellStart"/>
            <w:r w:rsidRPr="00F477F3">
              <w:rPr>
                <w:rFonts w:cs="Times New Roman" w:hint="eastAsia"/>
                <w:iCs/>
              </w:rPr>
              <w:t>namely</w:t>
            </w:r>
            <w:proofErr w:type="spellEnd"/>
            <w:r w:rsidRPr="00F477F3">
              <w:rPr>
                <w:rFonts w:cs="Times New Roman" w:hint="eastAsia"/>
                <w:iCs/>
              </w:rPr>
              <w:t xml:space="preserve"> the </w:t>
            </w:r>
            <w:proofErr w:type="spellStart"/>
            <w:r w:rsidRPr="00F477F3">
              <w:rPr>
                <w:rFonts w:cs="Times New Roman" w:hint="eastAsia"/>
                <w:iCs/>
              </w:rPr>
              <w:t>factors</w:t>
            </w:r>
            <w:proofErr w:type="spellEnd"/>
            <w:r w:rsidRPr="00F477F3">
              <w:rPr>
                <w:rFonts w:cs="Times New Roman" w:hint="eastAsia"/>
                <w:iCs/>
              </w:rPr>
              <w:t xml:space="preserve"> </w:t>
            </w:r>
            <w:proofErr w:type="spellStart"/>
            <w:r w:rsidRPr="00F477F3">
              <w:rPr>
                <w:rFonts w:cs="Times New Roman" w:hint="eastAsia"/>
                <w:iCs/>
              </w:rPr>
              <w:t>that</w:t>
            </w:r>
            <w:proofErr w:type="spellEnd"/>
            <w:r w:rsidRPr="00F477F3">
              <w:rPr>
                <w:rFonts w:cs="Times New Roman" w:hint="eastAsia"/>
                <w:iCs/>
              </w:rPr>
              <w:t xml:space="preserve"> </w:t>
            </w:r>
            <w:proofErr w:type="spellStart"/>
            <w:r w:rsidRPr="00F477F3">
              <w:rPr>
                <w:rFonts w:cs="Times New Roman" w:hint="eastAsia"/>
                <w:iCs/>
              </w:rPr>
              <w:t>cause</w:t>
            </w:r>
            <w:proofErr w:type="spellEnd"/>
            <w:r w:rsidRPr="00F477F3">
              <w:rPr>
                <w:rFonts w:cs="Times New Roman" w:hint="eastAsia"/>
                <w:iCs/>
              </w:rPr>
              <w:t xml:space="preserve"> </w:t>
            </w:r>
            <w:proofErr w:type="spellStart"/>
            <w:r w:rsidRPr="00F477F3">
              <w:rPr>
                <w:rFonts w:cs="Times New Roman" w:hint="eastAsia"/>
                <w:iCs/>
              </w:rPr>
              <w:t>sexual</w:t>
            </w:r>
            <w:proofErr w:type="spellEnd"/>
            <w:r w:rsidRPr="00F477F3">
              <w:rPr>
                <w:rFonts w:cs="Times New Roman" w:hint="eastAsia"/>
                <w:iCs/>
              </w:rPr>
              <w:t xml:space="preserve"> </w:t>
            </w:r>
            <w:proofErr w:type="spellStart"/>
            <w:r w:rsidRPr="00F477F3">
              <w:rPr>
                <w:rFonts w:cs="Times New Roman" w:hint="eastAsia"/>
                <w:iCs/>
              </w:rPr>
              <w:t>harassment</w:t>
            </w:r>
            <w:proofErr w:type="spellEnd"/>
            <w:r w:rsidRPr="00F477F3">
              <w:rPr>
                <w:rFonts w:cs="Times New Roman" w:hint="eastAsia"/>
                <w:iCs/>
              </w:rPr>
              <w:t xml:space="preserve"> </w:t>
            </w:r>
            <w:proofErr w:type="spellStart"/>
            <w:r w:rsidRPr="00F477F3">
              <w:rPr>
                <w:rFonts w:cs="Times New Roman" w:hint="eastAsia"/>
                <w:iCs/>
              </w:rPr>
              <w:t>among</w:t>
            </w:r>
            <w:proofErr w:type="spellEnd"/>
            <w:r w:rsidRPr="00F477F3">
              <w:rPr>
                <w:rFonts w:cs="Times New Roman" w:hint="eastAsia"/>
                <w:iCs/>
              </w:rPr>
              <w:t xml:space="preserve"> </w:t>
            </w:r>
            <w:proofErr w:type="spellStart"/>
            <w:r w:rsidRPr="00F477F3">
              <w:rPr>
                <w:rFonts w:cs="Times New Roman" w:hint="eastAsia"/>
                <w:iCs/>
              </w:rPr>
              <w:t>teenagers</w:t>
            </w:r>
            <w:proofErr w:type="spellEnd"/>
            <w:r w:rsidRPr="00F477F3">
              <w:rPr>
                <w:rFonts w:cs="Times New Roman" w:hint="eastAsia"/>
                <w:iCs/>
              </w:rPr>
              <w:t xml:space="preserve"> </w:t>
            </w:r>
            <w:proofErr w:type="spellStart"/>
            <w:r w:rsidRPr="00F477F3">
              <w:rPr>
                <w:rFonts w:cs="Times New Roman" w:hint="eastAsia"/>
                <w:iCs/>
              </w:rPr>
              <w:t>at</w:t>
            </w:r>
            <w:proofErr w:type="spellEnd"/>
            <w:r w:rsidRPr="00F477F3">
              <w:rPr>
                <w:rFonts w:cs="Times New Roman" w:hint="eastAsia"/>
                <w:iCs/>
              </w:rPr>
              <w:t xml:space="preserve"> SMAN 1, Mandau sub-</w:t>
            </w:r>
            <w:proofErr w:type="spellStart"/>
            <w:r w:rsidRPr="00F477F3">
              <w:rPr>
                <w:rFonts w:cs="Times New Roman" w:hint="eastAsia"/>
                <w:iCs/>
              </w:rPr>
              <w:t>district</w:t>
            </w:r>
            <w:proofErr w:type="spellEnd"/>
            <w:r w:rsidRPr="00F477F3">
              <w:rPr>
                <w:rFonts w:cs="Times New Roman" w:hint="eastAsia"/>
                <w:iCs/>
              </w:rPr>
              <w:t xml:space="preserve">, are internal </w:t>
            </w:r>
            <w:proofErr w:type="spellStart"/>
            <w:r w:rsidRPr="00F477F3">
              <w:rPr>
                <w:rFonts w:cs="Times New Roman" w:hint="eastAsia"/>
                <w:iCs/>
              </w:rPr>
              <w:t>factors</w:t>
            </w:r>
            <w:proofErr w:type="spellEnd"/>
            <w:r w:rsidRPr="00F477F3">
              <w:rPr>
                <w:rFonts w:cs="Times New Roman" w:hint="eastAsia"/>
                <w:iCs/>
              </w:rPr>
              <w:t xml:space="preserve">, </w:t>
            </w:r>
            <w:proofErr w:type="spellStart"/>
            <w:r w:rsidRPr="00F477F3">
              <w:rPr>
                <w:rFonts w:cs="Times New Roman" w:hint="eastAsia"/>
                <w:iCs/>
              </w:rPr>
              <w:t>namely</w:t>
            </w:r>
            <w:proofErr w:type="spellEnd"/>
            <w:r w:rsidRPr="00F477F3">
              <w:rPr>
                <w:rFonts w:cs="Times New Roman" w:hint="eastAsia"/>
                <w:iCs/>
              </w:rPr>
              <w:t xml:space="preserve"> the </w:t>
            </w:r>
            <w:proofErr w:type="spellStart"/>
            <w:r w:rsidRPr="00F477F3">
              <w:rPr>
                <w:rFonts w:cs="Times New Roman" w:hint="eastAsia"/>
                <w:iCs/>
              </w:rPr>
              <w:t>perpetrator's</w:t>
            </w:r>
            <w:proofErr w:type="spellEnd"/>
            <w:r w:rsidRPr="00F477F3">
              <w:rPr>
                <w:rFonts w:cs="Times New Roman" w:hint="eastAsia"/>
                <w:iCs/>
              </w:rPr>
              <w:t xml:space="preserve"> </w:t>
            </w:r>
            <w:proofErr w:type="spellStart"/>
            <w:r w:rsidRPr="00F477F3">
              <w:rPr>
                <w:rFonts w:cs="Times New Roman" w:hint="eastAsia"/>
                <w:iCs/>
              </w:rPr>
              <w:t>sexual</w:t>
            </w:r>
            <w:proofErr w:type="spellEnd"/>
            <w:r w:rsidRPr="00F477F3">
              <w:rPr>
                <w:rFonts w:cs="Times New Roman" w:hint="eastAsia"/>
                <w:iCs/>
              </w:rPr>
              <w:t xml:space="preserve"> </w:t>
            </w:r>
            <w:proofErr w:type="spellStart"/>
            <w:r w:rsidRPr="00F477F3">
              <w:rPr>
                <w:rFonts w:cs="Times New Roman" w:hint="eastAsia"/>
                <w:iCs/>
              </w:rPr>
              <w:t>drive</w:t>
            </w:r>
            <w:proofErr w:type="spellEnd"/>
            <w:r w:rsidRPr="00F477F3">
              <w:rPr>
                <w:rFonts w:cs="Times New Roman" w:hint="eastAsia"/>
                <w:iCs/>
              </w:rPr>
              <w:t xml:space="preserve"> </w:t>
            </w:r>
            <w:proofErr w:type="spellStart"/>
            <w:r w:rsidRPr="00F477F3">
              <w:rPr>
                <w:rFonts w:cs="Times New Roman" w:hint="eastAsia"/>
                <w:iCs/>
              </w:rPr>
              <w:t>and</w:t>
            </w:r>
            <w:proofErr w:type="spellEnd"/>
            <w:r w:rsidRPr="00F477F3">
              <w:rPr>
                <w:rFonts w:cs="Times New Roman" w:hint="eastAsia"/>
                <w:iCs/>
              </w:rPr>
              <w:t xml:space="preserve"> </w:t>
            </w:r>
            <w:proofErr w:type="spellStart"/>
            <w:r w:rsidRPr="00F477F3">
              <w:rPr>
                <w:rFonts w:cs="Times New Roman" w:hint="eastAsia"/>
                <w:iCs/>
              </w:rPr>
              <w:t>external</w:t>
            </w:r>
            <w:proofErr w:type="spellEnd"/>
            <w:r w:rsidRPr="00F477F3">
              <w:rPr>
                <w:rFonts w:cs="Times New Roman" w:hint="eastAsia"/>
                <w:iCs/>
              </w:rPr>
              <w:t xml:space="preserve"> </w:t>
            </w:r>
            <w:proofErr w:type="spellStart"/>
            <w:r w:rsidRPr="00F477F3">
              <w:rPr>
                <w:rFonts w:cs="Times New Roman" w:hint="eastAsia"/>
                <w:iCs/>
              </w:rPr>
              <w:t>factors</w:t>
            </w:r>
            <w:proofErr w:type="spellEnd"/>
            <w:r w:rsidRPr="00F477F3">
              <w:rPr>
                <w:rFonts w:cs="Times New Roman" w:hint="eastAsia"/>
                <w:iCs/>
              </w:rPr>
              <w:t xml:space="preserve">, </w:t>
            </w:r>
            <w:proofErr w:type="spellStart"/>
            <w:r w:rsidRPr="00F477F3">
              <w:rPr>
                <w:rFonts w:cs="Times New Roman" w:hint="eastAsia"/>
                <w:iCs/>
              </w:rPr>
              <w:t>namely</w:t>
            </w:r>
            <w:proofErr w:type="spellEnd"/>
            <w:r w:rsidRPr="00F477F3">
              <w:rPr>
                <w:rFonts w:cs="Times New Roman" w:hint="eastAsia"/>
                <w:iCs/>
              </w:rPr>
              <w:t xml:space="preserve"> the </w:t>
            </w:r>
            <w:proofErr w:type="spellStart"/>
            <w:r w:rsidRPr="00F477F3">
              <w:rPr>
                <w:rFonts w:cs="Times New Roman" w:hint="eastAsia"/>
                <w:iCs/>
              </w:rPr>
              <w:t>role</w:t>
            </w:r>
            <w:proofErr w:type="spellEnd"/>
            <w:r w:rsidRPr="00F477F3">
              <w:rPr>
                <w:rFonts w:cs="Times New Roman" w:hint="eastAsia"/>
                <w:iCs/>
              </w:rPr>
              <w:t xml:space="preserve"> </w:t>
            </w:r>
            <w:proofErr w:type="spellStart"/>
            <w:r w:rsidRPr="00F477F3">
              <w:rPr>
                <w:rFonts w:cs="Times New Roman" w:hint="eastAsia"/>
                <w:iCs/>
              </w:rPr>
              <w:t>of</w:t>
            </w:r>
            <w:proofErr w:type="spellEnd"/>
            <w:r w:rsidRPr="00F477F3">
              <w:rPr>
                <w:rFonts w:cs="Times New Roman" w:hint="eastAsia"/>
                <w:iCs/>
              </w:rPr>
              <w:t xml:space="preserve"> </w:t>
            </w:r>
            <w:proofErr w:type="spellStart"/>
            <w:r w:rsidRPr="00F477F3">
              <w:rPr>
                <w:rFonts w:cs="Times New Roman" w:hint="eastAsia"/>
                <w:iCs/>
              </w:rPr>
              <w:t>parents</w:t>
            </w:r>
            <w:proofErr w:type="spellEnd"/>
            <w:r w:rsidRPr="00F477F3">
              <w:rPr>
                <w:rFonts w:cs="Times New Roman" w:hint="eastAsia"/>
                <w:iCs/>
              </w:rPr>
              <w:t xml:space="preserve">, </w:t>
            </w:r>
            <w:proofErr w:type="spellStart"/>
            <w:r w:rsidRPr="00F477F3">
              <w:rPr>
                <w:rFonts w:cs="Times New Roman" w:hint="eastAsia"/>
                <w:iCs/>
              </w:rPr>
              <w:t>lack</w:t>
            </w:r>
            <w:proofErr w:type="spellEnd"/>
            <w:r w:rsidRPr="00F477F3">
              <w:rPr>
                <w:rFonts w:cs="Times New Roman" w:hint="eastAsia"/>
                <w:iCs/>
              </w:rPr>
              <w:t xml:space="preserve"> </w:t>
            </w:r>
            <w:proofErr w:type="spellStart"/>
            <w:r w:rsidRPr="00F477F3">
              <w:rPr>
                <w:rFonts w:cs="Times New Roman" w:hint="eastAsia"/>
                <w:iCs/>
              </w:rPr>
              <w:t>of</w:t>
            </w:r>
            <w:proofErr w:type="spellEnd"/>
            <w:r w:rsidRPr="00F477F3">
              <w:rPr>
                <w:rFonts w:cs="Times New Roman" w:hint="eastAsia"/>
                <w:iCs/>
              </w:rPr>
              <w:t xml:space="preserve"> sex </w:t>
            </w:r>
            <w:proofErr w:type="spellStart"/>
            <w:r w:rsidRPr="00F477F3">
              <w:rPr>
                <w:rFonts w:cs="Times New Roman" w:hint="eastAsia"/>
                <w:iCs/>
              </w:rPr>
              <w:t>education</w:t>
            </w:r>
            <w:proofErr w:type="spellEnd"/>
            <w:r w:rsidRPr="00F477F3">
              <w:rPr>
                <w:rFonts w:cs="Times New Roman" w:hint="eastAsia"/>
                <w:iCs/>
              </w:rPr>
              <w:t xml:space="preserve"> </w:t>
            </w:r>
            <w:proofErr w:type="spellStart"/>
            <w:r w:rsidRPr="00F477F3">
              <w:rPr>
                <w:rFonts w:cs="Times New Roman" w:hint="eastAsia"/>
                <w:iCs/>
              </w:rPr>
              <w:t>from</w:t>
            </w:r>
            <w:proofErr w:type="spellEnd"/>
            <w:r w:rsidRPr="00F477F3">
              <w:rPr>
                <w:rFonts w:cs="Times New Roman" w:hint="eastAsia"/>
                <w:iCs/>
              </w:rPr>
              <w:t xml:space="preserve"> </w:t>
            </w:r>
            <w:proofErr w:type="spellStart"/>
            <w:r w:rsidRPr="00F477F3">
              <w:rPr>
                <w:rFonts w:cs="Times New Roman" w:hint="eastAsia"/>
                <w:iCs/>
              </w:rPr>
              <w:t>parents</w:t>
            </w:r>
            <w:proofErr w:type="spellEnd"/>
            <w:r w:rsidRPr="00F477F3">
              <w:rPr>
                <w:rFonts w:cs="Times New Roman" w:hint="eastAsia"/>
                <w:iCs/>
              </w:rPr>
              <w:t xml:space="preserve"> </w:t>
            </w:r>
            <w:proofErr w:type="spellStart"/>
            <w:r w:rsidRPr="00F477F3">
              <w:rPr>
                <w:rFonts w:cs="Times New Roman" w:hint="eastAsia"/>
                <w:iCs/>
              </w:rPr>
              <w:t>and</w:t>
            </w:r>
            <w:proofErr w:type="spellEnd"/>
            <w:r w:rsidRPr="00F477F3">
              <w:rPr>
                <w:rFonts w:cs="Times New Roman" w:hint="eastAsia"/>
                <w:iCs/>
              </w:rPr>
              <w:t xml:space="preserve"> the </w:t>
            </w:r>
            <w:proofErr w:type="spellStart"/>
            <w:r w:rsidRPr="00F477F3">
              <w:rPr>
                <w:rFonts w:cs="Times New Roman" w:hint="eastAsia"/>
                <w:iCs/>
              </w:rPr>
              <w:t>environment</w:t>
            </w:r>
            <w:proofErr w:type="spellEnd"/>
            <w:r w:rsidRPr="00F477F3">
              <w:rPr>
                <w:rFonts w:cs="Times New Roman" w:hint="eastAsia"/>
                <w:iCs/>
              </w:rPr>
              <w:t xml:space="preserve">. The </w:t>
            </w:r>
            <w:proofErr w:type="spellStart"/>
            <w:r w:rsidRPr="00F477F3">
              <w:rPr>
                <w:rFonts w:cs="Times New Roman" w:hint="eastAsia"/>
                <w:iCs/>
              </w:rPr>
              <w:t>suggestion</w:t>
            </w:r>
            <w:proofErr w:type="spellEnd"/>
            <w:r w:rsidRPr="00F477F3">
              <w:rPr>
                <w:rFonts w:cs="Times New Roman" w:hint="eastAsia"/>
                <w:iCs/>
              </w:rPr>
              <w:t xml:space="preserve"> </w:t>
            </w:r>
            <w:proofErr w:type="spellStart"/>
            <w:r w:rsidRPr="00F477F3">
              <w:rPr>
                <w:rFonts w:cs="Times New Roman" w:hint="eastAsia"/>
                <w:iCs/>
              </w:rPr>
              <w:t>of</w:t>
            </w:r>
            <w:proofErr w:type="spellEnd"/>
            <w:r w:rsidRPr="00F477F3">
              <w:rPr>
                <w:rFonts w:cs="Times New Roman" w:hint="eastAsia"/>
                <w:iCs/>
              </w:rPr>
              <w:t xml:space="preserve"> </w:t>
            </w:r>
            <w:proofErr w:type="spellStart"/>
            <w:r w:rsidRPr="00F477F3">
              <w:rPr>
                <w:rFonts w:cs="Times New Roman" w:hint="eastAsia"/>
                <w:iCs/>
              </w:rPr>
              <w:t>this</w:t>
            </w:r>
            <w:proofErr w:type="spellEnd"/>
            <w:r w:rsidRPr="00F477F3">
              <w:rPr>
                <w:rFonts w:cs="Times New Roman" w:hint="eastAsia"/>
                <w:iCs/>
              </w:rPr>
              <w:t xml:space="preserve"> </w:t>
            </w:r>
            <w:proofErr w:type="spellStart"/>
            <w:r w:rsidRPr="00F477F3">
              <w:rPr>
                <w:rFonts w:cs="Times New Roman" w:hint="eastAsia"/>
                <w:iCs/>
              </w:rPr>
              <w:t>research</w:t>
            </w:r>
            <w:proofErr w:type="spellEnd"/>
            <w:r w:rsidRPr="00F477F3">
              <w:rPr>
                <w:rFonts w:cs="Times New Roman" w:hint="eastAsia"/>
                <w:iCs/>
              </w:rPr>
              <w:t xml:space="preserve"> </w:t>
            </w:r>
            <w:proofErr w:type="spellStart"/>
            <w:r w:rsidRPr="00F477F3">
              <w:rPr>
                <w:rFonts w:cs="Times New Roman" w:hint="eastAsia"/>
                <w:iCs/>
              </w:rPr>
              <w:t>for</w:t>
            </w:r>
            <w:proofErr w:type="spellEnd"/>
            <w:r w:rsidRPr="00F477F3">
              <w:rPr>
                <w:rFonts w:cs="Times New Roman" w:hint="eastAsia"/>
                <w:iCs/>
              </w:rPr>
              <w:t xml:space="preserve"> </w:t>
            </w:r>
            <w:proofErr w:type="spellStart"/>
            <w:r w:rsidRPr="00F477F3">
              <w:rPr>
                <w:rFonts w:cs="Times New Roman" w:hint="eastAsia"/>
                <w:iCs/>
              </w:rPr>
              <w:t>research</w:t>
            </w:r>
            <w:proofErr w:type="spellEnd"/>
            <w:r w:rsidRPr="00F477F3">
              <w:rPr>
                <w:rFonts w:cs="Times New Roman" w:hint="eastAsia"/>
                <w:iCs/>
              </w:rPr>
              <w:t xml:space="preserve"> </w:t>
            </w:r>
            <w:proofErr w:type="spellStart"/>
            <w:r w:rsidRPr="00F477F3">
              <w:rPr>
                <w:rFonts w:cs="Times New Roman" w:hint="eastAsia"/>
                <w:iCs/>
              </w:rPr>
              <w:t>sites</w:t>
            </w:r>
            <w:proofErr w:type="spellEnd"/>
            <w:r w:rsidRPr="00F477F3">
              <w:rPr>
                <w:rFonts w:cs="Times New Roman" w:hint="eastAsia"/>
                <w:iCs/>
              </w:rPr>
              <w:t xml:space="preserve"> </w:t>
            </w:r>
            <w:proofErr w:type="spellStart"/>
            <w:r w:rsidRPr="00F477F3">
              <w:rPr>
                <w:rFonts w:cs="Times New Roman" w:hint="eastAsia"/>
                <w:iCs/>
              </w:rPr>
              <w:t>is</w:t>
            </w:r>
            <w:proofErr w:type="spellEnd"/>
            <w:r w:rsidRPr="00F477F3">
              <w:rPr>
                <w:rFonts w:cs="Times New Roman" w:hint="eastAsia"/>
                <w:iCs/>
              </w:rPr>
              <w:t xml:space="preserve"> </w:t>
            </w:r>
            <w:proofErr w:type="spellStart"/>
            <w:r w:rsidRPr="00F477F3">
              <w:rPr>
                <w:rFonts w:cs="Times New Roman" w:hint="eastAsia"/>
                <w:iCs/>
              </w:rPr>
              <w:t>that</w:t>
            </w:r>
            <w:proofErr w:type="spellEnd"/>
            <w:r w:rsidRPr="00F477F3">
              <w:rPr>
                <w:rFonts w:cs="Times New Roman" w:hint="eastAsia"/>
                <w:iCs/>
              </w:rPr>
              <w:t xml:space="preserve"> </w:t>
            </w:r>
            <w:proofErr w:type="spellStart"/>
            <w:r w:rsidRPr="00F477F3">
              <w:rPr>
                <w:rFonts w:cs="Times New Roman" w:hint="eastAsia"/>
                <w:iCs/>
              </w:rPr>
              <w:t>it</w:t>
            </w:r>
            <w:proofErr w:type="spellEnd"/>
            <w:r w:rsidRPr="00F477F3">
              <w:rPr>
                <w:rFonts w:cs="Times New Roman" w:hint="eastAsia"/>
                <w:iCs/>
              </w:rPr>
              <w:t xml:space="preserve"> </w:t>
            </w:r>
            <w:proofErr w:type="spellStart"/>
            <w:r w:rsidRPr="00F477F3">
              <w:rPr>
                <w:rFonts w:cs="Times New Roman" w:hint="eastAsia"/>
                <w:iCs/>
              </w:rPr>
              <w:t>can</w:t>
            </w:r>
            <w:proofErr w:type="spellEnd"/>
            <w:r w:rsidRPr="00F477F3">
              <w:rPr>
                <w:rFonts w:cs="Times New Roman" w:hint="eastAsia"/>
                <w:iCs/>
              </w:rPr>
              <w:t xml:space="preserve"> </w:t>
            </w:r>
            <w:proofErr w:type="spellStart"/>
            <w:r w:rsidRPr="00F477F3">
              <w:rPr>
                <w:rFonts w:cs="Times New Roman" w:hint="eastAsia"/>
                <w:iCs/>
              </w:rPr>
              <w:t>be</w:t>
            </w:r>
            <w:proofErr w:type="spellEnd"/>
            <w:r w:rsidRPr="00F477F3">
              <w:rPr>
                <w:rFonts w:cs="Times New Roman" w:hint="eastAsia"/>
                <w:iCs/>
              </w:rPr>
              <w:t xml:space="preserve"> </w:t>
            </w:r>
            <w:proofErr w:type="spellStart"/>
            <w:r w:rsidRPr="00F477F3">
              <w:rPr>
                <w:rFonts w:cs="Times New Roman" w:hint="eastAsia"/>
                <w:iCs/>
              </w:rPr>
              <w:t>an</w:t>
            </w:r>
            <w:proofErr w:type="spellEnd"/>
            <w:r w:rsidRPr="00F477F3">
              <w:rPr>
                <w:rFonts w:cs="Times New Roman" w:hint="eastAsia"/>
                <w:iCs/>
              </w:rPr>
              <w:t xml:space="preserve"> </w:t>
            </w:r>
            <w:proofErr w:type="spellStart"/>
            <w:r w:rsidRPr="00F477F3">
              <w:rPr>
                <w:rFonts w:cs="Times New Roman" w:hint="eastAsia"/>
                <w:iCs/>
              </w:rPr>
              <w:t>additional</w:t>
            </w:r>
            <w:proofErr w:type="spellEnd"/>
            <w:r w:rsidRPr="00F477F3">
              <w:rPr>
                <w:rFonts w:cs="Times New Roman" w:hint="eastAsia"/>
                <w:iCs/>
              </w:rPr>
              <w:t xml:space="preserve"> </w:t>
            </w:r>
            <w:proofErr w:type="spellStart"/>
            <w:r w:rsidRPr="00F477F3">
              <w:rPr>
                <w:rFonts w:cs="Times New Roman" w:hint="eastAsia"/>
                <w:iCs/>
              </w:rPr>
              <w:t>reference</w:t>
            </w:r>
            <w:proofErr w:type="spellEnd"/>
            <w:r w:rsidRPr="00F477F3">
              <w:rPr>
                <w:rFonts w:cs="Times New Roman" w:hint="eastAsia"/>
                <w:iCs/>
              </w:rPr>
              <w:t xml:space="preserve"> </w:t>
            </w:r>
            <w:proofErr w:type="spellStart"/>
            <w:r w:rsidRPr="00F477F3">
              <w:rPr>
                <w:rFonts w:cs="Times New Roman" w:hint="eastAsia"/>
                <w:iCs/>
              </w:rPr>
              <w:t>for</w:t>
            </w:r>
            <w:proofErr w:type="spellEnd"/>
            <w:r w:rsidRPr="00F477F3">
              <w:rPr>
                <w:rFonts w:cs="Times New Roman" w:hint="eastAsia"/>
                <w:iCs/>
              </w:rPr>
              <w:t xml:space="preserve"> the </w:t>
            </w:r>
            <w:proofErr w:type="spellStart"/>
            <w:r w:rsidRPr="00F477F3">
              <w:rPr>
                <w:rFonts w:cs="Times New Roman" w:hint="eastAsia"/>
                <w:iCs/>
              </w:rPr>
              <w:t>factors</w:t>
            </w:r>
            <w:proofErr w:type="spellEnd"/>
            <w:r w:rsidRPr="00F477F3">
              <w:rPr>
                <w:rFonts w:cs="Times New Roman" w:hint="eastAsia"/>
                <w:iCs/>
              </w:rPr>
              <w:t xml:space="preserve"> </w:t>
            </w:r>
            <w:proofErr w:type="spellStart"/>
            <w:r w:rsidRPr="00F477F3">
              <w:rPr>
                <w:rFonts w:cs="Times New Roman" w:hint="eastAsia"/>
                <w:iCs/>
              </w:rPr>
              <w:t>that</w:t>
            </w:r>
            <w:proofErr w:type="spellEnd"/>
            <w:r w:rsidRPr="00F477F3">
              <w:rPr>
                <w:rFonts w:cs="Times New Roman" w:hint="eastAsia"/>
                <w:iCs/>
              </w:rPr>
              <w:t xml:space="preserve"> </w:t>
            </w:r>
            <w:proofErr w:type="spellStart"/>
            <w:r w:rsidRPr="00F477F3">
              <w:rPr>
                <w:rFonts w:cs="Times New Roman" w:hint="eastAsia"/>
                <w:iCs/>
              </w:rPr>
              <w:t>cause</w:t>
            </w:r>
            <w:proofErr w:type="spellEnd"/>
            <w:r w:rsidRPr="00F477F3">
              <w:rPr>
                <w:rFonts w:cs="Times New Roman" w:hint="eastAsia"/>
                <w:iCs/>
              </w:rPr>
              <w:t xml:space="preserve"> </w:t>
            </w:r>
            <w:proofErr w:type="spellStart"/>
            <w:r w:rsidRPr="00F477F3">
              <w:rPr>
                <w:rFonts w:cs="Times New Roman" w:hint="eastAsia"/>
                <w:iCs/>
              </w:rPr>
              <w:t>sexual</w:t>
            </w:r>
            <w:proofErr w:type="spellEnd"/>
            <w:r w:rsidRPr="00F477F3">
              <w:rPr>
                <w:rFonts w:cs="Times New Roman" w:hint="eastAsia"/>
                <w:iCs/>
              </w:rPr>
              <w:t xml:space="preserve"> </w:t>
            </w:r>
            <w:proofErr w:type="spellStart"/>
            <w:r w:rsidRPr="00F477F3">
              <w:rPr>
                <w:rFonts w:cs="Times New Roman" w:hint="eastAsia"/>
                <w:iCs/>
              </w:rPr>
              <w:t>harassment</w:t>
            </w:r>
            <w:proofErr w:type="spellEnd"/>
            <w:r w:rsidRPr="00F477F3">
              <w:rPr>
                <w:rFonts w:cs="Times New Roman" w:hint="eastAsia"/>
                <w:iCs/>
              </w:rPr>
              <w:t xml:space="preserve"> in </w:t>
            </w:r>
            <w:proofErr w:type="spellStart"/>
            <w:r w:rsidRPr="00F477F3">
              <w:rPr>
                <w:rFonts w:cs="Times New Roman" w:hint="eastAsia"/>
                <w:iCs/>
              </w:rPr>
              <w:t>adolescents</w:t>
            </w:r>
            <w:proofErr w:type="spellEnd"/>
            <w:r w:rsidRPr="00F477F3">
              <w:rPr>
                <w:rFonts w:cs="Times New Roman" w:hint="eastAsia"/>
                <w:iCs/>
              </w:rPr>
              <w:t xml:space="preserve"> </w:t>
            </w:r>
            <w:proofErr w:type="spellStart"/>
            <w:r w:rsidRPr="00F477F3">
              <w:rPr>
                <w:rFonts w:cs="Times New Roman" w:hint="eastAsia"/>
                <w:iCs/>
              </w:rPr>
              <w:t>and</w:t>
            </w:r>
            <w:proofErr w:type="spellEnd"/>
            <w:r w:rsidRPr="00F477F3">
              <w:rPr>
                <w:rFonts w:cs="Times New Roman" w:hint="eastAsia"/>
                <w:iCs/>
              </w:rPr>
              <w:t xml:space="preserve"> </w:t>
            </w:r>
            <w:proofErr w:type="spellStart"/>
            <w:r w:rsidRPr="00F477F3">
              <w:rPr>
                <w:rFonts w:cs="Times New Roman" w:hint="eastAsia"/>
                <w:iCs/>
              </w:rPr>
              <w:t>can</w:t>
            </w:r>
            <w:proofErr w:type="spellEnd"/>
            <w:r w:rsidRPr="00F477F3">
              <w:rPr>
                <w:rFonts w:cs="Times New Roman" w:hint="eastAsia"/>
                <w:iCs/>
              </w:rPr>
              <w:t xml:space="preserve"> </w:t>
            </w:r>
            <w:proofErr w:type="spellStart"/>
            <w:r w:rsidRPr="00F477F3">
              <w:rPr>
                <w:rFonts w:cs="Times New Roman" w:hint="eastAsia"/>
                <w:iCs/>
              </w:rPr>
              <w:t>prevent</w:t>
            </w:r>
            <w:proofErr w:type="spellEnd"/>
            <w:r w:rsidRPr="00F477F3">
              <w:rPr>
                <w:rFonts w:cs="Times New Roman" w:hint="eastAsia"/>
                <w:iCs/>
              </w:rPr>
              <w:t xml:space="preserve"> </w:t>
            </w:r>
            <w:proofErr w:type="spellStart"/>
            <w:r w:rsidRPr="00F477F3">
              <w:rPr>
                <w:rFonts w:cs="Times New Roman" w:hint="eastAsia"/>
                <w:iCs/>
              </w:rPr>
              <w:t>acts</w:t>
            </w:r>
            <w:proofErr w:type="spellEnd"/>
            <w:r w:rsidRPr="00F477F3">
              <w:rPr>
                <w:rFonts w:cs="Times New Roman" w:hint="eastAsia"/>
                <w:iCs/>
              </w:rPr>
              <w:t xml:space="preserve"> </w:t>
            </w:r>
            <w:proofErr w:type="spellStart"/>
            <w:r w:rsidRPr="00F477F3">
              <w:rPr>
                <w:rFonts w:cs="Times New Roman" w:hint="eastAsia"/>
                <w:iCs/>
              </w:rPr>
              <w:t>of</w:t>
            </w:r>
            <w:proofErr w:type="spellEnd"/>
            <w:r w:rsidRPr="00F477F3">
              <w:rPr>
                <w:rFonts w:cs="Times New Roman" w:hint="eastAsia"/>
                <w:iCs/>
              </w:rPr>
              <w:t xml:space="preserve"> </w:t>
            </w:r>
            <w:proofErr w:type="spellStart"/>
            <w:r w:rsidRPr="00F477F3">
              <w:rPr>
                <w:rFonts w:cs="Times New Roman" w:hint="eastAsia"/>
                <w:iCs/>
              </w:rPr>
              <w:t>sexual</w:t>
            </w:r>
            <w:proofErr w:type="spellEnd"/>
            <w:r w:rsidRPr="00F477F3">
              <w:rPr>
                <w:rFonts w:cs="Times New Roman" w:hint="eastAsia"/>
                <w:iCs/>
              </w:rPr>
              <w:t xml:space="preserve"> </w:t>
            </w:r>
            <w:proofErr w:type="spellStart"/>
            <w:r w:rsidRPr="00F477F3">
              <w:rPr>
                <w:rFonts w:cs="Times New Roman" w:hint="eastAsia"/>
                <w:iCs/>
              </w:rPr>
              <w:t>harassment</w:t>
            </w:r>
            <w:proofErr w:type="spellEnd"/>
            <w:r w:rsidRPr="00F477F3">
              <w:rPr>
                <w:rFonts w:cs="Times New Roman" w:hint="eastAsia"/>
                <w:iCs/>
              </w:rPr>
              <w:t xml:space="preserve"> </w:t>
            </w:r>
            <w:proofErr w:type="spellStart"/>
            <w:r w:rsidRPr="00F477F3">
              <w:rPr>
                <w:rFonts w:cs="Times New Roman" w:hint="eastAsia"/>
                <w:iCs/>
              </w:rPr>
              <w:t>both</w:t>
            </w:r>
            <w:proofErr w:type="spellEnd"/>
            <w:r w:rsidRPr="00F477F3">
              <w:rPr>
                <w:rFonts w:cs="Times New Roman" w:hint="eastAsia"/>
                <w:iCs/>
              </w:rPr>
              <w:t xml:space="preserve"> in the </w:t>
            </w:r>
            <w:proofErr w:type="spellStart"/>
            <w:r w:rsidRPr="00F477F3">
              <w:rPr>
                <w:rFonts w:cs="Times New Roman" w:hint="eastAsia"/>
                <w:iCs/>
              </w:rPr>
              <w:t>school</w:t>
            </w:r>
            <w:proofErr w:type="spellEnd"/>
            <w:r w:rsidRPr="00F477F3">
              <w:rPr>
                <w:rFonts w:cs="Times New Roman" w:hint="eastAsia"/>
                <w:iCs/>
              </w:rPr>
              <w:t xml:space="preserve"> </w:t>
            </w:r>
            <w:proofErr w:type="spellStart"/>
            <w:r w:rsidRPr="00F477F3">
              <w:rPr>
                <w:rFonts w:cs="Times New Roman" w:hint="eastAsia"/>
                <w:iCs/>
              </w:rPr>
              <w:t>environment</w:t>
            </w:r>
            <w:proofErr w:type="spellEnd"/>
            <w:r w:rsidRPr="00F477F3">
              <w:rPr>
                <w:rFonts w:cs="Times New Roman" w:hint="eastAsia"/>
                <w:iCs/>
              </w:rPr>
              <w:t xml:space="preserve"> </w:t>
            </w:r>
            <w:proofErr w:type="spellStart"/>
            <w:r w:rsidRPr="00F477F3">
              <w:rPr>
                <w:rFonts w:cs="Times New Roman" w:hint="eastAsia"/>
                <w:iCs/>
              </w:rPr>
              <w:t>and</w:t>
            </w:r>
            <w:proofErr w:type="spellEnd"/>
            <w:r w:rsidRPr="00F477F3">
              <w:rPr>
                <w:rFonts w:cs="Times New Roman" w:hint="eastAsia"/>
                <w:iCs/>
              </w:rPr>
              <w:t xml:space="preserve"> in the </w:t>
            </w:r>
            <w:proofErr w:type="spellStart"/>
            <w:r w:rsidRPr="00F477F3">
              <w:rPr>
                <w:rFonts w:cs="Times New Roman" w:hint="eastAsia"/>
                <w:iCs/>
              </w:rPr>
              <w:t>community</w:t>
            </w:r>
            <w:proofErr w:type="spellEnd"/>
            <w:r w:rsidRPr="00F477F3">
              <w:rPr>
                <w:rFonts w:cs="Times New Roman" w:hint="eastAsia"/>
                <w:iCs/>
              </w:rPr>
              <w:t>.</w:t>
            </w:r>
          </w:p>
          <w:p w14:paraId="590A1974" w14:textId="78D606F9" w:rsidR="00E62D55" w:rsidRPr="005C7E8F" w:rsidRDefault="00D77BBE" w:rsidP="00F477F3">
            <w:pPr>
              <w:ind w:left="1058" w:hanging="1058"/>
              <w:jc w:val="both"/>
              <w:rPr>
                <w:rFonts w:cs="Times New Roman"/>
                <w:i/>
                <w:lang w:val="en-US"/>
              </w:rPr>
            </w:pPr>
            <w:proofErr w:type="spellStart"/>
            <w:r w:rsidRPr="00F477F3">
              <w:rPr>
                <w:rFonts w:cs="Times New Roman" w:hint="eastAsia"/>
                <w:b/>
                <w:iCs/>
              </w:rPr>
              <w:t>Keywords</w:t>
            </w:r>
            <w:proofErr w:type="spellEnd"/>
            <w:r w:rsidRPr="00F477F3">
              <w:rPr>
                <w:rFonts w:cs="Times New Roman" w:hint="eastAsia"/>
                <w:iCs/>
              </w:rPr>
              <w:t>:</w:t>
            </w:r>
            <w:r w:rsidRPr="005C7E8F">
              <w:rPr>
                <w:rFonts w:cs="Times New Roman" w:hint="eastAsia"/>
                <w:i/>
              </w:rPr>
              <w:t xml:space="preserve"> </w:t>
            </w:r>
            <w:proofErr w:type="spellStart"/>
            <w:r w:rsidRPr="005C7E8F">
              <w:rPr>
                <w:rFonts w:cs="Times New Roman" w:hint="eastAsia"/>
                <w:i/>
              </w:rPr>
              <w:t>Factors</w:t>
            </w:r>
            <w:proofErr w:type="spellEnd"/>
            <w:r w:rsidRPr="005C7E8F">
              <w:rPr>
                <w:rFonts w:cs="Times New Roman" w:hint="eastAsia"/>
                <w:i/>
              </w:rPr>
              <w:t xml:space="preserve"> </w:t>
            </w:r>
            <w:proofErr w:type="spellStart"/>
            <w:r w:rsidRPr="005C7E8F">
              <w:rPr>
                <w:rFonts w:cs="Times New Roman" w:hint="eastAsia"/>
                <w:i/>
              </w:rPr>
              <w:t>Of</w:t>
            </w:r>
            <w:proofErr w:type="spellEnd"/>
            <w:r w:rsidRPr="005C7E8F">
              <w:rPr>
                <w:rFonts w:cs="Times New Roman" w:hint="eastAsia"/>
                <w:i/>
              </w:rPr>
              <w:t xml:space="preserve"> </w:t>
            </w:r>
            <w:proofErr w:type="spellStart"/>
            <w:r w:rsidRPr="005C7E8F">
              <w:rPr>
                <w:rFonts w:cs="Times New Roman" w:hint="eastAsia"/>
                <w:i/>
              </w:rPr>
              <w:t>Sexual</w:t>
            </w:r>
            <w:proofErr w:type="spellEnd"/>
            <w:r w:rsidRPr="005C7E8F">
              <w:rPr>
                <w:rFonts w:cs="Times New Roman" w:hint="eastAsia"/>
                <w:i/>
              </w:rPr>
              <w:t xml:space="preserve"> </w:t>
            </w:r>
            <w:proofErr w:type="spellStart"/>
            <w:r w:rsidRPr="005C7E8F">
              <w:rPr>
                <w:rFonts w:cs="Times New Roman" w:hint="eastAsia"/>
                <w:i/>
              </w:rPr>
              <w:t>Harassment</w:t>
            </w:r>
            <w:proofErr w:type="spellEnd"/>
            <w:r w:rsidRPr="005C7E8F">
              <w:rPr>
                <w:rFonts w:cs="Times New Roman" w:hint="eastAsia"/>
                <w:i/>
              </w:rPr>
              <w:t xml:space="preserve">, </w:t>
            </w:r>
            <w:proofErr w:type="spellStart"/>
            <w:r w:rsidRPr="005C7E8F">
              <w:rPr>
                <w:rFonts w:cs="Times New Roman" w:hint="eastAsia"/>
                <w:i/>
              </w:rPr>
              <w:t>Teenagers</w:t>
            </w:r>
            <w:proofErr w:type="spellEnd"/>
            <w:r w:rsidRPr="005C7E8F">
              <w:rPr>
                <w:rFonts w:cs="Times New Roman" w:hint="eastAsia"/>
                <w:i/>
              </w:rPr>
              <w:t xml:space="preserve">, Internal </w:t>
            </w:r>
            <w:proofErr w:type="spellStart"/>
            <w:r w:rsidRPr="005C7E8F">
              <w:rPr>
                <w:rFonts w:cs="Times New Roman" w:hint="eastAsia"/>
                <w:i/>
              </w:rPr>
              <w:t>And</w:t>
            </w:r>
            <w:proofErr w:type="spellEnd"/>
            <w:r w:rsidRPr="005C7E8F">
              <w:rPr>
                <w:rFonts w:cs="Times New Roman" w:hint="eastAsia"/>
                <w:i/>
              </w:rPr>
              <w:t xml:space="preserve"> </w:t>
            </w:r>
            <w:proofErr w:type="spellStart"/>
            <w:r w:rsidRPr="005C7E8F">
              <w:rPr>
                <w:rFonts w:cs="Times New Roman" w:hint="eastAsia"/>
                <w:i/>
              </w:rPr>
              <w:t>External</w:t>
            </w:r>
            <w:proofErr w:type="spellEnd"/>
            <w:r w:rsidRPr="005C7E8F">
              <w:rPr>
                <w:rFonts w:cs="Times New Roman" w:hint="eastAsia"/>
                <w:i/>
              </w:rPr>
              <w:t xml:space="preserve"> </w:t>
            </w:r>
            <w:proofErr w:type="spellStart"/>
            <w:r w:rsidRPr="005C7E8F">
              <w:rPr>
                <w:rFonts w:cs="Times New Roman" w:hint="eastAsia"/>
                <w:i/>
              </w:rPr>
              <w:t>Factors</w:t>
            </w:r>
            <w:proofErr w:type="spellEnd"/>
            <w:r w:rsidRPr="005C7E8F">
              <w:rPr>
                <w:rFonts w:cs="Times New Roman" w:hint="eastAsia"/>
                <w:i/>
              </w:rPr>
              <w:t xml:space="preserve">, </w:t>
            </w:r>
            <w:proofErr w:type="spellStart"/>
            <w:r w:rsidRPr="005C7E8F">
              <w:rPr>
                <w:rFonts w:cs="Times New Roman" w:hint="eastAsia"/>
                <w:i/>
              </w:rPr>
              <w:t>Role</w:t>
            </w:r>
            <w:proofErr w:type="spellEnd"/>
            <w:r w:rsidRPr="005C7E8F">
              <w:rPr>
                <w:rFonts w:cs="Times New Roman" w:hint="eastAsia"/>
                <w:i/>
              </w:rPr>
              <w:t xml:space="preserve"> </w:t>
            </w:r>
            <w:proofErr w:type="spellStart"/>
            <w:r w:rsidRPr="005C7E8F">
              <w:rPr>
                <w:rFonts w:cs="Times New Roman" w:hint="eastAsia"/>
                <w:i/>
              </w:rPr>
              <w:t>Of</w:t>
            </w:r>
            <w:proofErr w:type="spellEnd"/>
            <w:r w:rsidRPr="005C7E8F">
              <w:rPr>
                <w:rFonts w:cs="Times New Roman" w:hint="eastAsia"/>
                <w:i/>
              </w:rPr>
              <w:t xml:space="preserve"> </w:t>
            </w:r>
            <w:proofErr w:type="spellStart"/>
            <w:r w:rsidRPr="005C7E8F">
              <w:rPr>
                <w:rFonts w:cs="Times New Roman" w:hint="eastAsia"/>
                <w:i/>
              </w:rPr>
              <w:t>Parents</w:t>
            </w:r>
            <w:proofErr w:type="spellEnd"/>
            <w:r w:rsidRPr="005C7E8F">
              <w:rPr>
                <w:rFonts w:cs="Times New Roman" w:hint="eastAsia"/>
                <w:i/>
              </w:rPr>
              <w:t xml:space="preserve">, </w:t>
            </w:r>
            <w:proofErr w:type="spellStart"/>
            <w:r w:rsidRPr="005C7E8F">
              <w:rPr>
                <w:rFonts w:cs="Times New Roman" w:hint="eastAsia"/>
                <w:i/>
              </w:rPr>
              <w:t>Earl</w:t>
            </w:r>
            <w:proofErr w:type="spellEnd"/>
            <w:r w:rsidR="00CB5E9B" w:rsidRPr="005C7E8F">
              <w:rPr>
                <w:rFonts w:cs="Times New Roman"/>
                <w:i/>
                <w:lang w:val="en-US"/>
              </w:rPr>
              <w:t>w</w:t>
            </w:r>
            <w:r w:rsidRPr="005C7E8F">
              <w:rPr>
                <w:rFonts w:cs="Times New Roman" w:hint="eastAsia"/>
                <w:i/>
              </w:rPr>
              <w:t xml:space="preserve">y </w:t>
            </w:r>
            <w:proofErr w:type="spellStart"/>
            <w:r w:rsidRPr="005C7E8F">
              <w:rPr>
                <w:rFonts w:cs="Times New Roman" w:hint="eastAsia"/>
                <w:i/>
              </w:rPr>
              <w:t>Sexual</w:t>
            </w:r>
            <w:proofErr w:type="spellEnd"/>
            <w:r w:rsidRPr="005C7E8F">
              <w:rPr>
                <w:rFonts w:cs="Times New Roman" w:hint="eastAsia"/>
                <w:i/>
              </w:rPr>
              <w:t xml:space="preserve"> </w:t>
            </w:r>
            <w:proofErr w:type="spellStart"/>
            <w:r w:rsidRPr="005C7E8F">
              <w:rPr>
                <w:rFonts w:cs="Times New Roman" w:hint="eastAsia"/>
                <w:i/>
              </w:rPr>
              <w:t>Education</w:t>
            </w:r>
            <w:proofErr w:type="spellEnd"/>
          </w:p>
        </w:tc>
      </w:tr>
      <w:bookmarkEnd w:id="1"/>
    </w:tbl>
    <w:p w14:paraId="1EA6AD9A" w14:textId="77777777" w:rsidR="00E54C93" w:rsidRPr="005C7E8F" w:rsidRDefault="00E54C93" w:rsidP="005C7E8F">
      <w:pPr>
        <w:pStyle w:val="BodyText"/>
        <w:ind w:left="0"/>
        <w:rPr>
          <w:rFonts w:cs="Calibri"/>
          <w:b/>
          <w:bCs/>
        </w:rPr>
      </w:pPr>
    </w:p>
    <w:p w14:paraId="7B5EAECE" w14:textId="77777777" w:rsidR="00E54C93" w:rsidRPr="005C7E8F" w:rsidRDefault="004A7013" w:rsidP="00F477F3">
      <w:pPr>
        <w:pStyle w:val="BodyText"/>
        <w:ind w:left="450"/>
        <w:jc w:val="center"/>
        <w:rPr>
          <w:rFonts w:cs="Calibri"/>
          <w:b/>
          <w:bCs/>
        </w:rPr>
      </w:pPr>
      <w:r w:rsidRPr="005C7E8F">
        <w:rPr>
          <w:rFonts w:cs="Calibri"/>
          <w:b/>
          <w:bCs/>
        </w:rPr>
        <w:t>PENDAHULUAN</w:t>
      </w:r>
    </w:p>
    <w:p w14:paraId="10F3A8D5" w14:textId="7775D694" w:rsidR="00D77BBE" w:rsidRPr="005C7E8F" w:rsidRDefault="002F1E4E" w:rsidP="00F477F3">
      <w:pPr>
        <w:pStyle w:val="ListParagraph"/>
        <w:ind w:left="450" w:firstLine="540"/>
        <w:rPr>
          <w:rFonts w:cs="Times New Roman"/>
          <w:sz w:val="24"/>
          <w:szCs w:val="24"/>
        </w:rPr>
      </w:pPr>
      <w:r w:rsidRPr="005C7E8F">
        <w:rPr>
          <w:rFonts w:cs="Times New Roman" w:hint="eastAsia"/>
          <w:sz w:val="24"/>
          <w:szCs w:val="24"/>
        </w:rPr>
        <w:t xml:space="preserve">Remaja merupakan periode usia transisi perkembangan dari masa anak ke masa dewasa, usia antara 10-24 tahun. Secara </w:t>
      </w:r>
      <w:proofErr w:type="spellStart"/>
      <w:r w:rsidRPr="005C7E8F">
        <w:rPr>
          <w:rFonts w:cs="Times New Roman" w:hint="eastAsia"/>
          <w:sz w:val="24"/>
          <w:szCs w:val="24"/>
        </w:rPr>
        <w:t>etimiologi</w:t>
      </w:r>
      <w:proofErr w:type="spellEnd"/>
      <w:r w:rsidRPr="005C7E8F">
        <w:rPr>
          <w:rFonts w:cs="Times New Roman" w:hint="eastAsia"/>
          <w:sz w:val="24"/>
          <w:szCs w:val="24"/>
        </w:rPr>
        <w:t>, remaja berarti tumbuh menjadi dewasa. Definisi remaja (</w:t>
      </w:r>
      <w:proofErr w:type="spellStart"/>
      <w:r w:rsidRPr="005C7E8F">
        <w:rPr>
          <w:rFonts w:cs="Times New Roman" w:hint="eastAsia"/>
          <w:i/>
          <w:sz w:val="24"/>
          <w:szCs w:val="24"/>
        </w:rPr>
        <w:t>adolescence</w:t>
      </w:r>
      <w:proofErr w:type="spellEnd"/>
      <w:r w:rsidRPr="005C7E8F">
        <w:rPr>
          <w:rFonts w:cs="Times New Roman" w:hint="eastAsia"/>
          <w:sz w:val="24"/>
          <w:szCs w:val="24"/>
        </w:rPr>
        <w:t>) menurut organisasi kesehatan dunia (</w:t>
      </w:r>
      <w:r w:rsidRPr="005C7E8F">
        <w:rPr>
          <w:rFonts w:cs="Times New Roman" w:hint="eastAsia"/>
          <w:i/>
          <w:sz w:val="24"/>
          <w:szCs w:val="24"/>
        </w:rPr>
        <w:t>WHO</w:t>
      </w:r>
      <w:r w:rsidRPr="005C7E8F">
        <w:rPr>
          <w:rFonts w:cs="Times New Roman" w:hint="eastAsia"/>
          <w:sz w:val="24"/>
          <w:szCs w:val="24"/>
        </w:rPr>
        <w:t xml:space="preserve">) adalah periode usia antara 10 sampai 19 tahun, sedangkan </w:t>
      </w:r>
      <w:proofErr w:type="spellStart"/>
      <w:r w:rsidRPr="005C7E8F">
        <w:rPr>
          <w:rFonts w:cs="Times New Roman" w:hint="eastAsia"/>
          <w:sz w:val="24"/>
          <w:szCs w:val="24"/>
        </w:rPr>
        <w:t>Persrikatan</w:t>
      </w:r>
      <w:proofErr w:type="spellEnd"/>
      <w:r w:rsidRPr="005C7E8F">
        <w:rPr>
          <w:rFonts w:cs="Times New Roman" w:hint="eastAsia"/>
          <w:sz w:val="24"/>
          <w:szCs w:val="24"/>
        </w:rPr>
        <w:t xml:space="preserve"> </w:t>
      </w:r>
      <w:proofErr w:type="spellStart"/>
      <w:r w:rsidRPr="005C7E8F">
        <w:rPr>
          <w:rFonts w:cs="Times New Roman" w:hint="eastAsia"/>
          <w:sz w:val="24"/>
          <w:szCs w:val="24"/>
        </w:rPr>
        <w:t>Bangsa-Bangsa</w:t>
      </w:r>
      <w:proofErr w:type="spellEnd"/>
      <w:r w:rsidRPr="005C7E8F">
        <w:rPr>
          <w:rFonts w:cs="Times New Roman" w:hint="eastAsia"/>
          <w:sz w:val="24"/>
          <w:szCs w:val="24"/>
        </w:rPr>
        <w:t xml:space="preserve"> (PBB) menyebut kaum muda (</w:t>
      </w:r>
      <w:proofErr w:type="spellStart"/>
      <w:r w:rsidRPr="005C7E8F">
        <w:rPr>
          <w:rFonts w:cs="Times New Roman" w:hint="eastAsia"/>
          <w:i/>
          <w:sz w:val="24"/>
          <w:szCs w:val="24"/>
        </w:rPr>
        <w:t>youth</w:t>
      </w:r>
      <w:proofErr w:type="spellEnd"/>
      <w:r w:rsidRPr="005C7E8F">
        <w:rPr>
          <w:rFonts w:cs="Times New Roman" w:hint="eastAsia"/>
          <w:sz w:val="24"/>
          <w:szCs w:val="24"/>
        </w:rPr>
        <w:t xml:space="preserve">) untuk usia antara 15-24 tahun. Berdasarkan sifat atau ciri perkembangannya, masa (rentang waktu) remaja </w:t>
      </w:r>
      <w:proofErr w:type="spellStart"/>
      <w:r w:rsidRPr="005C7E8F">
        <w:rPr>
          <w:rFonts w:cs="Times New Roman" w:hint="eastAsia"/>
          <w:sz w:val="24"/>
          <w:szCs w:val="24"/>
        </w:rPr>
        <w:t>tada</w:t>
      </w:r>
      <w:proofErr w:type="spellEnd"/>
      <w:r w:rsidRPr="005C7E8F">
        <w:rPr>
          <w:rFonts w:cs="Times New Roman" w:hint="eastAsia"/>
          <w:sz w:val="24"/>
          <w:szCs w:val="24"/>
        </w:rPr>
        <w:t xml:space="preserve"> tiga tahap, yaitu: masa remaja awal (10-12 tahun), masa remaja tengah (13-15 tahun), dan masa remaja akhir (16-19 tahun). Definisi ini kemudian </w:t>
      </w:r>
      <w:proofErr w:type="spellStart"/>
      <w:r w:rsidRPr="005C7E8F">
        <w:rPr>
          <w:rFonts w:cs="Times New Roman" w:hint="eastAsia"/>
          <w:sz w:val="24"/>
          <w:szCs w:val="24"/>
        </w:rPr>
        <w:t>disatukan</w:t>
      </w:r>
      <w:proofErr w:type="spellEnd"/>
      <w:r w:rsidRPr="005C7E8F">
        <w:rPr>
          <w:rFonts w:cs="Times New Roman" w:hint="eastAsia"/>
          <w:sz w:val="24"/>
          <w:szCs w:val="24"/>
        </w:rPr>
        <w:t xml:space="preserve"> dalam </w:t>
      </w:r>
      <w:proofErr w:type="spellStart"/>
      <w:r w:rsidRPr="005C7E8F">
        <w:rPr>
          <w:rFonts w:cs="Times New Roman" w:hint="eastAsia"/>
          <w:sz w:val="24"/>
          <w:szCs w:val="24"/>
        </w:rPr>
        <w:t>terminology</w:t>
      </w:r>
      <w:proofErr w:type="spellEnd"/>
      <w:r w:rsidRPr="005C7E8F">
        <w:rPr>
          <w:rFonts w:cs="Times New Roman" w:hint="eastAsia"/>
          <w:sz w:val="24"/>
          <w:szCs w:val="24"/>
        </w:rPr>
        <w:t xml:space="preserve"> kaum muda (</w:t>
      </w:r>
      <w:proofErr w:type="spellStart"/>
      <w:r w:rsidRPr="005C7E8F">
        <w:rPr>
          <w:rFonts w:cs="Times New Roman" w:hint="eastAsia"/>
          <w:i/>
          <w:sz w:val="24"/>
          <w:szCs w:val="24"/>
        </w:rPr>
        <w:t>young</w:t>
      </w:r>
      <w:proofErr w:type="spellEnd"/>
      <w:r w:rsidRPr="005C7E8F">
        <w:rPr>
          <w:rFonts w:cs="Times New Roman" w:hint="eastAsia"/>
          <w:i/>
          <w:sz w:val="24"/>
          <w:szCs w:val="24"/>
        </w:rPr>
        <w:t xml:space="preserve"> </w:t>
      </w:r>
      <w:proofErr w:type="spellStart"/>
      <w:r w:rsidRPr="005C7E8F">
        <w:rPr>
          <w:rFonts w:cs="Times New Roman" w:hint="eastAsia"/>
          <w:i/>
          <w:sz w:val="24"/>
          <w:szCs w:val="24"/>
        </w:rPr>
        <w:t>people</w:t>
      </w:r>
      <w:proofErr w:type="spellEnd"/>
      <w:r w:rsidRPr="005C7E8F">
        <w:rPr>
          <w:rFonts w:cs="Times New Roman" w:hint="eastAsia"/>
          <w:sz w:val="24"/>
          <w:szCs w:val="24"/>
        </w:rPr>
        <w:t xml:space="preserve">) yang mencakup usia 10-24 tahun </w:t>
      </w:r>
      <w:r w:rsidRPr="005C7E8F">
        <w:rPr>
          <w:rFonts w:cs="Times New Roman" w:hint="eastAsia"/>
          <w:sz w:val="24"/>
          <w:szCs w:val="24"/>
        </w:rPr>
        <w:fldChar w:fldCharType="begin" w:fldLock="1"/>
      </w:r>
      <w:r w:rsidRPr="005C7E8F">
        <w:rPr>
          <w:rFonts w:cs="Times New Roman" w:hint="eastAsia"/>
          <w:sz w:val="24"/>
          <w:szCs w:val="24"/>
        </w:rPr>
        <w:instrText>ADDIN CSL_CITATION {"citationItems":[{"id":"ITEM-1","itemData":{"abstract":"Pendidikan adalah salah satu bentuk perwujudtan kebudayaan manusia yang dinamis dan sarat perkembangan. Oleh karena itu, perubahan atau perkembangan pendidikan adalah hal yang memang seharusnya terjadi sejalan denagan perubahan budaya kehidupan. Perubahan dalam arti perbaikan pendidikan pada semua tingkat terus-menerus dilakukan sebagai antisipasi kepentingan masa depan. 2 Pendidikan merupakan proses pengubahan dan tatalaku seseorang atau kelompok orang dalam usaha mendewasakan manusia melalui upaya pengajaran dan pelatihan. 3","author":[{"dropping-particle":"","family":"Ginanjarsari","given":"Razhela Lintang","non-dropping-particle":"","parse-names":false,"suffix":""}],"container-title":"Politeknik Kesehatan Kementerian Kesehatan","id":"ITEM-1","issued":{"date-parts":[["2019"]]},"page":"1-7","title":"Gambaran Perilaku Remaja Putri Mengenai Upaya Penanganan Dismenore di Kelas XI MA Ali Maksum Putri Bantul Yogyakarta Tahun 2019</w:instrText>
      </w:r>
      <w:dir w:val="rtl">
        <w:r w:rsidRPr="005C7E8F">
          <w:rPr>
            <w:rFonts w:cs="Times New Roman" w:hint="eastAsia"/>
            <w:sz w:val="24"/>
            <w:szCs w:val="24"/>
          </w:rPr>
          <w:instrText>","type":"article-journal","volume":"22"},"uris":["http://www.mendeley.com/documents/?uuid=a95d97d5-cc1d-43e0-a656-de88e143e35f"]}],"mendeley":{"formattedCitation":"(Ginanjarsari, 2019)","plainTextFormattedCitation":"(Ginanjarsari, 2019)","previouslyFormattedCitation":"(Ginanjarsari, 2019)"},"properties":{"noteIndex":0},"schema":"https://github.com/citation-style-language/schema/raw/master/csl-citation.json"}</w:instrText>
        </w:r>
        <w:r w:rsidRPr="005C7E8F">
          <w:rPr>
            <w:rFonts w:cs="Times New Roman" w:hint="eastAsia"/>
            <w:sz w:val="24"/>
            <w:szCs w:val="24"/>
          </w:rPr>
          <w:fldChar w:fldCharType="separate"/>
        </w:r>
        <w:r w:rsidRPr="005C7E8F">
          <w:rPr>
            <w:rFonts w:cs="Times New Roman" w:hint="eastAsia"/>
            <w:noProof/>
            <w:sz w:val="24"/>
            <w:szCs w:val="24"/>
          </w:rPr>
          <w:t>(Ginanjarsari, 2019)</w:t>
        </w:r>
        <w:r w:rsidRPr="005C7E8F">
          <w:rPr>
            <w:rFonts w:cs="Times New Roman" w:hint="eastAsia"/>
            <w:sz w:val="24"/>
            <w:szCs w:val="24"/>
          </w:rPr>
          <w:fldChar w:fldCharType="end"/>
        </w:r>
        <w:r w:rsidRPr="005C7E8F">
          <w:rPr>
            <w:rFonts w:cs="Times New Roman" w:hint="eastAsia"/>
            <w:sz w:val="24"/>
            <w:szCs w:val="24"/>
          </w:rPr>
          <w:t>.</w:t>
        </w:r>
        <w:r w:rsidR="00F477F3">
          <w:rPr>
            <w:rFonts w:cs="Times New Roman"/>
            <w:sz w:val="24"/>
            <w:szCs w:val="24"/>
            <w:lang w:val="en-US"/>
          </w:rPr>
          <w:t xml:space="preserve"> </w:t>
        </w:r>
        <w:r w:rsidRPr="005C7E8F">
          <w:rPr>
            <w:rFonts w:cs="Times New Roman" w:hint="eastAsia"/>
            <w:sz w:val="24"/>
            <w:szCs w:val="24"/>
          </w:rPr>
          <w:t xml:space="preserve">Kasus pelecehan yang terjadi pada anak dan remaja menjadi sorotan utama di seluruh dunia dan Indonesia. Laporan dari </w:t>
        </w:r>
        <w:r w:rsidRPr="005C7E8F">
          <w:rPr>
            <w:rFonts w:cs="Times New Roman" w:hint="eastAsia"/>
            <w:i/>
            <w:sz w:val="24"/>
            <w:szCs w:val="24"/>
          </w:rPr>
          <w:t xml:space="preserve">United </w:t>
        </w:r>
        <w:proofErr w:type="spellStart"/>
        <w:r w:rsidRPr="005C7E8F">
          <w:rPr>
            <w:rFonts w:cs="Times New Roman" w:hint="eastAsia"/>
            <w:i/>
            <w:sz w:val="24"/>
            <w:szCs w:val="24"/>
          </w:rPr>
          <w:t>Nation</w:t>
        </w:r>
        <w:proofErr w:type="spellEnd"/>
        <w:r w:rsidRPr="005C7E8F">
          <w:rPr>
            <w:rFonts w:cs="Times New Roman" w:hint="eastAsia"/>
            <w:i/>
            <w:sz w:val="24"/>
            <w:szCs w:val="24"/>
          </w:rPr>
          <w:t xml:space="preserve"> </w:t>
        </w:r>
        <w:proofErr w:type="spellStart"/>
        <w:r w:rsidRPr="005C7E8F">
          <w:rPr>
            <w:rFonts w:cs="Times New Roman" w:hint="eastAsia"/>
            <w:i/>
            <w:sz w:val="24"/>
            <w:szCs w:val="24"/>
          </w:rPr>
          <w:t>Children</w:t>
        </w:r>
        <w:proofErr w:type="spellEnd"/>
        <w:r w:rsidRPr="005C7E8F">
          <w:rPr>
            <w:rFonts w:cs="Times New Roman" w:hint="eastAsia"/>
            <w:i/>
            <w:sz w:val="24"/>
            <w:szCs w:val="24"/>
          </w:rPr>
          <w:t xml:space="preserve">’s </w:t>
        </w:r>
        <w:proofErr w:type="spellStart"/>
        <w:r w:rsidRPr="005C7E8F">
          <w:rPr>
            <w:rFonts w:cs="Times New Roman" w:hint="eastAsia"/>
            <w:i/>
            <w:sz w:val="24"/>
            <w:szCs w:val="24"/>
          </w:rPr>
          <w:t>Fund</w:t>
        </w:r>
        <w:proofErr w:type="spellEnd"/>
        <w:r w:rsidRPr="005C7E8F">
          <w:rPr>
            <w:rFonts w:cs="Times New Roman" w:hint="eastAsia"/>
            <w:sz w:val="24"/>
            <w:szCs w:val="24"/>
          </w:rPr>
          <w:t xml:space="preserve"> (UNICEF) kasus pelecehan pada remaja di </w:t>
        </w:r>
        <w:proofErr w:type="spellStart"/>
        <w:r w:rsidRPr="005C7E8F">
          <w:rPr>
            <w:rFonts w:cs="Times New Roman" w:hint="eastAsia"/>
            <w:sz w:val="24"/>
            <w:szCs w:val="24"/>
          </w:rPr>
          <w:t>duni</w:t>
        </w:r>
        <w:proofErr w:type="spellEnd"/>
        <w:r w:rsidRPr="005C7E8F">
          <w:rPr>
            <w:rFonts w:cs="Times New Roman" w:hint="eastAsia"/>
            <w:sz w:val="24"/>
            <w:szCs w:val="24"/>
          </w:rPr>
          <w:t xml:space="preserve"> mencapai 120 juta (Anthony, 2015). Yang sering banyak terjadi pada remaja meliputi pelecehan fisik, pelecehan psikologis, penelantaran, </w:t>
        </w:r>
        <w:proofErr w:type="spellStart"/>
        <w:r w:rsidRPr="005C7E8F">
          <w:rPr>
            <w:rFonts w:cs="Times New Roman" w:hint="eastAsia"/>
            <w:sz w:val="24"/>
            <w:szCs w:val="24"/>
          </w:rPr>
          <w:t>bullying</w:t>
        </w:r>
        <w:proofErr w:type="spellEnd"/>
        <w:r w:rsidRPr="005C7E8F">
          <w:rPr>
            <w:rFonts w:cs="Times New Roman" w:hint="eastAsia"/>
            <w:sz w:val="24"/>
            <w:szCs w:val="24"/>
          </w:rPr>
          <w:t xml:space="preserve"> dan pelecehan seksual (Hartono,2015). </w:t>
        </w:r>
        <w:proofErr w:type="spellStart"/>
        <w:r w:rsidRPr="005C7E8F">
          <w:rPr>
            <w:rFonts w:cs="Times New Roman" w:hint="eastAsia"/>
            <w:sz w:val="24"/>
            <w:szCs w:val="24"/>
          </w:rPr>
          <w:t>Diantara</w:t>
        </w:r>
        <w:proofErr w:type="spellEnd"/>
        <w:r w:rsidRPr="005C7E8F">
          <w:rPr>
            <w:rFonts w:cs="Times New Roman" w:hint="eastAsia"/>
            <w:sz w:val="24"/>
            <w:szCs w:val="24"/>
          </w:rPr>
          <w:t xml:space="preserve"> jenis </w:t>
        </w:r>
        <w:r w:rsidRPr="005C7E8F">
          <w:rPr>
            <w:rFonts w:cs="Times New Roman" w:hint="eastAsia"/>
            <w:sz w:val="24"/>
            <w:szCs w:val="24"/>
          </w:rPr>
          <w:lastRenderedPageBreak/>
          <w:t>pelecehan tersebut, pelecehan seksual yang paling mendominasi (</w:t>
        </w:r>
        <w:proofErr w:type="spellStart"/>
        <w:r w:rsidRPr="005C7E8F">
          <w:rPr>
            <w:rFonts w:cs="Times New Roman" w:hint="eastAsia"/>
            <w:sz w:val="24"/>
            <w:szCs w:val="24"/>
          </w:rPr>
          <w:t>Mulyadi.S</w:t>
        </w:r>
        <w:proofErr w:type="spellEnd"/>
        <w:r w:rsidRPr="005C7E8F">
          <w:rPr>
            <w:rFonts w:cs="Times New Roman" w:hint="eastAsia"/>
            <w:sz w:val="24"/>
            <w:szCs w:val="24"/>
          </w:rPr>
          <w:t xml:space="preserve"> ;Erlinda,2016).</w:t>
        </w:r>
        <w:r w:rsidRPr="005C7E8F">
          <w:rPr>
            <w:rFonts w:cs="Times New Roman" w:hint="eastAsia"/>
            <w:sz w:val="24"/>
            <w:szCs w:val="24"/>
          </w:rPr>
          <w:fldChar w:fldCharType="begin" w:fldLock="1"/>
        </w:r>
        <w:r w:rsidRPr="005C7E8F">
          <w:rPr>
            <w:rFonts w:cs="Times New Roman" w:hint="eastAsia"/>
            <w:sz w:val="24"/>
            <w:szCs w:val="24"/>
          </w:rPr>
          <w:instrText>ADDIN CSL_CITATION {"citationItems":[{"id":"ITEM-1","itemData":{"abstract":"Berdasarkan hasil wawancara dengan KPAI dan P2PTPA Kota Bukittinggi menyebutkan bahwa pelecehan seksual banyak terjadi pada anak usia sekolah dan remaja dibandingkan pada usia dewasa. Buktinggi sendiri merupakan kota wisata yang selalu di datangi oleh wisatawan, sehingga beragam budaya yang datang pun tidak dapat dihindari. Salah satu faktor terjadinya pelecehan seksual itu pergaulan yang kurang dikontrol oleh orang tua, selaini tukemiskinan, tidakadanyapendidikanseksual yang diadapat oleh remaja dan pengaruh negative dari kemajuan IPTEK. Tujuan penelitian ini diketahuinya hubungan antara pengetahuan dengan pelecehan seksual di kota bukittinggi. Jenis penelitianmenggunakan metode deskriptif analiti kdengan design cross sectional. Populasi dalam penelitian ini adalah remaja putri usia 13 tahun di Kota Bukittinggi.Sampel penelitian sebanyak 40 siswi dengan tekhnik pengampilan sampel total sampling. Lokasi Penelitian dilakukan di salah satu sekolah yang ada di Kota Bukittinggi. Data yang digunakan adalah data primer, instrument penelitian menggunakan kuisioner. Analisis data menggunakanuji chi-squaredengan program komputer SPSS 16. Hasil uji statistik untuk pengetahuan dengan kejadian pelecehan seksual diperoleh nilai p=0,798 &gt;0,05. Kesimpulan dari penelitian ini tidak ada hubungan yang signifikan antara pengetahuan dengan kejadian pelecehan","author":[{"dropping-particle":"","family":"Mega Ade Nugrahmi1, Kartika Mariyona2","given":"Pagdya Haninda Nusantri Rusdi3","non-dropping-particle":"","parse-names":false,"suffix":""}],"container-title":"Menara Medika","id":"ITEM-1","issue":"2","issued":{"date-parts":[["2022"]]},"page":"192-195","title":"Jurnal Menara Medika JMM 2022 CORRELATION BETWEEN KNOWLEDGE AND SEXUAL ABUSE INCIDENT Fakultas Kesehatan Universitas Muhammadiyah Sumatera Barat Jurnal Menara Medika JMM 2022 Kasus pelecehan yang terjadi pada anak dan remaja menjadi sorotan utama di selur","type":"article-journal","volume":"4"},"uris":["http://www.mendeley.com/documents/?uuid=8246034c-6640-4cf0-9619-820b44c9bbf8"]}],"mendeley":{"formattedCitation":"(Mega Ade Nugrahmi1, Kartika Mariyona2, 2022)","manualFormatting":"(Mega Ade Nugrahmi,dkk 2022)","plainTextFormattedCitation":"(Mega Ade Nugrahmi1, Kartika Mariyona2, 2022)","previouslyFormattedCitation":"(Mega Ade Nugrahmi1, Kartika Mariyona2, 2022)"},"properties":{"noteIndex":0},"schema":"https://github.com/citation-style-language/schema/raw/master/csl-citation.json"}</w:instrText>
        </w:r>
        <w:r w:rsidRPr="005C7E8F">
          <w:rPr>
            <w:rFonts w:cs="Times New Roman" w:hint="eastAsia"/>
            <w:sz w:val="24"/>
            <w:szCs w:val="24"/>
          </w:rPr>
          <w:fldChar w:fldCharType="separate"/>
        </w:r>
        <w:r w:rsidRPr="005C7E8F">
          <w:rPr>
            <w:rFonts w:cs="Times New Roman" w:hint="eastAsia"/>
            <w:noProof/>
            <w:sz w:val="24"/>
            <w:szCs w:val="24"/>
          </w:rPr>
          <w:t>(Mega Ade Nugrahmi,dkk 2022)</w:t>
        </w:r>
        <w:r w:rsidRPr="005C7E8F">
          <w:rPr>
            <w:rFonts w:cs="Times New Roman" w:hint="eastAsia"/>
            <w:sz w:val="24"/>
            <w:szCs w:val="24"/>
          </w:rPr>
          <w:fldChar w:fldCharType="end"/>
        </w:r>
        <w:r w:rsidRPr="005C7E8F">
          <w:rPr>
            <w:rFonts w:cs="Times New Roman" w:hint="eastAsia"/>
            <w:sz w:val="24"/>
            <w:szCs w:val="24"/>
          </w:rPr>
          <w:t>.</w:t>
        </w:r>
        <w:r w:rsidR="00000000">
          <w:t>‬</w:t>
        </w:r>
      </w:dir>
    </w:p>
    <w:p w14:paraId="6EA0A474" w14:textId="77777777" w:rsidR="002F1E4E" w:rsidRPr="005C7E8F" w:rsidRDefault="00D77BBE" w:rsidP="00F477F3">
      <w:pPr>
        <w:pStyle w:val="ListParagraph"/>
        <w:ind w:left="450" w:firstLine="540"/>
        <w:rPr>
          <w:rFonts w:cs="Times New Roman"/>
          <w:sz w:val="24"/>
          <w:szCs w:val="24"/>
        </w:rPr>
      </w:pPr>
      <w:r w:rsidRPr="005C7E8F">
        <w:rPr>
          <w:rFonts w:cs="Times New Roman"/>
          <w:sz w:val="24"/>
          <w:szCs w:val="24"/>
          <w:lang w:val="en-US"/>
        </w:rPr>
        <w:t>P</w:t>
      </w:r>
      <w:proofErr w:type="spellStart"/>
      <w:r w:rsidR="002F1E4E" w:rsidRPr="005C7E8F">
        <w:rPr>
          <w:rFonts w:cs="Times New Roman" w:hint="eastAsia"/>
          <w:sz w:val="24"/>
          <w:szCs w:val="24"/>
        </w:rPr>
        <w:t>elecehan</w:t>
      </w:r>
      <w:proofErr w:type="spellEnd"/>
      <w:r w:rsidR="002F1E4E" w:rsidRPr="005C7E8F">
        <w:rPr>
          <w:rFonts w:cs="Times New Roman" w:hint="eastAsia"/>
          <w:sz w:val="24"/>
          <w:szCs w:val="24"/>
        </w:rPr>
        <w:t xml:space="preserve"> seksual yang terjadi di </w:t>
      </w:r>
      <w:proofErr w:type="spellStart"/>
      <w:r w:rsidR="002F1E4E" w:rsidRPr="005C7E8F">
        <w:rPr>
          <w:rFonts w:cs="Times New Roman" w:hint="eastAsia"/>
          <w:sz w:val="24"/>
          <w:szCs w:val="24"/>
        </w:rPr>
        <w:t>indonesia</w:t>
      </w:r>
      <w:proofErr w:type="spellEnd"/>
      <w:r w:rsidR="002F1E4E" w:rsidRPr="005C7E8F">
        <w:rPr>
          <w:rFonts w:cs="Times New Roman" w:hint="eastAsia"/>
          <w:sz w:val="24"/>
          <w:szCs w:val="24"/>
        </w:rPr>
        <w:t xml:space="preserve"> meningkat dengan persentase 1,24 pada tahun 2020 menjadi 1,71 pada tahun 2021. Pelecehan seksual hampir dapat ditemui dalam kehidupan sehari-hari tanpa pandang waktu. Baik di lingkungan kerja, di jalan, bahkan di rumah sendiri pun kerap terjadi pelecehan seksual. Pelecehan seksual sering terjadi pada wanita dan juga bahkan terjadi juga bagi pria, hanya saja wanita masih lebih sering menjadi target pelecehan seksual daripada pria. Selain tempat, waktu dan target terjadi pelecehan seksual, pelaku pelecehan seksual dapat berupa orang yang tidak dikenal, yang memiliki kebencian dan bahkan orang yang kita anggap sangat menyayangi kita juga dapat melakukan tindakan tercela tersebut. Semua itu disebabkan karena kurangnya didikan dari orang tua terhadap agama, moral dan perkembangan teknologi yang tidak lagi membatasi pengguna untuk mengakses hal-hal yang bersifat negatif seperti mengakses konten pornografi.</w:t>
      </w:r>
      <w:r w:rsidR="002F1E4E" w:rsidRPr="005C7E8F">
        <w:rPr>
          <w:rFonts w:cs="Times New Roman" w:hint="eastAsia"/>
          <w:sz w:val="24"/>
          <w:szCs w:val="24"/>
        </w:rPr>
        <w:fldChar w:fldCharType="begin" w:fldLock="1"/>
      </w:r>
      <w:r w:rsidR="002F1E4E" w:rsidRPr="005C7E8F">
        <w:rPr>
          <w:rFonts w:cs="Times New Roman" w:hint="eastAsia"/>
          <w:sz w:val="24"/>
          <w:szCs w:val="24"/>
        </w:rPr>
        <w:instrText>ADDIN CSL_CITATION {"citationItems":[{"id":"ITEM-1","itemData":{"DOI":"10.47065/bits.v5i1.3499","author":[{"dropping-particle":"","family":"Sundari","given":"Mitha Amelia","non-dropping-particle":"","parse-names":false,"suffix":""},{"dropping-particle":"","family":"Pane","given":"Rahmadhani","non-dropping-particle":"","parse-names":false,"suffix":""}],"id":"ITEM-1","issue":"1","issued":{"date-parts":[["2023"]]},"title":"Data Mining Clustering Korban Kejahatan Pelecehan Seksual dengan Kekerasan Berdasarkan Provinsi Menggunakan Metode AHC","type":"article-journal","volume":"5"},"uris":["http://www.mendeley.com/documents/?uuid=699bff72-8a72-4832-a276-bb79ee233e9e"]}],"mendeley":{"formattedCitation":"(Sundari dan Pane, 2023)","plainTextFormattedCitation":"(Sundari dan Pane, 2023)","previouslyFormattedCitation":"(Sundari dan Pane, 2023)"},"properties":{"noteIndex":0},"schema":"https://github.com/citation-style-language/schema/raw/master/csl-citation.json"}</w:instrText>
      </w:r>
      <w:r w:rsidR="002F1E4E" w:rsidRPr="005C7E8F">
        <w:rPr>
          <w:rFonts w:cs="Times New Roman" w:hint="eastAsia"/>
          <w:sz w:val="24"/>
          <w:szCs w:val="24"/>
        </w:rPr>
        <w:fldChar w:fldCharType="separate"/>
      </w:r>
      <w:r w:rsidR="002F1E4E" w:rsidRPr="005C7E8F">
        <w:rPr>
          <w:rFonts w:cs="Times New Roman" w:hint="eastAsia"/>
          <w:noProof/>
          <w:sz w:val="24"/>
          <w:szCs w:val="24"/>
        </w:rPr>
        <w:t>(Sundari dan Pane, 2023)</w:t>
      </w:r>
      <w:r w:rsidR="002F1E4E" w:rsidRPr="005C7E8F">
        <w:rPr>
          <w:rFonts w:cs="Times New Roman" w:hint="eastAsia"/>
          <w:sz w:val="24"/>
          <w:szCs w:val="24"/>
        </w:rPr>
        <w:fldChar w:fldCharType="end"/>
      </w:r>
      <w:r w:rsidR="002F1E4E" w:rsidRPr="005C7E8F">
        <w:rPr>
          <w:rFonts w:cs="Times New Roman" w:hint="eastAsia"/>
          <w:sz w:val="24"/>
          <w:szCs w:val="24"/>
        </w:rPr>
        <w:t xml:space="preserve"> Berdasarkan informasi yang didapatkan oleh SIMFONI-PPA (Sistem Informasi Online Perlindungan Perempuan dan Anak), tindakan pelecehan seksual dan kekerasan seksual terhadap anak di Indonesia pada 2022 terdapat sebanyak 5. 664 kasus. Adapun korban masing-masing adalah sebanyak 2,741 untuk SD, 3,097 untuk SMP, dan 4,102 untuk SMA. Dan yang mengejutkan adalah guru, tetangga, dan keluarga sendiri adalah pelaku dari tindakan kekerasan seksual pada anak.</w:t>
      </w:r>
      <w:r w:rsidR="002F1E4E" w:rsidRPr="005C7E8F">
        <w:rPr>
          <w:rFonts w:cs="Times New Roman" w:hint="eastAsia"/>
          <w:sz w:val="24"/>
          <w:szCs w:val="24"/>
        </w:rPr>
        <w:fldChar w:fldCharType="begin" w:fldLock="1"/>
      </w:r>
      <w:r w:rsidR="002F1E4E" w:rsidRPr="005C7E8F">
        <w:rPr>
          <w:rFonts w:cs="Times New Roman" w:hint="eastAsia"/>
          <w:sz w:val="24"/>
          <w:szCs w:val="24"/>
        </w:rPr>
        <w:instrText>ADDIN CSL_CITATION {"citationItems":[{"id":"ITEM-1","itemData":{"DOI":"10.47435/jpdk.v7i2.1318","ISSN":"2715-6818","abstract":"This journal reviews the Diagnostic Analysis of the Phenomenon of Sexual Violence in Schools. This study aims to describe the portrait, analysis, and prevention of sexual violence in schools. Library research or library research is the method used. Using the literature as a kind of data collection, the materials sought are pre-selected and checked. To collect data in this study from journals, books and other sources about sexual violence against minors in schools. The results of this study are portraits, analysis, and prevention of sexual violence against children. Sexual violence in the world of education is currently being hotly discussed, sexual violence that occurs ranging from violence perpetrated by educators against students, violence perpetrated by students against teachers, and violence among peers. The occurrence of sexual violence is caused by two variables which include internal variables and external variables. Internal variables consist of psychological, biological, moral and revenge factors. Then external variables include cultural, economic, and mass media factors. Prevention of sexual violence against children in schools, namely prevention of sexual violence in schools by providing sexual violence psychoeducational outreach programs to teachers, students and parents. What the government must do to handle sexual violence in schools is to establish strict regulations governing violence against children, imposing sanctions.","author":[{"dropping-particle":"","family":"Nafilatul Ain","given":"","non-dropping-particle":"","parse-names":false,"suffix":""},{"dropping-particle":"","family":"Anna Fadilatul Mahmudah","given":"","non-dropping-particle":"","parse-names":false,"suffix":""},{"dropping-particle":"","family":"Susanto","given":"Alifia Maghfiroh Putri","non-dropping-particle":"","parse-names":false,"suffix":""},{"dropping-particle":"","family":"Imron Fauzi","given":"","non-dropping-particle":"","parse-names":false,"suffix":""}],"container-title":"Jurnal Pendidikan Dasar dan Keguruan","id":"ITEM-1","issue":"2","issued":{"date-parts":[["2022"]]},"page":"49-58","title":"Analisis Diagnostik Fenomena Kekerasan Seksual Di Sekolah","type":"article-journal","volume":"7"},"uris":["http://www.mendeley.com/documents/?uuid=818403b0-3be4-46e5-8ddd-23a8aae71788"]}],"mendeley":{"formattedCitation":"(Nafilatul Ain &lt;i&gt;et al.&lt;/i&gt;, 2022)","plainTextFormattedCitation":"(Nafilatul Ain et al., 2022)","previouslyFormattedCitation":"(Nafilatul Ain &lt;i&gt;et al.&lt;/i&gt;, 2022)"},"properties":{"noteIndex":0},"schema":"https://github.com/citation-style-language/schema/raw/master/csl-citation.json"}</w:instrText>
      </w:r>
      <w:r w:rsidR="002F1E4E" w:rsidRPr="005C7E8F">
        <w:rPr>
          <w:rFonts w:cs="Times New Roman" w:hint="eastAsia"/>
          <w:sz w:val="24"/>
          <w:szCs w:val="24"/>
        </w:rPr>
        <w:fldChar w:fldCharType="separate"/>
      </w:r>
      <w:r w:rsidR="002F1E4E" w:rsidRPr="005C7E8F">
        <w:rPr>
          <w:rFonts w:cs="Times New Roman" w:hint="eastAsia"/>
          <w:noProof/>
          <w:sz w:val="24"/>
          <w:szCs w:val="24"/>
        </w:rPr>
        <w:t>(</w:t>
      </w:r>
      <w:proofErr w:type="spellStart"/>
      <w:r w:rsidR="002F1E4E" w:rsidRPr="005C7E8F">
        <w:rPr>
          <w:rFonts w:cs="Times New Roman" w:hint="eastAsia"/>
          <w:noProof/>
          <w:sz w:val="24"/>
          <w:szCs w:val="24"/>
        </w:rPr>
        <w:t>Nafilatul</w:t>
      </w:r>
      <w:proofErr w:type="spellEnd"/>
      <w:r w:rsidR="002F1E4E" w:rsidRPr="005C7E8F">
        <w:rPr>
          <w:rFonts w:cs="Times New Roman" w:hint="eastAsia"/>
          <w:noProof/>
          <w:sz w:val="24"/>
          <w:szCs w:val="24"/>
        </w:rPr>
        <w:t xml:space="preserve"> Ain </w:t>
      </w:r>
      <w:r w:rsidR="002F1E4E" w:rsidRPr="005C7E8F">
        <w:rPr>
          <w:rFonts w:cs="Times New Roman" w:hint="eastAsia"/>
          <w:i/>
          <w:noProof/>
          <w:sz w:val="24"/>
          <w:szCs w:val="24"/>
        </w:rPr>
        <w:t>et al.</w:t>
      </w:r>
      <w:r w:rsidR="002F1E4E" w:rsidRPr="005C7E8F">
        <w:rPr>
          <w:rFonts w:cs="Times New Roman" w:hint="eastAsia"/>
          <w:noProof/>
          <w:sz w:val="24"/>
          <w:szCs w:val="24"/>
        </w:rPr>
        <w:t>, 2022)</w:t>
      </w:r>
      <w:r w:rsidR="002F1E4E" w:rsidRPr="005C7E8F">
        <w:rPr>
          <w:rFonts w:cs="Times New Roman" w:hint="eastAsia"/>
          <w:sz w:val="24"/>
          <w:szCs w:val="24"/>
        </w:rPr>
        <w:fldChar w:fldCharType="end"/>
      </w:r>
    </w:p>
    <w:p w14:paraId="23D1F55F" w14:textId="77777777" w:rsidR="002F1E4E" w:rsidRPr="005C7E8F" w:rsidRDefault="002F1E4E" w:rsidP="00F477F3">
      <w:pPr>
        <w:pStyle w:val="ListParagraph"/>
        <w:ind w:left="450" w:firstLine="540"/>
        <w:rPr>
          <w:rFonts w:cs="Times New Roman"/>
          <w:sz w:val="24"/>
          <w:szCs w:val="24"/>
        </w:rPr>
      </w:pPr>
      <w:r w:rsidRPr="005C7E8F">
        <w:rPr>
          <w:rFonts w:cs="Times New Roman" w:hint="eastAsia"/>
          <w:sz w:val="24"/>
          <w:szCs w:val="24"/>
        </w:rPr>
        <w:t xml:space="preserve">Jumlah kasus pelecehan seksual di Provinsi Riau terjadi selama 3 tahun yaitu tahun 2019 sebanyak 0,61%, 2020 sebanyak 0 % dan 2021 sebanyak 0,36%. </w:t>
      </w:r>
      <w:r w:rsidRPr="005C7E8F">
        <w:rPr>
          <w:rFonts w:cs="Times New Roman" w:hint="eastAsia"/>
          <w:sz w:val="24"/>
          <w:szCs w:val="24"/>
        </w:rPr>
        <w:fldChar w:fldCharType="begin" w:fldLock="1"/>
      </w:r>
      <w:r w:rsidRPr="005C7E8F">
        <w:rPr>
          <w:rFonts w:cs="Times New Roman" w:hint="eastAsia"/>
          <w:sz w:val="24"/>
          <w:szCs w:val="24"/>
        </w:rPr>
        <w:instrText>ADDIN CSL_CITATION {"citationItems":[{"id":"ITEM-1","itemData":{"DOI":"10.47065/bits.v5i1.3499","author":[{"dropping-particle":"","family":"Sundari","given":"Mitha Amelia","non-dropping-particle":"","parse-names":false,"suffix":""},{"dropping-particle":"","family":"Pane","given":"Rahmadhani","non-dropping-particle":"","parse-names":false,"suffix":""}],"id":"ITEM-1","issue":"1","issued":{"date-parts":[["2023"]]},"title":"Data Mining Clustering Korban Kejahatan Pelecehan Seksual dengan Kekerasan Berdasarkan Provinsi Menggunakan Metode AHC","type":"article-journal","volume":"5"},"uris":["http://www.mendeley.com/documents/?uuid=699bff72-8a72-4832-a276-bb79ee233e9e"]}],"mendeley":{"formattedCitation":"(Sundari dan Pane, 2023)","plainTextFormattedCitation":"(Sundari dan Pane, 2023)","previouslyFormattedCitation":"(Sundari dan Pane, 2023)"},"properties":{"noteIndex":0},"schema":"https://github.com/citation-style-language/schema/raw/master/csl-citation.json"}</w:instrText>
      </w:r>
      <w:r w:rsidRPr="005C7E8F">
        <w:rPr>
          <w:rFonts w:cs="Times New Roman" w:hint="eastAsia"/>
          <w:sz w:val="24"/>
          <w:szCs w:val="24"/>
        </w:rPr>
        <w:fldChar w:fldCharType="separate"/>
      </w:r>
      <w:r w:rsidRPr="005C7E8F">
        <w:rPr>
          <w:rFonts w:cs="Times New Roman" w:hint="eastAsia"/>
          <w:noProof/>
          <w:sz w:val="24"/>
          <w:szCs w:val="24"/>
        </w:rPr>
        <w:t>(Sundari dan Pane, 2023)</w:t>
      </w:r>
      <w:r w:rsidRPr="005C7E8F">
        <w:rPr>
          <w:rFonts w:cs="Times New Roman" w:hint="eastAsia"/>
          <w:sz w:val="24"/>
          <w:szCs w:val="24"/>
        </w:rPr>
        <w:fldChar w:fldCharType="end"/>
      </w:r>
      <w:r w:rsidRPr="005C7E8F">
        <w:rPr>
          <w:rFonts w:cs="Times New Roman" w:hint="eastAsia"/>
          <w:sz w:val="24"/>
          <w:szCs w:val="24"/>
        </w:rPr>
        <w:t xml:space="preserve">. Menurut data dari pemerintahan Kabupaten Bengkalis </w:t>
      </w:r>
      <w:proofErr w:type="spellStart"/>
      <w:r w:rsidRPr="005C7E8F">
        <w:rPr>
          <w:rFonts w:cs="Times New Roman" w:hint="eastAsia"/>
          <w:sz w:val="24"/>
          <w:szCs w:val="24"/>
        </w:rPr>
        <w:t>pertahun</w:t>
      </w:r>
      <w:proofErr w:type="spellEnd"/>
      <w:r w:rsidRPr="005C7E8F">
        <w:rPr>
          <w:rFonts w:cs="Times New Roman" w:hint="eastAsia"/>
          <w:sz w:val="24"/>
          <w:szCs w:val="24"/>
        </w:rPr>
        <w:t xml:space="preserve"> 2019-2021 terjadinya kasus kekerasan terhadap anak berjumlah 75 kasus, 13 kasus persetubuhan dan 14 kasus kekerasan seksual yang terjadi pada tahun 2019 dan 2020. Dan pada bulan September tahun 2022  jumlah kasus meningkat hingga  110 kasus. 53 kasus berada di Kecamatan Mandau dengan angka tertinggi kasus kekerasan seksual. </w:t>
      </w:r>
      <w:r w:rsidRPr="005C7E8F">
        <w:rPr>
          <w:rFonts w:cs="Times New Roman" w:hint="eastAsia"/>
          <w:sz w:val="24"/>
          <w:szCs w:val="24"/>
        </w:rPr>
        <w:fldChar w:fldCharType="begin" w:fldLock="1"/>
      </w:r>
      <w:r w:rsidRPr="005C7E8F">
        <w:rPr>
          <w:rFonts w:cs="Times New Roman" w:hint="eastAsia"/>
          <w:sz w:val="24"/>
          <w:szCs w:val="24"/>
        </w:rPr>
        <w:instrText>ADDIN CSL_CITATION {"citationItems":[{"id":"ITEM-1","itemData":{"author":[{"dropping-particle":"","family":"Almahera","given":"Rifqi","non-dropping-particle":"","parse-names":false,"suffix":""}],"id":"ITEM-1","issue":"1","issued":{"date-parts":[["2023"]]},"page":"368-376","title":"Penyuluhan Hukum Pencegahan Kekerasan Seksual Pada Lingkungan Sekolah di MAN 1 Pekanbaru","type":"article-journal","volume":"3"},"uris":["http://www.mendeley.com/documents/?uuid=3a4ece50-81ff-442d-ab4e-c53a08e56d14"]}],"mendeley":{"formattedCitation":"(Almahera, 2023)","manualFormatting":"(Bengkalis, 2022)","plainTextFormattedCitation":"(Almahera, 2023)","previouslyFormattedCitation":"(Almahera, 2023)"},"properties":{"noteIndex":0},"schema":"https://github.com/citation-style-language/schema/raw/master/csl-citation.json"}</w:instrText>
      </w:r>
      <w:r w:rsidRPr="005C7E8F">
        <w:rPr>
          <w:rFonts w:cs="Times New Roman" w:hint="eastAsia"/>
          <w:sz w:val="24"/>
          <w:szCs w:val="24"/>
        </w:rPr>
        <w:fldChar w:fldCharType="separate"/>
      </w:r>
      <w:r w:rsidRPr="005C7E8F">
        <w:rPr>
          <w:rFonts w:cs="Times New Roman" w:hint="eastAsia"/>
          <w:noProof/>
          <w:sz w:val="24"/>
          <w:szCs w:val="24"/>
        </w:rPr>
        <w:t>(Bengkalis, 2022)</w:t>
      </w:r>
      <w:r w:rsidRPr="005C7E8F">
        <w:rPr>
          <w:rFonts w:cs="Times New Roman" w:hint="eastAsia"/>
          <w:sz w:val="24"/>
          <w:szCs w:val="24"/>
        </w:rPr>
        <w:fldChar w:fldCharType="end"/>
      </w:r>
      <w:r w:rsidRPr="005C7E8F">
        <w:rPr>
          <w:rFonts w:cs="Times New Roman" w:hint="eastAsia"/>
          <w:sz w:val="24"/>
          <w:szCs w:val="24"/>
        </w:rPr>
        <w:t xml:space="preserve"> </w:t>
      </w:r>
    </w:p>
    <w:p w14:paraId="48BF0179" w14:textId="77777777" w:rsidR="002F1E4E" w:rsidRPr="005C7E8F" w:rsidRDefault="002F1E4E" w:rsidP="00F477F3">
      <w:pPr>
        <w:pStyle w:val="ListParagraph"/>
        <w:ind w:left="450" w:firstLine="540"/>
        <w:rPr>
          <w:rFonts w:cs="Times New Roman"/>
          <w:sz w:val="24"/>
          <w:szCs w:val="24"/>
        </w:rPr>
      </w:pPr>
      <w:r w:rsidRPr="005C7E8F">
        <w:rPr>
          <w:rFonts w:cs="Times New Roman" w:hint="eastAsia"/>
          <w:sz w:val="24"/>
          <w:szCs w:val="24"/>
        </w:rPr>
        <w:t xml:space="preserve">Fenomena pelecehan seksual banyak terjadi di sekolah, bahkan sekolah bisa menjadi tempat utama terjadinya pelecehan seksual. Kasus-kasus pelecehan seksual dapat terjadi di mana saja, termasuk di ranah publik mulai dari pertokoan, jalan, atau transportasi umum oleh pelaku yang tidak dikenal. Selain </w:t>
      </w:r>
      <w:proofErr w:type="spellStart"/>
      <w:r w:rsidRPr="005C7E8F">
        <w:rPr>
          <w:rFonts w:cs="Times New Roman" w:hint="eastAsia"/>
          <w:sz w:val="24"/>
          <w:szCs w:val="24"/>
        </w:rPr>
        <w:t>itu,pelecehan</w:t>
      </w:r>
      <w:proofErr w:type="spellEnd"/>
      <w:r w:rsidRPr="005C7E8F">
        <w:rPr>
          <w:rFonts w:cs="Times New Roman" w:hint="eastAsia"/>
          <w:sz w:val="24"/>
          <w:szCs w:val="24"/>
        </w:rPr>
        <w:t xml:space="preserve"> seksual juga dapat terjadi melalui media seperti internet atau telepon (</w:t>
      </w:r>
      <w:proofErr w:type="spellStart"/>
      <w:r w:rsidRPr="005C7E8F">
        <w:rPr>
          <w:rFonts w:cs="Times New Roman" w:hint="eastAsia"/>
          <w:sz w:val="24"/>
          <w:szCs w:val="24"/>
        </w:rPr>
        <w:t>online</w:t>
      </w:r>
      <w:proofErr w:type="spellEnd"/>
      <w:r w:rsidRPr="005C7E8F">
        <w:rPr>
          <w:rFonts w:cs="Times New Roman" w:hint="eastAsia"/>
          <w:sz w:val="24"/>
          <w:szCs w:val="24"/>
        </w:rPr>
        <w:t xml:space="preserve">), mengingat adanya perkembangan teknologi saat ini. Bentuk pelecehan yang paling </w:t>
      </w:r>
      <w:proofErr w:type="spellStart"/>
      <w:r w:rsidRPr="005C7E8F">
        <w:rPr>
          <w:rFonts w:cs="Times New Roman" w:hint="eastAsia"/>
          <w:sz w:val="24"/>
          <w:szCs w:val="24"/>
        </w:rPr>
        <w:t>besar,meliputi</w:t>
      </w:r>
      <w:proofErr w:type="spellEnd"/>
      <w:r w:rsidRPr="005C7E8F">
        <w:rPr>
          <w:rFonts w:cs="Times New Roman" w:hint="eastAsia"/>
          <w:sz w:val="24"/>
          <w:szCs w:val="24"/>
        </w:rPr>
        <w:t>: komentar yang menyinggung atau mengancam (32%); perlakuan secara langsung (29%); serta pelecehan seksual di dunia maya (</w:t>
      </w:r>
      <w:proofErr w:type="spellStart"/>
      <w:r w:rsidRPr="005C7E8F">
        <w:rPr>
          <w:rFonts w:cs="Times New Roman" w:hint="eastAsia"/>
          <w:sz w:val="24"/>
          <w:szCs w:val="24"/>
        </w:rPr>
        <w:t>online</w:t>
      </w:r>
      <w:proofErr w:type="spellEnd"/>
      <w:r w:rsidRPr="005C7E8F">
        <w:rPr>
          <w:rFonts w:cs="Times New Roman" w:hint="eastAsia"/>
          <w:sz w:val="24"/>
          <w:szCs w:val="24"/>
        </w:rPr>
        <w:t>) (14%).</w:t>
      </w:r>
      <w:r w:rsidRPr="005C7E8F">
        <w:rPr>
          <w:rFonts w:cs="Times New Roman" w:hint="eastAsia"/>
          <w:sz w:val="24"/>
          <w:szCs w:val="24"/>
        </w:rPr>
        <w:fldChar w:fldCharType="begin" w:fldLock="1"/>
      </w:r>
      <w:r w:rsidRPr="005C7E8F">
        <w:rPr>
          <w:rFonts w:cs="Times New Roman" w:hint="eastAsia"/>
          <w:sz w:val="24"/>
          <w:szCs w:val="24"/>
        </w:rPr>
        <w:instrText>ADDIN CSL_CITATION {"citationItems":[{"id":"ITEM-1","itemData":{"DOI":"10.22146/jkkk.78215","author":[{"dropping-particle":"","family":"Ardiansyah","given":"Fino","non-dropping-particle":"","parse-names":false,"suffix":""},{"dropping-particle":"","family":"Muqorona","given":"Matsna Wilda","non-dropping-particle":"","parse-names":false,"suffix":""},{"dropping-particle":"","family":"Nurahma","given":"Fariskha Yulfa","non-dropping-particle":"","parse-names":false,"suffix":""}],"id":"ITEM-1","issue":"2","issued":{"date-parts":[["2023"]]},"page":"81-90","title":"Strategi Penanganan Pelecehan Seksual di Kalangan Remaja: Tinjauan Literatur","type":"article-journal","volume":"7"},"uris":["http://www.mendeley.com/documents/?uuid=1b3cd9c3-8b24-408e-968e-95bcb55a7e1f"]}],"mendeley":{"formattedCitation":"(Ardiansyah, Muqorona dan Nurahma, 2023)","plainTextFormattedCitation":"(Ardiansyah, Muqorona dan Nurahma, 2023)","previouslyFormattedCitation":"(Ardiansyah, Muqorona dan Nurahma, 2023)"},"properties":{"noteIndex":0},"schema":"https://github.com/citation-style-language/schema/raw/master/csl-citation.json"}</w:instrText>
      </w:r>
      <w:r w:rsidRPr="005C7E8F">
        <w:rPr>
          <w:rFonts w:cs="Times New Roman" w:hint="eastAsia"/>
          <w:sz w:val="24"/>
          <w:szCs w:val="24"/>
        </w:rPr>
        <w:fldChar w:fldCharType="separate"/>
      </w:r>
      <w:r w:rsidRPr="005C7E8F">
        <w:rPr>
          <w:rFonts w:cs="Times New Roman" w:hint="eastAsia"/>
          <w:noProof/>
          <w:sz w:val="24"/>
          <w:szCs w:val="24"/>
        </w:rPr>
        <w:t>(Ardiansyah, Muqorona dan Nurahma, 2023)</w:t>
      </w:r>
      <w:r w:rsidRPr="005C7E8F">
        <w:rPr>
          <w:rFonts w:cs="Times New Roman" w:hint="eastAsia"/>
          <w:sz w:val="24"/>
          <w:szCs w:val="24"/>
        </w:rPr>
        <w:fldChar w:fldCharType="end"/>
      </w:r>
      <w:r w:rsidRPr="005C7E8F">
        <w:rPr>
          <w:rFonts w:cs="Times New Roman" w:hint="eastAsia"/>
          <w:sz w:val="24"/>
          <w:szCs w:val="24"/>
        </w:rPr>
        <w:t>.</w:t>
      </w:r>
    </w:p>
    <w:p w14:paraId="62A84F21" w14:textId="77777777" w:rsidR="002F1E4E" w:rsidRPr="005C7E8F" w:rsidRDefault="002F1E4E" w:rsidP="00F477F3">
      <w:pPr>
        <w:pStyle w:val="ListParagraph"/>
        <w:ind w:left="450" w:firstLine="540"/>
        <w:rPr>
          <w:rFonts w:cs="Times New Roman"/>
          <w:sz w:val="24"/>
          <w:szCs w:val="24"/>
        </w:rPr>
      </w:pPr>
      <w:r w:rsidRPr="005C7E8F">
        <w:rPr>
          <w:rFonts w:cs="Times New Roman" w:hint="eastAsia"/>
          <w:sz w:val="24"/>
          <w:szCs w:val="24"/>
        </w:rPr>
        <w:lastRenderedPageBreak/>
        <w:t xml:space="preserve">Faktor penyebab tingginya angka pelecehan seksual yaitu kurang terselipnya pendidikan seksual di dalam kurikulum pendidikan atau lembaga - lembaga pendidikan.  Untuk beberapa kasus yang sering terjadi di kalangan umur rentang 10-18 tahun menyebabkan situasi yang mengharuskan pencegahan agar tidak terus menerus mengalami kasus yang sama. Pengetahuan Pendidikan seksual pada remaja dapat mengatasi masalah kesehatan reproduksi yang dimulai dari dorongan seksual, terutama pada orang tua sebagai informasi utama dari remaja tersebut. Tingkat sosial ekonomi maupun tingkat pendidikan yang berbeda menyebabkan ada orang tua yang mau dan mampu memberikan penerangan tentang sex tetapi lebih banyak yang tidak mampu dan memahami permasalahan tersebut. (Haryono </w:t>
      </w:r>
      <w:proofErr w:type="spellStart"/>
      <w:r w:rsidRPr="005C7E8F">
        <w:rPr>
          <w:rFonts w:cs="Times New Roman" w:hint="eastAsia"/>
          <w:i/>
          <w:sz w:val="24"/>
          <w:szCs w:val="24"/>
        </w:rPr>
        <w:t>et</w:t>
      </w:r>
      <w:proofErr w:type="spellEnd"/>
      <w:r w:rsidRPr="005C7E8F">
        <w:rPr>
          <w:rFonts w:cs="Times New Roman" w:hint="eastAsia"/>
          <w:i/>
          <w:sz w:val="24"/>
          <w:szCs w:val="24"/>
        </w:rPr>
        <w:t xml:space="preserve"> </w:t>
      </w:r>
      <w:proofErr w:type="spellStart"/>
      <w:r w:rsidRPr="005C7E8F">
        <w:rPr>
          <w:rFonts w:cs="Times New Roman" w:hint="eastAsia"/>
          <w:i/>
          <w:sz w:val="24"/>
          <w:szCs w:val="24"/>
        </w:rPr>
        <w:t>al</w:t>
      </w:r>
      <w:r w:rsidRPr="005C7E8F">
        <w:rPr>
          <w:rFonts w:cs="Times New Roman" w:hint="eastAsia"/>
          <w:sz w:val="24"/>
          <w:szCs w:val="24"/>
        </w:rPr>
        <w:t>.</w:t>
      </w:r>
      <w:proofErr w:type="spellEnd"/>
      <w:r w:rsidRPr="005C7E8F">
        <w:rPr>
          <w:rFonts w:cs="Times New Roman" w:hint="eastAsia"/>
          <w:sz w:val="24"/>
          <w:szCs w:val="24"/>
        </w:rPr>
        <w:t>, 2018).</w:t>
      </w:r>
      <w:r w:rsidRPr="005C7E8F">
        <w:rPr>
          <w:rFonts w:cs="Times New Roman" w:hint="eastAsia"/>
          <w:sz w:val="24"/>
          <w:szCs w:val="24"/>
        </w:rPr>
        <w:fldChar w:fldCharType="begin" w:fldLock="1"/>
      </w:r>
      <w:r w:rsidRPr="005C7E8F">
        <w:rPr>
          <w:rFonts w:cs="Times New Roman" w:hint="eastAsia"/>
          <w:sz w:val="24"/>
          <w:szCs w:val="24"/>
        </w:rPr>
        <w:instrText>ADDIN CSL_CITATION {"citationItems":[{"id":"ITEM-1","itemData":{"author":[{"dropping-particle":"","family":"Petrix","given":"Lusiandro Julian","non-dropping-particle":"","parse-names":false,"suffix":""},{"dropping-particle":"","family":"Rahmaniah","given":"Syarifah Ema","non-dropping-particle":"","parse-names":false,"suffix":""},{"dropping-particle":"","family":"Yuliono","given":"Agus","non-dropping-particle":"","parse-names":false,"suffix":""},{"dropping-particle":"","family":"Oktaviamus","given":"Puspita Dede","non-dropping-particle":"","parse-names":false,"suffix":""},{"dropping-particle":"","family":"Jubarbaro","given":"Dikceni","non-dropping-particle":"","parse-names":false,"suffix":""}],"id":"ITEM-1","issue":"14","issued":{"date-parts":[["2023"]]},"page":"347-357","title":"Peningkatan Kesadaran Pendidikan Seksual Dan Gerakan Anti Pelecehan Seksual Di Smp 6 Pontianak Selatan","type":"article-journal","volume":"8"},"uris":["http://www.mendeley.com/documents/?uuid=35161097-68a8-4a79-8151-6ab838375a03"]}],"mendeley":{"formattedCitation":"(Petrix &lt;i&gt;et al.&lt;/i&gt;, 2023)","plainTextFormattedCitation":"(Petrix et al., 2023)","previouslyFormattedCitation":"(Petrix &lt;i&gt;et al.&lt;/i&gt;, 2023)"},"properties":{"noteIndex":0},"schema":"https://github.com/citation-style-language/schema/raw/master/csl-citation.json"}</w:instrText>
      </w:r>
      <w:r w:rsidRPr="005C7E8F">
        <w:rPr>
          <w:rFonts w:cs="Times New Roman" w:hint="eastAsia"/>
          <w:sz w:val="24"/>
          <w:szCs w:val="24"/>
        </w:rPr>
        <w:fldChar w:fldCharType="separate"/>
      </w:r>
      <w:r w:rsidRPr="005C7E8F">
        <w:rPr>
          <w:rFonts w:cs="Times New Roman" w:hint="eastAsia"/>
          <w:noProof/>
          <w:sz w:val="24"/>
          <w:szCs w:val="24"/>
        </w:rPr>
        <w:t>(</w:t>
      </w:r>
      <w:proofErr w:type="spellStart"/>
      <w:r w:rsidRPr="005C7E8F">
        <w:rPr>
          <w:rFonts w:cs="Times New Roman" w:hint="eastAsia"/>
          <w:noProof/>
          <w:sz w:val="24"/>
          <w:szCs w:val="24"/>
        </w:rPr>
        <w:t>Petrix</w:t>
      </w:r>
      <w:proofErr w:type="spellEnd"/>
      <w:r w:rsidRPr="005C7E8F">
        <w:rPr>
          <w:rFonts w:cs="Times New Roman" w:hint="eastAsia"/>
          <w:noProof/>
          <w:sz w:val="24"/>
          <w:szCs w:val="24"/>
        </w:rPr>
        <w:t xml:space="preserve"> </w:t>
      </w:r>
      <w:r w:rsidRPr="005C7E8F">
        <w:rPr>
          <w:rFonts w:cs="Times New Roman" w:hint="eastAsia"/>
          <w:i/>
          <w:noProof/>
          <w:sz w:val="24"/>
          <w:szCs w:val="24"/>
        </w:rPr>
        <w:t>et al.</w:t>
      </w:r>
      <w:r w:rsidRPr="005C7E8F">
        <w:rPr>
          <w:rFonts w:cs="Times New Roman" w:hint="eastAsia"/>
          <w:noProof/>
          <w:sz w:val="24"/>
          <w:szCs w:val="24"/>
        </w:rPr>
        <w:t>, 2023)</w:t>
      </w:r>
      <w:r w:rsidRPr="005C7E8F">
        <w:rPr>
          <w:rFonts w:cs="Times New Roman" w:hint="eastAsia"/>
          <w:sz w:val="24"/>
          <w:szCs w:val="24"/>
        </w:rPr>
        <w:fldChar w:fldCharType="end"/>
      </w:r>
      <w:r w:rsidRPr="005C7E8F">
        <w:rPr>
          <w:rFonts w:cs="Times New Roman" w:hint="eastAsia"/>
          <w:sz w:val="24"/>
          <w:szCs w:val="24"/>
        </w:rPr>
        <w:t xml:space="preserve"> </w:t>
      </w:r>
    </w:p>
    <w:p w14:paraId="6DF08C76" w14:textId="77777777" w:rsidR="002F1E4E" w:rsidRPr="005C7E8F" w:rsidRDefault="002F1E4E" w:rsidP="00F477F3">
      <w:pPr>
        <w:pStyle w:val="ListParagraph"/>
        <w:ind w:left="450" w:firstLine="540"/>
        <w:rPr>
          <w:rFonts w:cs="Times New Roman"/>
          <w:sz w:val="24"/>
          <w:szCs w:val="24"/>
        </w:rPr>
      </w:pPr>
      <w:r w:rsidRPr="005C7E8F">
        <w:rPr>
          <w:rFonts w:cs="Times New Roman" w:hint="eastAsia"/>
          <w:sz w:val="24"/>
          <w:szCs w:val="24"/>
        </w:rPr>
        <w:t xml:space="preserve">Pelecehan seksual pada remaja di sebabkan oleh beberapa faktor yang menjadi pemicu </w:t>
      </w:r>
      <w:proofErr w:type="spellStart"/>
      <w:r w:rsidRPr="005C7E8F">
        <w:rPr>
          <w:rFonts w:cs="Times New Roman" w:hint="eastAsia"/>
          <w:sz w:val="24"/>
          <w:szCs w:val="24"/>
        </w:rPr>
        <w:t>diantaranya</w:t>
      </w:r>
      <w:proofErr w:type="spellEnd"/>
      <w:r w:rsidRPr="005C7E8F">
        <w:rPr>
          <w:rFonts w:cs="Times New Roman" w:hint="eastAsia"/>
          <w:sz w:val="24"/>
          <w:szCs w:val="24"/>
        </w:rPr>
        <w:t xml:space="preserve">. Seperti kurangnya pengawasan orang tua terhadap pergaulan anak, sehingga terjadilah salah pergaulan atau pergaulan </w:t>
      </w:r>
      <w:proofErr w:type="spellStart"/>
      <w:r w:rsidRPr="005C7E8F">
        <w:rPr>
          <w:rFonts w:cs="Times New Roman" w:hint="eastAsia"/>
          <w:sz w:val="24"/>
          <w:szCs w:val="24"/>
        </w:rPr>
        <w:t>bebas,kurangnya</w:t>
      </w:r>
      <w:proofErr w:type="spellEnd"/>
      <w:r w:rsidRPr="005C7E8F">
        <w:rPr>
          <w:rFonts w:cs="Times New Roman" w:hint="eastAsia"/>
          <w:sz w:val="24"/>
          <w:szCs w:val="24"/>
        </w:rPr>
        <w:t xml:space="preserve"> pemahaman terhadap agama sehingga menjadikan pelaku dengan leluasanya melakukan pelecehan, pakaian yang terlalu terbuka atau terlalu sempit yang di gunakan remaja putri menjadi </w:t>
      </w:r>
      <w:proofErr w:type="spellStart"/>
      <w:r w:rsidRPr="005C7E8F">
        <w:rPr>
          <w:rFonts w:cs="Times New Roman" w:hint="eastAsia"/>
          <w:sz w:val="24"/>
          <w:szCs w:val="24"/>
        </w:rPr>
        <w:t>salahsatu</w:t>
      </w:r>
      <w:proofErr w:type="spellEnd"/>
      <w:r w:rsidRPr="005C7E8F">
        <w:rPr>
          <w:rFonts w:cs="Times New Roman" w:hint="eastAsia"/>
          <w:sz w:val="24"/>
          <w:szCs w:val="24"/>
        </w:rPr>
        <w:t xml:space="preserve"> pemicu timbulnya pelecehan seksual yang dapat berujung kepada pemerkosaan dan pembunuhan, canggihnya dunia digital pada masa ini menyebabkan mudahnya setiap orang untuk mengakses berbagai informasi dan tontonan yang legal maupun ilegal seperti mudahnya mengakses video-video porno yang menyebabkan timbulnya keinginan untuk </w:t>
      </w:r>
      <w:proofErr w:type="spellStart"/>
      <w:r w:rsidRPr="005C7E8F">
        <w:rPr>
          <w:rFonts w:cs="Times New Roman" w:hint="eastAsia"/>
          <w:sz w:val="24"/>
          <w:szCs w:val="24"/>
        </w:rPr>
        <w:t>mempraktekkan</w:t>
      </w:r>
      <w:proofErr w:type="spellEnd"/>
      <w:r w:rsidRPr="005C7E8F">
        <w:rPr>
          <w:rFonts w:cs="Times New Roman" w:hint="eastAsia"/>
          <w:sz w:val="24"/>
          <w:szCs w:val="24"/>
        </w:rPr>
        <w:t xml:space="preserve"> atau melakukan tindakan tersebut sehingga mengakibatkan terjadilah pelecehan seksual bahkan hingga tindakan pemerkosaan. </w:t>
      </w:r>
    </w:p>
    <w:p w14:paraId="40498527" w14:textId="77777777" w:rsidR="002F1E4E" w:rsidRPr="005C7E8F" w:rsidRDefault="002F1E4E" w:rsidP="00F477F3">
      <w:pPr>
        <w:pStyle w:val="ListParagraph"/>
        <w:ind w:left="450" w:firstLine="540"/>
        <w:rPr>
          <w:rFonts w:cs="Times New Roman"/>
          <w:sz w:val="24"/>
          <w:szCs w:val="24"/>
        </w:rPr>
      </w:pPr>
      <w:r w:rsidRPr="005C7E8F">
        <w:rPr>
          <w:rFonts w:cs="Times New Roman" w:hint="eastAsia"/>
          <w:sz w:val="24"/>
          <w:szCs w:val="24"/>
        </w:rPr>
        <w:t xml:space="preserve">Dampak yang dapat ditimbulkan dari adanya pelecehan seksual pada anak dapat berupa terganggunya kondisi fisik berupa luka atau robekan pada selaput dara, psikologis berupa trauma atau gangguan mental, rasa takut dan mendalam serta perasaan malu dan kecewa terhadap diri, sosial yaitu berupa perlakuan tidak wajar dan sinis dari masyarakat yang berada di sekelilingnya rasa takut untuk terlibat dalam lingkungan permainannya, takut bertemu orang baru kecenderungan korban menutupi diri dan </w:t>
      </w:r>
      <w:proofErr w:type="spellStart"/>
      <w:r w:rsidRPr="005C7E8F">
        <w:rPr>
          <w:rFonts w:cs="Times New Roman" w:hint="eastAsia"/>
          <w:sz w:val="24"/>
          <w:szCs w:val="24"/>
        </w:rPr>
        <w:t>sebagainnya</w:t>
      </w:r>
      <w:proofErr w:type="spellEnd"/>
      <w:r w:rsidRPr="005C7E8F">
        <w:rPr>
          <w:rFonts w:cs="Times New Roman" w:hint="eastAsia"/>
          <w:sz w:val="24"/>
          <w:szCs w:val="24"/>
        </w:rPr>
        <w:t>. (</w:t>
      </w:r>
      <w:proofErr w:type="spellStart"/>
      <w:r w:rsidRPr="005C7E8F">
        <w:rPr>
          <w:rFonts w:cs="Times New Roman" w:hint="eastAsia"/>
          <w:sz w:val="24"/>
          <w:szCs w:val="24"/>
        </w:rPr>
        <w:t>Orange</w:t>
      </w:r>
      <w:proofErr w:type="spellEnd"/>
      <w:r w:rsidRPr="005C7E8F">
        <w:rPr>
          <w:rFonts w:cs="Times New Roman" w:hint="eastAsia"/>
          <w:sz w:val="24"/>
          <w:szCs w:val="24"/>
        </w:rPr>
        <w:t xml:space="preserve"> dan </w:t>
      </w:r>
      <w:proofErr w:type="spellStart"/>
      <w:r w:rsidRPr="005C7E8F">
        <w:rPr>
          <w:rFonts w:cs="Times New Roman" w:hint="eastAsia"/>
          <w:sz w:val="24"/>
          <w:szCs w:val="24"/>
        </w:rPr>
        <w:t>Brodwin</w:t>
      </w:r>
      <w:proofErr w:type="spellEnd"/>
      <w:r w:rsidRPr="005C7E8F">
        <w:rPr>
          <w:rFonts w:cs="Times New Roman" w:hint="eastAsia"/>
          <w:sz w:val="24"/>
          <w:szCs w:val="24"/>
        </w:rPr>
        <w:t xml:space="preserve"> dalam Paramastri, </w:t>
      </w:r>
      <w:proofErr w:type="spellStart"/>
      <w:r w:rsidRPr="005C7E8F">
        <w:rPr>
          <w:rFonts w:cs="Times New Roman" w:hint="eastAsia"/>
          <w:sz w:val="24"/>
          <w:szCs w:val="24"/>
        </w:rPr>
        <w:t>dkk</w:t>
      </w:r>
      <w:proofErr w:type="spellEnd"/>
      <w:r w:rsidRPr="005C7E8F">
        <w:rPr>
          <w:rFonts w:cs="Times New Roman" w:hint="eastAsia"/>
          <w:sz w:val="24"/>
          <w:szCs w:val="24"/>
        </w:rPr>
        <w:t>, 2010).</w:t>
      </w:r>
      <w:r w:rsidRPr="005C7E8F">
        <w:rPr>
          <w:rFonts w:cs="Times New Roman" w:hint="eastAsia"/>
          <w:sz w:val="24"/>
          <w:szCs w:val="24"/>
        </w:rPr>
        <w:fldChar w:fldCharType="begin" w:fldLock="1"/>
      </w:r>
      <w:r w:rsidRPr="005C7E8F">
        <w:rPr>
          <w:rFonts w:cs="Times New Roman" w:hint="eastAsia"/>
          <w:sz w:val="24"/>
          <w:szCs w:val="24"/>
        </w:rPr>
        <w:instrText>ADDIN CSL_CITATION {"citationItems":[{"id":"ITEM-1","itemData":{"ISBN":"6281236763394","abstract":"Kota  Denpasar  memiliki  jumlah  catatan  kasus  pelecehan  seksual  pada  anak  paling  tinggi  diantara  kasus-kasus  yang  lain  berdasarkan  data  yang  dirilis  oleh  dinas  Pusat  Pelayanan  Terpadu  Perlindungan  Perempuan  dan  Anak  (P2TP2A).Unit  Pelayanan  Perempuan  dan  Anak  (UPPA)  Polresta  Denpasar  juga  mendapat  pengaduan  dari  pihak  anak  yang  menjadi  korban  pelecehan  seksual.  Penelitian  ini  merupakan  penelitian  kualitatif  bersifat  deskriptif  interpretatif. Tujuan dari penelitian ini adalah untuk mendeskripsikan faktor ekonomi dan sosial, yaitu kemiskinan, tingkat pendidikan, media sosial, dan kondisi keluarga yang berperan terhadap terjadinya pelecehan seksual pada anak yang berumur di bawah 18 tahun.Penelitian ini memperoleh hasil bahwa kasus pelecehan seksual pada anak terjadi pada kalangan masyarakat menengah kebawah, tingkat pendidikan pelaku hanya sebatas sekolah menengah atas, peran media sosial sangat mempengaruhi terjadinya kasus ini karena dapat membentuk kepribadian seseorang, dan kondisi keluarga dari korban sebagian besar adalah keluarga dengan orang tua bercerai. Kondisi keluarga dari pelaku adalah banyak yang tinggal sendiri atau terpisah dengan keluarga.","author":[{"dropping-particle":"","family":"Raijaya","given":"I Gusti Agung Ayu Karishma Maharani","non-dropping-particle":"","parse-names":false,"suffix":""},{"dropping-particle":"","family":"Sudibia","given":"I Ketut","non-dropping-particle":"","parse-names":false,"suffix":""}],"container-title":"Jurnal Jurusan Ekonomi Pembangunan Fakultas Ekonomi dan Bisnis Universitas Udayana","id":"ITEM-1","issue":"1","issued":{"date-parts":[["2017"]]},"page":"9-17","title":"Faktor-faktor sosial ekonomi penyebab terjadinya kasus pelecehan seksual pada anak di kota Denpasar","type":"article-journal","volume":"12"},"uris":["http://www.mendeley.com/documents/?uuid=4cfffeb6-d63d-48c2-a97f-7b57e3987200"]}],"mendeley":{"formattedCitation":"(Raijaya dan Sudibia, 2017)","plainTextFormattedCitation":"(Raijaya dan Sudibia, 2017)","previouslyFormattedCitation":"(Raijaya dan Sudibia, 2017)"},"properties":{"noteIndex":0},"schema":"https://github.com/citation-style-language/schema/raw/master/csl-citation.json"}</w:instrText>
      </w:r>
      <w:r w:rsidRPr="005C7E8F">
        <w:rPr>
          <w:rFonts w:cs="Times New Roman" w:hint="eastAsia"/>
          <w:sz w:val="24"/>
          <w:szCs w:val="24"/>
        </w:rPr>
        <w:fldChar w:fldCharType="separate"/>
      </w:r>
      <w:r w:rsidRPr="005C7E8F">
        <w:rPr>
          <w:rFonts w:cs="Times New Roman" w:hint="eastAsia"/>
          <w:noProof/>
          <w:sz w:val="24"/>
          <w:szCs w:val="24"/>
        </w:rPr>
        <w:t>(</w:t>
      </w:r>
      <w:proofErr w:type="spellStart"/>
      <w:r w:rsidRPr="005C7E8F">
        <w:rPr>
          <w:rFonts w:cs="Times New Roman" w:hint="eastAsia"/>
          <w:noProof/>
          <w:sz w:val="24"/>
          <w:szCs w:val="24"/>
        </w:rPr>
        <w:t>Raijaya</w:t>
      </w:r>
      <w:proofErr w:type="spellEnd"/>
      <w:r w:rsidRPr="005C7E8F">
        <w:rPr>
          <w:rFonts w:cs="Times New Roman" w:hint="eastAsia"/>
          <w:noProof/>
          <w:sz w:val="24"/>
          <w:szCs w:val="24"/>
        </w:rPr>
        <w:t xml:space="preserve"> dan Sudibia, 2017)</w:t>
      </w:r>
      <w:r w:rsidRPr="005C7E8F">
        <w:rPr>
          <w:rFonts w:cs="Times New Roman" w:hint="eastAsia"/>
          <w:sz w:val="24"/>
          <w:szCs w:val="24"/>
        </w:rPr>
        <w:fldChar w:fldCharType="end"/>
      </w:r>
      <w:r w:rsidRPr="005C7E8F">
        <w:rPr>
          <w:rFonts w:cs="Times New Roman" w:hint="eastAsia"/>
          <w:sz w:val="24"/>
          <w:szCs w:val="24"/>
        </w:rPr>
        <w:t xml:space="preserve">. </w:t>
      </w:r>
    </w:p>
    <w:p w14:paraId="5F85ED6D" w14:textId="77777777" w:rsidR="002F1E4E" w:rsidRPr="005C7E8F" w:rsidRDefault="002F1E4E" w:rsidP="00F477F3">
      <w:pPr>
        <w:pStyle w:val="ListParagraph"/>
        <w:ind w:left="450" w:firstLine="540"/>
        <w:rPr>
          <w:rFonts w:cs="Times New Roman"/>
          <w:sz w:val="24"/>
          <w:szCs w:val="24"/>
        </w:rPr>
      </w:pPr>
      <w:r w:rsidRPr="005C7E8F">
        <w:rPr>
          <w:rFonts w:cs="Times New Roman" w:hint="eastAsia"/>
          <w:sz w:val="24"/>
          <w:szCs w:val="24"/>
        </w:rPr>
        <w:t>Kasus-kasus berupa pelecehan seksual dapat terjadi di mana saja termasuk di ranah publik mulai pertokoan, jalan, atau transportasi umum oleh pelaku yang tidak dikenal korban (</w:t>
      </w:r>
      <w:proofErr w:type="spellStart"/>
      <w:r w:rsidRPr="005C7E8F">
        <w:rPr>
          <w:rFonts w:cs="Times New Roman" w:hint="eastAsia"/>
          <w:i/>
          <w:sz w:val="24"/>
          <w:szCs w:val="24"/>
        </w:rPr>
        <w:t>stranger</w:t>
      </w:r>
      <w:proofErr w:type="spellEnd"/>
      <w:r w:rsidRPr="005C7E8F">
        <w:rPr>
          <w:rFonts w:cs="Times New Roman" w:hint="eastAsia"/>
          <w:i/>
          <w:sz w:val="24"/>
          <w:szCs w:val="24"/>
        </w:rPr>
        <w:t xml:space="preserve"> </w:t>
      </w:r>
      <w:proofErr w:type="spellStart"/>
      <w:r w:rsidRPr="005C7E8F">
        <w:rPr>
          <w:rFonts w:cs="Times New Roman" w:hint="eastAsia"/>
          <w:i/>
          <w:sz w:val="24"/>
          <w:szCs w:val="24"/>
        </w:rPr>
        <w:t>sexual</w:t>
      </w:r>
      <w:proofErr w:type="spellEnd"/>
      <w:r w:rsidRPr="005C7E8F">
        <w:rPr>
          <w:rFonts w:cs="Times New Roman" w:hint="eastAsia"/>
          <w:i/>
          <w:sz w:val="24"/>
          <w:szCs w:val="24"/>
        </w:rPr>
        <w:t xml:space="preserve"> </w:t>
      </w:r>
      <w:proofErr w:type="spellStart"/>
      <w:r w:rsidRPr="005C7E8F">
        <w:rPr>
          <w:rFonts w:cs="Times New Roman" w:hint="eastAsia"/>
          <w:i/>
          <w:sz w:val="24"/>
          <w:szCs w:val="24"/>
        </w:rPr>
        <w:t>harassment</w:t>
      </w:r>
      <w:proofErr w:type="spellEnd"/>
      <w:r w:rsidRPr="005C7E8F">
        <w:rPr>
          <w:rFonts w:cs="Times New Roman" w:hint="eastAsia"/>
          <w:sz w:val="24"/>
          <w:szCs w:val="24"/>
        </w:rPr>
        <w:t xml:space="preserve">). Pelecehan seksual juga dapat terjadi di tempat korban biasa beraktivitas seperti tempat kerja, kantor, kampus, lingkungan rumah atau sekolah oleh pelaku yang dikenal baik oleh korban </w:t>
      </w:r>
      <w:r w:rsidRPr="005C7E8F">
        <w:rPr>
          <w:rFonts w:cs="Times New Roman" w:hint="eastAsia"/>
          <w:sz w:val="24"/>
          <w:szCs w:val="24"/>
        </w:rPr>
        <w:fldChar w:fldCharType="begin" w:fldLock="1"/>
      </w:r>
      <w:r w:rsidRPr="005C7E8F">
        <w:rPr>
          <w:rFonts w:cs="Times New Roman" w:hint="eastAsia"/>
          <w:sz w:val="24"/>
          <w:szCs w:val="24"/>
        </w:rPr>
        <w:instrText>ADDIN CSL_CITATION {"citationItems":[{"id":"ITEM-1","itemData":{"DOI":"10.21043/palastren.v13i2.8709","ISSN":"1979-6056","abstract":"Penelitian ini hendak menggali informasi dari informan jurnalis perempuan yang pernah menjadi korban pelecehan seksual. Tujuan penelitian adalah untuk mendapatkan data tentang jenis pelecehan seksual, pola pelaku, dampak, dan tindak lanjut dari pelecehan yang terjadi. Penelitian ini dilakukan dengan metode kualitatif dan teknik pengumpulan data berupa wawancara dan focus group discussion (FGD). Hasil penelitian menunjukkan bahwa keempat korban mengalami pelecehan verbal yang mengarah pada pelecehan fisik. Dari aspek pelaku, ketiga korban mengatakan bahwa pelaku pelecehan seksual adalah narasumber yang hendak diwawancarai, sementara satu informan lain mengatakan bahwa pelaku pelecehan seksual adalah atasannya di kantor. Dari aspek dampak, keempat informan mengatakan bahwa mereka mengalami trauma meski tidak berkepanjangan. Keempat informan juga menyatakan bahwa mereka memilih tidak melanjutkan kasus yang dialaminya ke ranah hukum.","author":[{"dropping-particle":"","family":"Rusyidi, Bina Hayati, Antik Bintari","given":"dan Hery Wibowo. (2019). Pengalaman &amp; Pengetahuan Tentang Pelecehan Sesual: Studi Awal di Kalangan Mahasiswa Perguruan Tinggi. Jurnal SHARE Social Work 9 (1):76.","non-dropping-particle":"","parse-names":false,"suffix":""}],"container-title":"PALASTREN Jurnal Studi Gender","id":"ITEM-1","issue":"2","issued":{"date-parts":[["2019"]]},"page":"413","title":"Pelecehan Seksual Pada Jurnalis Perempuan di Indonesia","type":"article-journal","volume":"13"},"uris":["http://www.mendeley.com/documents/?uuid=c8ad0f86-0e84-4ab8-93a7-c0843901e710"]}],"mendeley":{"formattedCitation":"(Rusyidi, Bina Hayati, Antik Bintari, 2019)","plainTextFormattedCitation":"(Rusyidi, Bina Hayati, Antik Bintari, 2019)","previouslyFormattedCitation":"(Rusyidi, Bina Hayati, Antik Bintari, 2019)"},"properties":{"noteIndex":0},"schema":"https://github.com/citation-style-language/schema/raw/master/csl-citation.json"}</w:instrText>
      </w:r>
      <w:r w:rsidRPr="005C7E8F">
        <w:rPr>
          <w:rFonts w:cs="Times New Roman" w:hint="eastAsia"/>
          <w:sz w:val="24"/>
          <w:szCs w:val="24"/>
        </w:rPr>
        <w:fldChar w:fldCharType="separate"/>
      </w:r>
      <w:r w:rsidRPr="005C7E8F">
        <w:rPr>
          <w:rFonts w:cs="Times New Roman" w:hint="eastAsia"/>
          <w:noProof/>
          <w:sz w:val="24"/>
          <w:szCs w:val="24"/>
        </w:rPr>
        <w:t>(Rusyidi, Bina Hayati, Antik Bintari, 2019)</w:t>
      </w:r>
      <w:r w:rsidRPr="005C7E8F">
        <w:rPr>
          <w:rFonts w:cs="Times New Roman" w:hint="eastAsia"/>
          <w:sz w:val="24"/>
          <w:szCs w:val="24"/>
        </w:rPr>
        <w:fldChar w:fldCharType="end"/>
      </w:r>
      <w:r w:rsidRPr="005C7E8F">
        <w:rPr>
          <w:rFonts w:cs="Times New Roman" w:hint="eastAsia"/>
          <w:sz w:val="24"/>
          <w:szCs w:val="24"/>
        </w:rPr>
        <w:t>.</w:t>
      </w:r>
    </w:p>
    <w:p w14:paraId="2FF25AA5" w14:textId="77777777" w:rsidR="002F1E4E" w:rsidRPr="005C7E8F" w:rsidRDefault="002F1E4E" w:rsidP="00F477F3">
      <w:pPr>
        <w:pStyle w:val="ListParagraph"/>
        <w:ind w:left="450" w:firstLine="540"/>
        <w:rPr>
          <w:rFonts w:cs="Times New Roman"/>
          <w:sz w:val="24"/>
          <w:szCs w:val="24"/>
        </w:rPr>
      </w:pPr>
      <w:r w:rsidRPr="005C7E8F">
        <w:rPr>
          <w:rFonts w:cs="Times New Roman" w:hint="eastAsia"/>
          <w:sz w:val="24"/>
          <w:szCs w:val="24"/>
        </w:rPr>
        <w:t xml:space="preserve">Pada </w:t>
      </w:r>
      <w:proofErr w:type="spellStart"/>
      <w:r w:rsidRPr="005C7E8F">
        <w:rPr>
          <w:rFonts w:cs="Times New Roman" w:hint="eastAsia"/>
          <w:sz w:val="24"/>
          <w:szCs w:val="24"/>
        </w:rPr>
        <w:t>survey</w:t>
      </w:r>
      <w:proofErr w:type="spellEnd"/>
      <w:r w:rsidRPr="005C7E8F">
        <w:rPr>
          <w:rFonts w:cs="Times New Roman" w:hint="eastAsia"/>
          <w:sz w:val="24"/>
          <w:szCs w:val="24"/>
        </w:rPr>
        <w:t xml:space="preserve"> awal peneliti </w:t>
      </w:r>
      <w:proofErr w:type="spellStart"/>
      <w:r w:rsidRPr="005C7E8F">
        <w:rPr>
          <w:rFonts w:cs="Times New Roman" w:hint="eastAsia"/>
          <w:sz w:val="24"/>
          <w:szCs w:val="24"/>
        </w:rPr>
        <w:t>menemuka</w:t>
      </w:r>
      <w:proofErr w:type="spellEnd"/>
      <w:r w:rsidRPr="005C7E8F">
        <w:rPr>
          <w:rFonts w:cs="Times New Roman" w:hint="eastAsia"/>
          <w:sz w:val="24"/>
          <w:szCs w:val="24"/>
        </w:rPr>
        <w:t xml:space="preserve"> adanya kasus pelecehan seksual yang dialami </w:t>
      </w:r>
      <w:r w:rsidRPr="005C7E8F">
        <w:rPr>
          <w:rFonts w:cs="Times New Roman" w:hint="eastAsia"/>
          <w:sz w:val="24"/>
          <w:szCs w:val="24"/>
        </w:rPr>
        <w:lastRenderedPageBreak/>
        <w:t>oleh siswi di salah satu SMA Negeri di kecamatan Mandau yang mana pelaku kekerasan seksual adalah Kepala Sekolah SMA itu sendiri, mirisnya bukan hanya satu korban akan tetapi sudah memakan beberapa  korban yang menjadi sasaran pelecehan seksual Kepala Sekolah tersebut.</w:t>
      </w:r>
    </w:p>
    <w:p w14:paraId="7F8C42EE" w14:textId="7E855B48" w:rsidR="002F1E4E" w:rsidRDefault="002F1E4E" w:rsidP="00F477F3">
      <w:pPr>
        <w:pStyle w:val="ListParagraph"/>
        <w:ind w:left="450" w:firstLine="540"/>
        <w:rPr>
          <w:rFonts w:cs="Times New Roman"/>
          <w:b/>
          <w:sz w:val="24"/>
          <w:szCs w:val="24"/>
          <w:lang w:val="en-US"/>
        </w:rPr>
      </w:pPr>
      <w:r w:rsidRPr="005C7E8F">
        <w:rPr>
          <w:rFonts w:cs="Times New Roman" w:hint="eastAsia"/>
          <w:sz w:val="24"/>
          <w:szCs w:val="24"/>
        </w:rPr>
        <w:t xml:space="preserve">Berdasarkan uraian </w:t>
      </w:r>
      <w:proofErr w:type="spellStart"/>
      <w:r w:rsidRPr="005C7E8F">
        <w:rPr>
          <w:rFonts w:cs="Times New Roman" w:hint="eastAsia"/>
          <w:sz w:val="24"/>
          <w:szCs w:val="24"/>
        </w:rPr>
        <w:t>diatas</w:t>
      </w:r>
      <w:proofErr w:type="spellEnd"/>
      <w:r w:rsidRPr="005C7E8F">
        <w:rPr>
          <w:rFonts w:cs="Times New Roman" w:hint="eastAsia"/>
          <w:sz w:val="24"/>
          <w:szCs w:val="24"/>
        </w:rPr>
        <w:t xml:space="preserve"> saya tertarik untuk melakukan penelitian dengan judul“ </w:t>
      </w:r>
      <w:proofErr w:type="spellStart"/>
      <w:r w:rsidRPr="005C7E8F">
        <w:rPr>
          <w:rFonts w:cs="Times New Roman" w:hint="eastAsia"/>
          <w:sz w:val="24"/>
          <w:szCs w:val="24"/>
        </w:rPr>
        <w:t>Faktor-Faktor</w:t>
      </w:r>
      <w:proofErr w:type="spellEnd"/>
      <w:r w:rsidRPr="005C7E8F">
        <w:rPr>
          <w:rFonts w:cs="Times New Roman" w:hint="eastAsia"/>
          <w:sz w:val="24"/>
          <w:szCs w:val="24"/>
        </w:rPr>
        <w:t xml:space="preserve"> Penyebab Terjadinya Pelecehan Seksual Pada Remaja Di SMAN 1 Kecamatan Mandau Kabupaten Bengkalis Provinsi Riau Tahun 2023”</w:t>
      </w:r>
      <w:r w:rsidR="00F477F3">
        <w:rPr>
          <w:rFonts w:cs="Times New Roman"/>
          <w:b/>
          <w:sz w:val="24"/>
          <w:szCs w:val="24"/>
          <w:lang w:val="en-US"/>
        </w:rPr>
        <w:t>.</w:t>
      </w:r>
    </w:p>
    <w:p w14:paraId="2B538819" w14:textId="77777777" w:rsidR="00F477F3" w:rsidRPr="00F477F3" w:rsidRDefault="00F477F3" w:rsidP="00F477F3">
      <w:pPr>
        <w:pStyle w:val="ListParagraph"/>
        <w:ind w:left="450" w:firstLine="540"/>
        <w:rPr>
          <w:rFonts w:cs="Times New Roman"/>
          <w:b/>
          <w:sz w:val="24"/>
          <w:szCs w:val="24"/>
          <w:lang w:val="en-US"/>
        </w:rPr>
      </w:pPr>
    </w:p>
    <w:p w14:paraId="42F0A03E" w14:textId="77777777" w:rsidR="00E54C93" w:rsidRPr="005C7E8F" w:rsidRDefault="004A7013" w:rsidP="005C7E8F">
      <w:pPr>
        <w:ind w:left="426"/>
        <w:jc w:val="center"/>
        <w:rPr>
          <w:rFonts w:cs="Calibri"/>
          <w:b/>
          <w:bCs/>
          <w:sz w:val="24"/>
          <w:szCs w:val="24"/>
          <w:lang w:val="en-US"/>
        </w:rPr>
      </w:pPr>
      <w:r w:rsidRPr="005C7E8F">
        <w:rPr>
          <w:rFonts w:cs="Calibri"/>
          <w:b/>
          <w:bCs/>
          <w:sz w:val="24"/>
          <w:szCs w:val="24"/>
          <w:lang w:val="en-US"/>
        </w:rPr>
        <w:t>METODE PENELITIAN</w:t>
      </w:r>
    </w:p>
    <w:p w14:paraId="24404710" w14:textId="77777777" w:rsidR="002F1E4E" w:rsidRDefault="002F1E4E" w:rsidP="00F477F3">
      <w:pPr>
        <w:ind w:left="450" w:firstLine="540"/>
        <w:jc w:val="both"/>
        <w:rPr>
          <w:rFonts w:cs="Times New Roman"/>
          <w:color w:val="000000"/>
          <w:sz w:val="24"/>
          <w:szCs w:val="24"/>
        </w:rPr>
      </w:pPr>
      <w:r w:rsidRPr="005C7E8F">
        <w:rPr>
          <w:rFonts w:cs="Times New Roman" w:hint="eastAsia"/>
          <w:sz w:val="24"/>
          <w:szCs w:val="24"/>
        </w:rPr>
        <w:t xml:space="preserve">Jenis dan Desain penelitian yang dilakukan menggunakan penelitian kuantitatif dengan desain  metode </w:t>
      </w:r>
      <w:proofErr w:type="spellStart"/>
      <w:r w:rsidRPr="005C7E8F">
        <w:rPr>
          <w:rFonts w:cs="Times New Roman" w:hint="eastAsia"/>
          <w:sz w:val="24"/>
          <w:szCs w:val="24"/>
        </w:rPr>
        <w:t>deskritif</w:t>
      </w:r>
      <w:proofErr w:type="spellEnd"/>
      <w:r w:rsidRPr="005C7E8F">
        <w:rPr>
          <w:rFonts w:cs="Times New Roman" w:hint="eastAsia"/>
          <w:sz w:val="24"/>
          <w:szCs w:val="24"/>
        </w:rPr>
        <w:t xml:space="preserve"> yaitu untuk mengetahui </w:t>
      </w:r>
      <w:proofErr w:type="spellStart"/>
      <w:r w:rsidRPr="005C7E8F">
        <w:rPr>
          <w:rFonts w:cs="Times New Roman" w:hint="eastAsia"/>
          <w:sz w:val="24"/>
          <w:szCs w:val="24"/>
        </w:rPr>
        <w:t>Faktor-Faktor</w:t>
      </w:r>
      <w:proofErr w:type="spellEnd"/>
      <w:r w:rsidRPr="005C7E8F">
        <w:rPr>
          <w:rFonts w:cs="Times New Roman" w:hint="eastAsia"/>
          <w:sz w:val="24"/>
          <w:szCs w:val="24"/>
        </w:rPr>
        <w:t xml:space="preserve"> Penyebab Terjadinya Pelecehan Seksual Pada Remaja Di SMAN 1 Kecamatan Mandau Kabupaten Bengkalis, Provinsi Riau Tahun 2023.</w:t>
      </w:r>
      <w:r w:rsidRPr="005C7E8F">
        <w:rPr>
          <w:rFonts w:cs="Times New Roman"/>
          <w:sz w:val="24"/>
          <w:szCs w:val="24"/>
          <w:lang w:val="en-US"/>
        </w:rPr>
        <w:t xml:space="preserve"> </w:t>
      </w:r>
      <w:r w:rsidRPr="005C7E8F">
        <w:rPr>
          <w:rFonts w:cs="Times New Roman" w:hint="eastAsia"/>
          <w:sz w:val="24"/>
          <w:szCs w:val="24"/>
        </w:rPr>
        <w:t xml:space="preserve">Populasi pada penelitian ini adalah remaja siswa/siswi SMAN 1 Mandau sebanyak 300 responden. </w:t>
      </w:r>
      <w:proofErr w:type="spellStart"/>
      <w:r w:rsidRPr="005C7E8F">
        <w:rPr>
          <w:rFonts w:cs="Times New Roman" w:hint="eastAsia"/>
          <w:sz w:val="24"/>
          <w:szCs w:val="24"/>
        </w:rPr>
        <w:t>Sample</w:t>
      </w:r>
      <w:proofErr w:type="spellEnd"/>
      <w:r w:rsidRPr="005C7E8F">
        <w:rPr>
          <w:rFonts w:cs="Times New Roman" w:hint="eastAsia"/>
          <w:sz w:val="24"/>
          <w:szCs w:val="24"/>
        </w:rPr>
        <w:t xml:space="preserve"> adalah sebagian dari keseluruhan objek yang di teliti dan di anggap mewakili seluruh populasi. </w:t>
      </w:r>
      <w:proofErr w:type="spellStart"/>
      <w:r w:rsidRPr="005C7E8F">
        <w:rPr>
          <w:rFonts w:cs="Times New Roman" w:hint="eastAsia"/>
          <w:sz w:val="24"/>
          <w:szCs w:val="24"/>
        </w:rPr>
        <w:t>Sample</w:t>
      </w:r>
      <w:proofErr w:type="spellEnd"/>
      <w:r w:rsidRPr="005C7E8F">
        <w:rPr>
          <w:rFonts w:cs="Times New Roman" w:hint="eastAsia"/>
          <w:sz w:val="24"/>
          <w:szCs w:val="24"/>
        </w:rPr>
        <w:t xml:space="preserve"> yang di gunakan dalam penelitian ini berjumlah 86 Orang </w:t>
      </w:r>
      <w:proofErr w:type="spellStart"/>
      <w:r w:rsidRPr="005C7E8F">
        <w:rPr>
          <w:rFonts w:cs="Times New Roman" w:hint="eastAsia"/>
          <w:sz w:val="24"/>
          <w:szCs w:val="24"/>
        </w:rPr>
        <w:t>sample</w:t>
      </w:r>
      <w:proofErr w:type="spellEnd"/>
      <w:r w:rsidRPr="005C7E8F">
        <w:rPr>
          <w:rFonts w:cs="Times New Roman" w:hint="eastAsia"/>
          <w:sz w:val="24"/>
          <w:szCs w:val="24"/>
        </w:rPr>
        <w:t xml:space="preserve"> </w:t>
      </w:r>
      <w:proofErr w:type="spellStart"/>
      <w:r w:rsidRPr="005C7E8F">
        <w:rPr>
          <w:rFonts w:cs="Times New Roman" w:hint="eastAsia"/>
          <w:sz w:val="24"/>
          <w:szCs w:val="24"/>
        </w:rPr>
        <w:t>dimana</w:t>
      </w:r>
      <w:proofErr w:type="spellEnd"/>
      <w:r w:rsidRPr="005C7E8F">
        <w:rPr>
          <w:rFonts w:cs="Times New Roman" w:hint="eastAsia"/>
          <w:sz w:val="24"/>
          <w:szCs w:val="24"/>
        </w:rPr>
        <w:t xml:space="preserve"> cara pengambilan </w:t>
      </w:r>
      <w:proofErr w:type="spellStart"/>
      <w:r w:rsidRPr="005C7E8F">
        <w:rPr>
          <w:rFonts w:cs="Times New Roman" w:hint="eastAsia"/>
          <w:sz w:val="24"/>
          <w:szCs w:val="24"/>
        </w:rPr>
        <w:t>samplenya</w:t>
      </w:r>
      <w:proofErr w:type="spellEnd"/>
      <w:r w:rsidRPr="005C7E8F">
        <w:rPr>
          <w:rFonts w:cs="Times New Roman" w:hint="eastAsia"/>
          <w:sz w:val="24"/>
          <w:szCs w:val="24"/>
        </w:rPr>
        <w:t xml:space="preserve"> menggunakan teknik </w:t>
      </w:r>
      <w:proofErr w:type="spellStart"/>
      <w:r w:rsidRPr="005C7E8F">
        <w:rPr>
          <w:rFonts w:cs="Times New Roman" w:hint="eastAsia"/>
          <w:i/>
          <w:sz w:val="24"/>
          <w:szCs w:val="24"/>
        </w:rPr>
        <w:t>random</w:t>
      </w:r>
      <w:proofErr w:type="spellEnd"/>
      <w:r w:rsidRPr="005C7E8F">
        <w:rPr>
          <w:rFonts w:cs="Times New Roman" w:hint="eastAsia"/>
          <w:i/>
          <w:sz w:val="24"/>
          <w:szCs w:val="24"/>
        </w:rPr>
        <w:t xml:space="preserve"> sampling</w:t>
      </w:r>
      <w:r w:rsidR="00D77BBE" w:rsidRPr="005C7E8F">
        <w:rPr>
          <w:rFonts w:cs="Times New Roman"/>
          <w:sz w:val="24"/>
          <w:szCs w:val="24"/>
          <w:lang w:val="en-US"/>
        </w:rPr>
        <w:t xml:space="preserve">. </w:t>
      </w:r>
      <w:r w:rsidRPr="005C7E8F">
        <w:rPr>
          <w:rFonts w:cs="Times New Roman" w:hint="eastAsia"/>
          <w:color w:val="000000"/>
          <w:sz w:val="24"/>
          <w:szCs w:val="24"/>
        </w:rPr>
        <w:t xml:space="preserve">Cara pengumpulan data dilakukan dengan cara memberikan lembar pernyataan persetujuan dan membagikan kuesioner pada siswa/siswi SMAN 1 Kecamatan Mandau. </w:t>
      </w:r>
    </w:p>
    <w:p w14:paraId="5E189DBB" w14:textId="77777777" w:rsidR="00F477F3" w:rsidRPr="005C7E8F" w:rsidRDefault="00F477F3" w:rsidP="00F477F3">
      <w:pPr>
        <w:ind w:left="450" w:firstLine="540"/>
        <w:jc w:val="both"/>
        <w:rPr>
          <w:rFonts w:cs="Times New Roman"/>
          <w:sz w:val="24"/>
          <w:szCs w:val="24"/>
        </w:rPr>
      </w:pPr>
    </w:p>
    <w:p w14:paraId="50F2F0CD" w14:textId="77777777" w:rsidR="00403666" w:rsidRPr="005C7E8F" w:rsidRDefault="004A7013" w:rsidP="005C7E8F">
      <w:pPr>
        <w:ind w:left="426"/>
        <w:jc w:val="center"/>
        <w:rPr>
          <w:rFonts w:cs="Calibri"/>
          <w:b/>
          <w:bCs/>
          <w:sz w:val="24"/>
          <w:szCs w:val="24"/>
          <w:lang w:val="en-US"/>
        </w:rPr>
      </w:pPr>
      <w:r w:rsidRPr="005C7E8F">
        <w:rPr>
          <w:rFonts w:cs="Calibri"/>
          <w:b/>
          <w:bCs/>
          <w:sz w:val="24"/>
          <w:szCs w:val="24"/>
          <w:lang w:val="en-US"/>
        </w:rPr>
        <w:t>HASIL DAN PEMBAHASAN</w:t>
      </w:r>
      <w:bookmarkStart w:id="2" w:name="_Toc140171017"/>
    </w:p>
    <w:bookmarkEnd w:id="2"/>
    <w:p w14:paraId="130CC6F6" w14:textId="77777777" w:rsidR="002F1E4E" w:rsidRPr="005C7E8F" w:rsidRDefault="002F1E4E" w:rsidP="00F477F3">
      <w:pPr>
        <w:pStyle w:val="ListParagraph"/>
        <w:widowControl/>
        <w:autoSpaceDE/>
        <w:autoSpaceDN/>
        <w:ind w:left="450" w:firstLine="0"/>
        <w:jc w:val="left"/>
        <w:rPr>
          <w:rFonts w:cs="Times New Roman"/>
          <w:b/>
          <w:sz w:val="24"/>
          <w:szCs w:val="24"/>
        </w:rPr>
      </w:pPr>
      <w:r w:rsidRPr="005C7E8F">
        <w:rPr>
          <w:rFonts w:cs="Times New Roman" w:hint="eastAsia"/>
          <w:b/>
          <w:sz w:val="24"/>
          <w:szCs w:val="24"/>
        </w:rPr>
        <w:t xml:space="preserve">Analisis </w:t>
      </w:r>
      <w:proofErr w:type="spellStart"/>
      <w:r w:rsidRPr="005C7E8F">
        <w:rPr>
          <w:rFonts w:cs="Times New Roman" w:hint="eastAsia"/>
          <w:b/>
          <w:sz w:val="24"/>
          <w:szCs w:val="24"/>
        </w:rPr>
        <w:t>Univariat</w:t>
      </w:r>
      <w:proofErr w:type="spellEnd"/>
    </w:p>
    <w:p w14:paraId="6C3980B7" w14:textId="49DCB084" w:rsidR="00CB5E9B" w:rsidRPr="00F477F3" w:rsidRDefault="00F477F3" w:rsidP="00F477F3">
      <w:pPr>
        <w:pStyle w:val="ListParagraph"/>
        <w:widowControl/>
        <w:autoSpaceDE/>
        <w:autoSpaceDN/>
        <w:ind w:left="426" w:firstLine="0"/>
        <w:rPr>
          <w:rFonts w:cs="Times New Roman"/>
          <w:b/>
          <w:bCs/>
          <w:sz w:val="24"/>
          <w:szCs w:val="24"/>
        </w:rPr>
      </w:pPr>
      <w:r w:rsidRPr="00F477F3">
        <w:rPr>
          <w:rFonts w:cs="Times New Roman"/>
          <w:b/>
          <w:bCs/>
          <w:sz w:val="24"/>
          <w:szCs w:val="24"/>
        </w:rPr>
        <w:t xml:space="preserve">Karakteristik </w:t>
      </w:r>
      <w:proofErr w:type="spellStart"/>
      <w:r w:rsidRPr="00F477F3">
        <w:rPr>
          <w:rFonts w:cs="Times New Roman"/>
          <w:b/>
          <w:bCs/>
          <w:sz w:val="24"/>
          <w:szCs w:val="24"/>
        </w:rPr>
        <w:t>Faktor-Faktor</w:t>
      </w:r>
      <w:proofErr w:type="spellEnd"/>
      <w:r w:rsidRPr="00F477F3">
        <w:rPr>
          <w:rFonts w:cs="Times New Roman"/>
          <w:b/>
          <w:bCs/>
          <w:sz w:val="24"/>
          <w:szCs w:val="24"/>
        </w:rPr>
        <w:t xml:space="preserve"> </w:t>
      </w:r>
      <w:r w:rsidR="002F1E4E" w:rsidRPr="00F477F3">
        <w:rPr>
          <w:rFonts w:cs="Times New Roman" w:hint="eastAsia"/>
          <w:b/>
          <w:bCs/>
          <w:sz w:val="24"/>
          <w:szCs w:val="24"/>
        </w:rPr>
        <w:t xml:space="preserve">Penyebab Terjadinya Pelecehan Seksual Pada Remaja Di SMAN 1 Kecamatan Mandau Kabupaten Bengkalis Provinsi Riau </w:t>
      </w:r>
      <w:proofErr w:type="spellStart"/>
      <w:r w:rsidR="002F1E4E" w:rsidRPr="00F477F3">
        <w:rPr>
          <w:rFonts w:cs="Times New Roman" w:hint="eastAsia"/>
          <w:b/>
          <w:bCs/>
          <w:sz w:val="24"/>
          <w:szCs w:val="24"/>
        </w:rPr>
        <w:t>Tanhun</w:t>
      </w:r>
      <w:proofErr w:type="spellEnd"/>
      <w:r w:rsidR="002F1E4E" w:rsidRPr="00F477F3">
        <w:rPr>
          <w:rFonts w:cs="Times New Roman" w:hint="eastAsia"/>
          <w:b/>
          <w:bCs/>
          <w:sz w:val="24"/>
          <w:szCs w:val="24"/>
        </w:rPr>
        <w:t xml:space="preserve"> 2023</w:t>
      </w:r>
    </w:p>
    <w:p w14:paraId="750BD2E8" w14:textId="77777777" w:rsidR="002F1E4E" w:rsidRPr="005C7E8F" w:rsidRDefault="002F1E4E" w:rsidP="00F477F3">
      <w:pPr>
        <w:widowControl/>
        <w:autoSpaceDE/>
        <w:autoSpaceDN/>
        <w:ind w:left="450" w:firstLine="540"/>
        <w:jc w:val="both"/>
        <w:rPr>
          <w:rFonts w:cs="Times New Roman"/>
          <w:sz w:val="24"/>
          <w:szCs w:val="24"/>
        </w:rPr>
      </w:pPr>
      <w:r w:rsidRPr="005C7E8F">
        <w:rPr>
          <w:rFonts w:cs="Times New Roman" w:hint="eastAsia"/>
          <w:sz w:val="24"/>
          <w:szCs w:val="24"/>
        </w:rPr>
        <w:t xml:space="preserve">Berdasarkan hasil penelitian karakteristik faktor – faktor penyebab terjadinya pelecehan seksual pada remaja di SMAN 1 Kecamatan Mandau Kabupaten Bengkalis Provinsi Riau Bulan Agustus Tahun 2023 menggunakan teknik </w:t>
      </w:r>
      <w:proofErr w:type="spellStart"/>
      <w:r w:rsidRPr="005C7E8F">
        <w:rPr>
          <w:rFonts w:cs="Times New Roman" w:hint="eastAsia"/>
          <w:i/>
          <w:sz w:val="24"/>
          <w:szCs w:val="24"/>
        </w:rPr>
        <w:t>Random</w:t>
      </w:r>
      <w:proofErr w:type="spellEnd"/>
      <w:r w:rsidRPr="005C7E8F">
        <w:rPr>
          <w:rFonts w:cs="Times New Roman" w:hint="eastAsia"/>
          <w:i/>
          <w:sz w:val="24"/>
          <w:szCs w:val="24"/>
        </w:rPr>
        <w:t xml:space="preserve"> Sampling</w:t>
      </w:r>
      <w:r w:rsidRPr="005C7E8F">
        <w:rPr>
          <w:rFonts w:cs="Times New Roman" w:hint="eastAsia"/>
          <w:sz w:val="24"/>
          <w:szCs w:val="24"/>
        </w:rPr>
        <w:t xml:space="preserve"> di dapatkan dari 86 orang siswa/I, </w:t>
      </w:r>
      <w:r w:rsidRPr="005C7E8F">
        <w:rPr>
          <w:rFonts w:cs="Times New Roman" w:hint="eastAsia"/>
          <w:color w:val="000000" w:themeColor="text1"/>
          <w:sz w:val="24"/>
          <w:szCs w:val="24"/>
        </w:rPr>
        <w:t>Didapatkan Bahwa Sebagian Besar (53,5 %) 46 Responden Berjenis Kelamin Perempuan, Didapatkan Bahwa Sebagian Besar responden (37,2 %) 32 orang responden berusia 16 tahun, Didapatkan Bahwa Sebagian Besar responden (</w:t>
      </w:r>
      <w:r w:rsidRPr="005C7E8F">
        <w:rPr>
          <w:rFonts w:cs="Times New Roman" w:hint="eastAsia"/>
          <w:color w:val="000000"/>
          <w:sz w:val="24"/>
          <w:szCs w:val="24"/>
        </w:rPr>
        <w:t>40.7 %</w:t>
      </w:r>
      <w:r w:rsidRPr="005C7E8F">
        <w:rPr>
          <w:rFonts w:cs="Times New Roman" w:hint="eastAsia"/>
          <w:color w:val="000000" w:themeColor="text1"/>
          <w:sz w:val="24"/>
          <w:szCs w:val="24"/>
        </w:rPr>
        <w:t>) 35 orang responden berpendidikan SLTA, Didapatkan Bahwa Sebagian Besar responden (</w:t>
      </w:r>
      <w:r w:rsidRPr="005C7E8F">
        <w:rPr>
          <w:rFonts w:cs="Times New Roman" w:hint="eastAsia"/>
          <w:color w:val="000000"/>
          <w:sz w:val="24"/>
          <w:szCs w:val="24"/>
        </w:rPr>
        <w:t>31.4 %</w:t>
      </w:r>
      <w:r w:rsidRPr="005C7E8F">
        <w:rPr>
          <w:rFonts w:cs="Times New Roman" w:hint="eastAsia"/>
          <w:color w:val="000000" w:themeColor="text1"/>
          <w:sz w:val="24"/>
          <w:szCs w:val="24"/>
        </w:rPr>
        <w:t>) 27 orang responden berprofesi sebagai pedagang/wiraswasta, Didapatkan Bahwa Sebagian Besar responden (</w:t>
      </w:r>
      <w:r w:rsidRPr="005C7E8F">
        <w:rPr>
          <w:rFonts w:cs="Times New Roman" w:hint="eastAsia"/>
          <w:color w:val="000000"/>
          <w:sz w:val="24"/>
          <w:szCs w:val="24"/>
        </w:rPr>
        <w:t>74.4 %</w:t>
      </w:r>
      <w:r w:rsidRPr="005C7E8F">
        <w:rPr>
          <w:rFonts w:cs="Times New Roman" w:hint="eastAsia"/>
          <w:color w:val="000000" w:themeColor="text1"/>
          <w:sz w:val="24"/>
          <w:szCs w:val="24"/>
        </w:rPr>
        <w:t xml:space="preserve">) 64 orang </w:t>
      </w:r>
      <w:proofErr w:type="spellStart"/>
      <w:r w:rsidRPr="005C7E8F">
        <w:rPr>
          <w:rFonts w:cs="Times New Roman" w:hint="eastAsia"/>
          <w:color w:val="000000" w:themeColor="text1"/>
          <w:sz w:val="24"/>
          <w:szCs w:val="24"/>
        </w:rPr>
        <w:t>respponden</w:t>
      </w:r>
      <w:proofErr w:type="spellEnd"/>
      <w:r w:rsidRPr="005C7E8F">
        <w:rPr>
          <w:rFonts w:cs="Times New Roman" w:hint="eastAsia"/>
          <w:color w:val="000000" w:themeColor="text1"/>
          <w:sz w:val="24"/>
          <w:szCs w:val="24"/>
        </w:rPr>
        <w:t xml:space="preserve"> berpenghasilan </w:t>
      </w:r>
      <w:r w:rsidRPr="005C7E8F">
        <w:rPr>
          <w:rFonts w:cs="Times New Roman" w:hint="eastAsia"/>
          <w:color w:val="000000"/>
          <w:sz w:val="24"/>
          <w:szCs w:val="24"/>
        </w:rPr>
        <w:t>&gt;Rp.1.000.000 - 5.000.000/</w:t>
      </w:r>
      <w:proofErr w:type="spellStart"/>
      <w:r w:rsidRPr="005C7E8F">
        <w:rPr>
          <w:rFonts w:cs="Times New Roman" w:hint="eastAsia"/>
          <w:color w:val="000000"/>
          <w:sz w:val="24"/>
          <w:szCs w:val="24"/>
        </w:rPr>
        <w:t>bln</w:t>
      </w:r>
      <w:proofErr w:type="spellEnd"/>
      <w:r w:rsidRPr="005C7E8F">
        <w:rPr>
          <w:rFonts w:cs="Times New Roman" w:hint="eastAsia"/>
          <w:color w:val="000000"/>
          <w:sz w:val="24"/>
          <w:szCs w:val="24"/>
        </w:rPr>
        <w:t xml:space="preserve"> .</w:t>
      </w:r>
    </w:p>
    <w:p w14:paraId="61A6F3CF" w14:textId="77777777" w:rsidR="002F1E4E" w:rsidRPr="005C7E8F" w:rsidRDefault="002F1E4E" w:rsidP="00F477F3">
      <w:pPr>
        <w:pStyle w:val="ListParagraph"/>
        <w:widowControl/>
        <w:autoSpaceDE/>
        <w:autoSpaceDN/>
        <w:spacing w:before="200"/>
        <w:ind w:left="432" w:firstLine="0"/>
        <w:rPr>
          <w:rFonts w:cs="Times New Roman"/>
          <w:b/>
          <w:sz w:val="24"/>
          <w:szCs w:val="24"/>
        </w:rPr>
      </w:pPr>
      <w:r w:rsidRPr="005C7E8F">
        <w:rPr>
          <w:rFonts w:cs="Times New Roman" w:hint="eastAsia"/>
          <w:b/>
          <w:sz w:val="24"/>
          <w:szCs w:val="24"/>
        </w:rPr>
        <w:lastRenderedPageBreak/>
        <w:t>Faktor Internal Penyebab Terjadinya Pelecehan Seksual Pada Remaja.</w:t>
      </w:r>
    </w:p>
    <w:p w14:paraId="2E67200E" w14:textId="77777777" w:rsidR="00F477F3" w:rsidRDefault="002F1E4E" w:rsidP="00F477F3">
      <w:pPr>
        <w:pStyle w:val="ListParagraph"/>
        <w:ind w:left="426" w:firstLine="384"/>
        <w:rPr>
          <w:rFonts w:cs="Times New Roman"/>
          <w:color w:val="000000" w:themeColor="text1"/>
          <w:sz w:val="24"/>
          <w:szCs w:val="24"/>
        </w:rPr>
      </w:pPr>
      <w:r w:rsidRPr="005C7E8F">
        <w:rPr>
          <w:rFonts w:cs="Times New Roman" w:hint="eastAsia"/>
          <w:sz w:val="24"/>
          <w:szCs w:val="24"/>
        </w:rPr>
        <w:t xml:space="preserve">Berdasarkan hasil penelitian faktor – faktor penyebab terjadinya pelecehan seksual pada remaja di SMAN 1 Kecamatan Mandau Kabupaten Bengkalis Provinsi Riau Bulan Agustus Tahun 2023 menggunakan teknik </w:t>
      </w:r>
      <w:proofErr w:type="spellStart"/>
      <w:r w:rsidRPr="005C7E8F">
        <w:rPr>
          <w:rFonts w:cs="Times New Roman" w:hint="eastAsia"/>
          <w:i/>
          <w:sz w:val="24"/>
          <w:szCs w:val="24"/>
        </w:rPr>
        <w:t>Random</w:t>
      </w:r>
      <w:proofErr w:type="spellEnd"/>
      <w:r w:rsidRPr="005C7E8F">
        <w:rPr>
          <w:rFonts w:cs="Times New Roman" w:hint="eastAsia"/>
          <w:i/>
          <w:sz w:val="24"/>
          <w:szCs w:val="24"/>
        </w:rPr>
        <w:t xml:space="preserve"> Sampling</w:t>
      </w:r>
      <w:r w:rsidRPr="005C7E8F">
        <w:rPr>
          <w:rFonts w:cs="Times New Roman" w:hint="eastAsia"/>
          <w:sz w:val="24"/>
          <w:szCs w:val="24"/>
        </w:rPr>
        <w:t xml:space="preserve"> di dapatkan dari 86 orang siswa/I, sebanyak 44 siswa/I </w:t>
      </w:r>
      <w:r w:rsidRPr="005C7E8F">
        <w:rPr>
          <w:rFonts w:cs="Times New Roman" w:hint="eastAsia"/>
          <w:color w:val="000000" w:themeColor="text1"/>
          <w:sz w:val="24"/>
          <w:szCs w:val="24"/>
        </w:rPr>
        <w:t xml:space="preserve">(51,2%) </w:t>
      </w:r>
      <w:r w:rsidRPr="005C7E8F">
        <w:rPr>
          <w:rFonts w:cs="Times New Roman" w:hint="eastAsia"/>
          <w:sz w:val="24"/>
          <w:szCs w:val="24"/>
        </w:rPr>
        <w:t xml:space="preserve">siswa/I Sangat Setuju </w:t>
      </w:r>
      <w:r w:rsidRPr="005C7E8F">
        <w:rPr>
          <w:rFonts w:cs="Times New Roman" w:hint="eastAsia"/>
          <w:color w:val="000000" w:themeColor="text1"/>
          <w:sz w:val="24"/>
          <w:szCs w:val="24"/>
        </w:rPr>
        <w:t xml:space="preserve">bahwa faktor internal sebagai penyebab terjadinya pelecehan seksual pada remaja, Persentase tertinggi dari 7 pernyataan faktor internal dorongan seksual pelaku Sebanyak 61 (70,9%) responden sangat setuju bahwa kurangnya </w:t>
      </w:r>
      <w:proofErr w:type="spellStart"/>
      <w:r w:rsidRPr="005C7E8F">
        <w:rPr>
          <w:rFonts w:cs="Times New Roman" w:hint="eastAsia"/>
          <w:color w:val="000000" w:themeColor="text1"/>
          <w:sz w:val="24"/>
          <w:szCs w:val="24"/>
        </w:rPr>
        <w:t>pemehaman</w:t>
      </w:r>
      <w:proofErr w:type="spellEnd"/>
      <w:r w:rsidRPr="005C7E8F">
        <w:rPr>
          <w:rFonts w:cs="Times New Roman" w:hint="eastAsia"/>
          <w:color w:val="000000" w:themeColor="text1"/>
          <w:sz w:val="24"/>
          <w:szCs w:val="24"/>
        </w:rPr>
        <w:t xml:space="preserve"> agama di dalam diri pelaku merupakan faktor internal dorongan seksual pelaku penyebab terjadinya pelecehan seksual pada remaja, </w:t>
      </w:r>
      <w:proofErr w:type="spellStart"/>
      <w:r w:rsidRPr="005C7E8F">
        <w:rPr>
          <w:rFonts w:cs="Times New Roman" w:hint="eastAsia"/>
          <w:color w:val="000000" w:themeColor="text1"/>
          <w:sz w:val="24"/>
          <w:szCs w:val="24"/>
        </w:rPr>
        <w:t>presentase</w:t>
      </w:r>
      <w:proofErr w:type="spellEnd"/>
      <w:r w:rsidRPr="005C7E8F">
        <w:rPr>
          <w:rFonts w:cs="Times New Roman" w:hint="eastAsia"/>
          <w:color w:val="000000" w:themeColor="text1"/>
          <w:sz w:val="24"/>
          <w:szCs w:val="24"/>
        </w:rPr>
        <w:t xml:space="preserve"> terendah dari 7 pernyataan faktor internal dorongan seksual pelaku sebanyak (12,8%) 11 responden sangat setuju bahwa pelaku pernah menjadi korban pelecehan seksual merupakan faktor internal dorongan seksual pelaku penyebab terjadinya pelecehan seksual pada remaja.</w:t>
      </w:r>
    </w:p>
    <w:p w14:paraId="384C1707" w14:textId="514064C8" w:rsidR="002F1E4E" w:rsidRPr="00F477F3" w:rsidRDefault="002F1E4E" w:rsidP="00F477F3">
      <w:pPr>
        <w:pStyle w:val="ListParagraph"/>
        <w:ind w:left="426" w:firstLine="384"/>
        <w:rPr>
          <w:rFonts w:cs="Times New Roman"/>
          <w:color w:val="000000" w:themeColor="text1"/>
          <w:sz w:val="24"/>
          <w:szCs w:val="24"/>
        </w:rPr>
      </w:pPr>
      <w:r w:rsidRPr="00F477F3">
        <w:rPr>
          <w:rFonts w:cs="Times New Roman" w:hint="eastAsia"/>
          <w:sz w:val="24"/>
          <w:szCs w:val="24"/>
        </w:rPr>
        <w:t>Berdasarkan asumsi peneliti,</w:t>
      </w:r>
      <w:r w:rsidR="00D77BBE" w:rsidRPr="00F477F3">
        <w:rPr>
          <w:rFonts w:cs="Times New Roman"/>
          <w:sz w:val="24"/>
          <w:szCs w:val="24"/>
          <w:lang w:val="en-US"/>
        </w:rPr>
        <w:t xml:space="preserve"> </w:t>
      </w:r>
      <w:r w:rsidRPr="00F477F3">
        <w:rPr>
          <w:rFonts w:cs="Times New Roman" w:hint="eastAsia"/>
          <w:sz w:val="24"/>
          <w:szCs w:val="24"/>
        </w:rPr>
        <w:t xml:space="preserve">faktor internal pelecehan seksual adalah faktor yang paling berpotensi dalam terjadinya pelecehan seksual, karena faktor internal adalah faktor yang timbul dari diri pelaku pelecehan seksual tersebut, dari hasil penelitian sebagian besar </w:t>
      </w:r>
      <w:proofErr w:type="spellStart"/>
      <w:r w:rsidRPr="00F477F3">
        <w:rPr>
          <w:rFonts w:cs="Times New Roman" w:hint="eastAsia"/>
          <w:sz w:val="24"/>
          <w:szCs w:val="24"/>
        </w:rPr>
        <w:t>reponden</w:t>
      </w:r>
      <w:proofErr w:type="spellEnd"/>
      <w:r w:rsidRPr="00F477F3">
        <w:rPr>
          <w:rFonts w:cs="Times New Roman" w:hint="eastAsia"/>
          <w:sz w:val="24"/>
          <w:szCs w:val="24"/>
        </w:rPr>
        <w:t xml:space="preserve"> sangat setuju dengan pernyataan peneliti bahwa salah satu faktor pelecehan seksual pada remaja adalah faktor internal dari diri si pelaku</w:t>
      </w:r>
      <w:r w:rsidRPr="00F477F3">
        <w:rPr>
          <w:rFonts w:cs="Times New Roman" w:hint="eastAsia"/>
          <w:color w:val="000000" w:themeColor="text1"/>
          <w:sz w:val="24"/>
          <w:szCs w:val="24"/>
        </w:rPr>
        <w:t>.</w:t>
      </w:r>
    </w:p>
    <w:p w14:paraId="5A1C45BA" w14:textId="77777777" w:rsidR="002F1E4E" w:rsidRPr="005C7E8F" w:rsidRDefault="002F1E4E" w:rsidP="00F477F3">
      <w:pPr>
        <w:pStyle w:val="ListParagraph"/>
        <w:widowControl/>
        <w:autoSpaceDE/>
        <w:autoSpaceDN/>
        <w:spacing w:before="200"/>
        <w:ind w:left="432" w:firstLine="0"/>
        <w:rPr>
          <w:rFonts w:cs="Times New Roman"/>
          <w:b/>
          <w:sz w:val="24"/>
          <w:szCs w:val="24"/>
        </w:rPr>
      </w:pPr>
      <w:r w:rsidRPr="005C7E8F">
        <w:rPr>
          <w:rFonts w:cs="Times New Roman" w:hint="eastAsia"/>
          <w:b/>
          <w:sz w:val="24"/>
          <w:szCs w:val="24"/>
        </w:rPr>
        <w:t>Faktor Eksternal Penyebab Terjadinya Pelecehan Seksual Pada Remaja.</w:t>
      </w:r>
    </w:p>
    <w:p w14:paraId="09ABD6C7" w14:textId="2A3C95F5" w:rsidR="002F1E4E" w:rsidRPr="005C7E8F" w:rsidRDefault="002F1E4E" w:rsidP="00F477F3">
      <w:pPr>
        <w:pStyle w:val="ListParagraph"/>
        <w:widowControl/>
        <w:numPr>
          <w:ilvl w:val="0"/>
          <w:numId w:val="50"/>
        </w:numPr>
        <w:autoSpaceDE/>
        <w:autoSpaceDN/>
        <w:ind w:left="990"/>
        <w:rPr>
          <w:rFonts w:cs="Times New Roman"/>
          <w:b/>
          <w:sz w:val="24"/>
          <w:szCs w:val="24"/>
        </w:rPr>
      </w:pPr>
      <w:r w:rsidRPr="005C7E8F">
        <w:rPr>
          <w:rFonts w:cs="Times New Roman" w:hint="eastAsia"/>
          <w:b/>
          <w:sz w:val="24"/>
          <w:szCs w:val="24"/>
        </w:rPr>
        <w:t>Peranan Orang Tua</w:t>
      </w:r>
    </w:p>
    <w:p w14:paraId="205B3A7B" w14:textId="77777777" w:rsidR="002F1E4E" w:rsidRPr="005C7E8F" w:rsidRDefault="002F1E4E" w:rsidP="00F477F3">
      <w:pPr>
        <w:pStyle w:val="ListParagraph"/>
        <w:ind w:left="450" w:firstLine="540"/>
        <w:rPr>
          <w:rFonts w:cs="Times New Roman"/>
          <w:color w:val="000000" w:themeColor="text1"/>
          <w:sz w:val="24"/>
          <w:szCs w:val="24"/>
        </w:rPr>
      </w:pPr>
      <w:r w:rsidRPr="005C7E8F">
        <w:rPr>
          <w:rFonts w:cs="Times New Roman" w:hint="eastAsia"/>
          <w:sz w:val="24"/>
          <w:szCs w:val="24"/>
        </w:rPr>
        <w:t xml:space="preserve">Berdasarkan hasil penelitian faktor – faktor penyebab terjadinya pelecehan seksual pada remaja di SMAN 1 Kecamatan Mandau Kabupaten Bengkalis Provinsi Riau Bulan Agustus Tahun 2023 menggunakan teknik </w:t>
      </w:r>
      <w:proofErr w:type="spellStart"/>
      <w:r w:rsidRPr="005C7E8F">
        <w:rPr>
          <w:rFonts w:cs="Times New Roman" w:hint="eastAsia"/>
          <w:i/>
          <w:sz w:val="24"/>
          <w:szCs w:val="24"/>
        </w:rPr>
        <w:t>Random</w:t>
      </w:r>
      <w:proofErr w:type="spellEnd"/>
      <w:r w:rsidRPr="005C7E8F">
        <w:rPr>
          <w:rFonts w:cs="Times New Roman" w:hint="eastAsia"/>
          <w:i/>
          <w:sz w:val="24"/>
          <w:szCs w:val="24"/>
        </w:rPr>
        <w:t xml:space="preserve"> Sampling</w:t>
      </w:r>
      <w:r w:rsidRPr="005C7E8F">
        <w:rPr>
          <w:rFonts w:cs="Times New Roman" w:hint="eastAsia"/>
          <w:sz w:val="24"/>
          <w:szCs w:val="24"/>
        </w:rPr>
        <w:t xml:space="preserve"> di dapatkan dari 86 orang siswa/I, faktor eksternal peranan orang tua </w:t>
      </w:r>
      <w:r w:rsidRPr="005C7E8F">
        <w:rPr>
          <w:rFonts w:cs="Times New Roman" w:hint="eastAsia"/>
          <w:color w:val="000000" w:themeColor="text1"/>
          <w:sz w:val="24"/>
          <w:szCs w:val="24"/>
        </w:rPr>
        <w:t xml:space="preserve">, didapatkan bahwa sebagian besar 50 0rang siswa/i (58,2%) Sangat Setuju bahwa faktor Eksternal pentingnya peranan orang tua adalah salah satu cara menghindari penyebab terjadinya pelecehan seksual pada remaja, Persentase tertinggi dari 7 pernyataan faktor internal peranan orang tua sebanyak (80,2 %) 69 responden sangat setuju bahwa </w:t>
      </w:r>
      <w:proofErr w:type="spellStart"/>
      <w:r w:rsidRPr="005C7E8F">
        <w:rPr>
          <w:rFonts w:cs="Times New Roman" w:hint="eastAsia"/>
          <w:color w:val="000000" w:themeColor="text1"/>
          <w:sz w:val="24"/>
          <w:szCs w:val="24"/>
        </w:rPr>
        <w:t>menasehati</w:t>
      </w:r>
      <w:proofErr w:type="spellEnd"/>
      <w:r w:rsidRPr="005C7E8F">
        <w:rPr>
          <w:rFonts w:cs="Times New Roman" w:hint="eastAsia"/>
          <w:color w:val="000000" w:themeColor="text1"/>
          <w:sz w:val="24"/>
          <w:szCs w:val="24"/>
        </w:rPr>
        <w:t xml:space="preserve"> anak ketika menggunakan pakaian terlalu terbuka dapat mencegah terjadinya pelecehan seksual pada remaja, dan hanya (25,6 %) 22 responden yang sangat setuju bahwa orang tua mengizinkan anak melakukan hal-hal yang berbau seksual sebelum waktunya merupakan faktor eksternal </w:t>
      </w:r>
      <w:proofErr w:type="spellStart"/>
      <w:r w:rsidRPr="005C7E8F">
        <w:rPr>
          <w:rFonts w:cs="Times New Roman" w:hint="eastAsia"/>
          <w:color w:val="000000" w:themeColor="text1"/>
          <w:sz w:val="24"/>
          <w:szCs w:val="24"/>
        </w:rPr>
        <w:t>terjdinya</w:t>
      </w:r>
      <w:proofErr w:type="spellEnd"/>
      <w:r w:rsidRPr="005C7E8F">
        <w:rPr>
          <w:rFonts w:cs="Times New Roman" w:hint="eastAsia"/>
          <w:color w:val="000000" w:themeColor="text1"/>
          <w:sz w:val="24"/>
          <w:szCs w:val="24"/>
        </w:rPr>
        <w:t xml:space="preserve"> pelecehan seksual pada remaja.</w:t>
      </w:r>
    </w:p>
    <w:p w14:paraId="66DF3E46" w14:textId="77777777" w:rsidR="002F1E4E" w:rsidRPr="005C7E8F" w:rsidRDefault="002F1E4E" w:rsidP="00F477F3">
      <w:pPr>
        <w:pStyle w:val="ListParagraph"/>
        <w:ind w:left="450" w:firstLine="540"/>
        <w:rPr>
          <w:rFonts w:cs="Times New Roman"/>
          <w:color w:val="000000" w:themeColor="text1"/>
          <w:sz w:val="24"/>
          <w:szCs w:val="24"/>
        </w:rPr>
      </w:pPr>
      <w:r w:rsidRPr="005C7E8F">
        <w:rPr>
          <w:rFonts w:cs="Times New Roman" w:hint="eastAsia"/>
          <w:color w:val="000000" w:themeColor="text1"/>
          <w:sz w:val="24"/>
          <w:szCs w:val="24"/>
        </w:rPr>
        <w:t xml:space="preserve">Faktor eksternal ini </w:t>
      </w:r>
      <w:proofErr w:type="spellStart"/>
      <w:r w:rsidRPr="005C7E8F">
        <w:rPr>
          <w:rFonts w:cs="Times New Roman" w:hint="eastAsia"/>
          <w:color w:val="000000" w:themeColor="text1"/>
          <w:sz w:val="24"/>
          <w:szCs w:val="24"/>
        </w:rPr>
        <w:t>diantaranya</w:t>
      </w:r>
      <w:proofErr w:type="spellEnd"/>
      <w:r w:rsidRPr="005C7E8F">
        <w:rPr>
          <w:rFonts w:cs="Times New Roman" w:hint="eastAsia"/>
          <w:color w:val="000000" w:themeColor="text1"/>
          <w:sz w:val="24"/>
          <w:szCs w:val="24"/>
        </w:rPr>
        <w:t xml:space="preserve"> adalah lingkungan dan keluarga. Faktor lingkungan dan keluarga merupakan faktor eksternal dari kontrol diri. Orang tua yang menentukan </w:t>
      </w:r>
      <w:r w:rsidRPr="005C7E8F">
        <w:rPr>
          <w:rFonts w:cs="Times New Roman" w:hint="eastAsia"/>
          <w:color w:val="000000" w:themeColor="text1"/>
          <w:sz w:val="24"/>
          <w:szCs w:val="24"/>
        </w:rPr>
        <w:lastRenderedPageBreak/>
        <w:t xml:space="preserve">kemampuan mengontrol diri seseorang. Salah satunya yang diterapkan oleh orang tua adalah disiplin, karena sikap disiplin dapat menentukan kepribadian yang baik dan dapat mengendalikan </w:t>
      </w:r>
      <w:proofErr w:type="spellStart"/>
      <w:r w:rsidRPr="005C7E8F">
        <w:rPr>
          <w:rFonts w:cs="Times New Roman" w:hint="eastAsia"/>
          <w:color w:val="000000" w:themeColor="text1"/>
          <w:sz w:val="24"/>
          <w:szCs w:val="24"/>
        </w:rPr>
        <w:t>prilaku</w:t>
      </w:r>
      <w:proofErr w:type="spellEnd"/>
      <w:r w:rsidRPr="005C7E8F">
        <w:rPr>
          <w:rFonts w:cs="Times New Roman" w:hint="eastAsia"/>
          <w:color w:val="000000" w:themeColor="text1"/>
          <w:sz w:val="24"/>
          <w:szCs w:val="24"/>
        </w:rPr>
        <w:t xml:space="preserve"> pada individu. Kedisiplinan yang diterapkan pada kehidupan dapat mengembangkan kontrol diri dan </w:t>
      </w:r>
      <w:proofErr w:type="spellStart"/>
      <w:r w:rsidRPr="005C7E8F">
        <w:rPr>
          <w:rFonts w:cs="Times New Roman" w:hint="eastAsia"/>
          <w:color w:val="000000" w:themeColor="text1"/>
          <w:sz w:val="24"/>
          <w:szCs w:val="24"/>
        </w:rPr>
        <w:t>self</w:t>
      </w:r>
      <w:proofErr w:type="spellEnd"/>
      <w:r w:rsidRPr="005C7E8F">
        <w:rPr>
          <w:rFonts w:cs="Times New Roman" w:hint="eastAsia"/>
          <w:color w:val="000000" w:themeColor="text1"/>
          <w:sz w:val="24"/>
          <w:szCs w:val="24"/>
        </w:rPr>
        <w:t xml:space="preserve"> </w:t>
      </w:r>
      <w:proofErr w:type="spellStart"/>
      <w:r w:rsidRPr="005C7E8F">
        <w:rPr>
          <w:rFonts w:cs="Times New Roman" w:hint="eastAsia"/>
          <w:color w:val="000000" w:themeColor="text1"/>
          <w:sz w:val="24"/>
          <w:szCs w:val="24"/>
        </w:rPr>
        <w:t>directions</w:t>
      </w:r>
      <w:proofErr w:type="spellEnd"/>
      <w:r w:rsidRPr="005C7E8F">
        <w:rPr>
          <w:rFonts w:cs="Times New Roman" w:hint="eastAsia"/>
          <w:color w:val="000000" w:themeColor="text1"/>
          <w:sz w:val="24"/>
          <w:szCs w:val="24"/>
        </w:rPr>
        <w:t xml:space="preserve"> sehingga seseorang dapat mempertanggungjawabkan dengan baik segala tindakan yang dilakukan.</w:t>
      </w:r>
      <w:r w:rsidRPr="005C7E8F">
        <w:rPr>
          <w:rFonts w:cs="Times New Roman" w:hint="eastAsia"/>
          <w:color w:val="000000" w:themeColor="text1"/>
          <w:sz w:val="24"/>
          <w:szCs w:val="24"/>
        </w:rPr>
        <w:fldChar w:fldCharType="begin" w:fldLock="1"/>
      </w:r>
      <w:r w:rsidRPr="005C7E8F">
        <w:rPr>
          <w:rFonts w:cs="Times New Roman" w:hint="eastAsia"/>
          <w:color w:val="000000" w:themeColor="text1"/>
          <w:sz w:val="24"/>
          <w:szCs w:val="24"/>
        </w:rPr>
        <w:instrText>ADDIN CSL_CITATION {"citationItems":[{"id":"ITEM-1","itemData":{"ISSN":"2548-3226","abstract":"The purpose of this study is to understand the self control that exists in adolescentsregarding resolution and factors. There are two factors that influence self control, namely internal factors and external factors. Internal factors with age and external factors depend on the environment. The use of this paper is to develop a theory of self control and become a reference for future researchers.","author":[{"dropping-particle":"","family":"Ramadona","given":"Dwi Marsela","non-dropping-particle":"","parse-names":false,"suffix":""},{"dropping-particle":"","family":"Mamat","given":"Supriatna","non-dropping-particle":"","parse-names":false,"suffix":""}],"container-title":"Journal of Innovative Counseling : Theory, Practice &amp; Research","id":"ITEM-1","issue":"2","issued":{"date-parts":[["2019"]]},"page":"65-69","title":"Kontrol Diri: Definisi dan Faktor","type":"article-journal","volume":"3"},"uris":["http://www.mendeley.com/documents/?uuid=f014b8f6-ae03-4fcf-8488-7c190e437914"]}],"mendeley":{"formattedCitation":"(Ramadona dan Mamat, 2019)","plainTextFormattedCitation":"(Ramadona dan Mamat, 2019)","previouslyFormattedCitation":"(Ramadona dan Mamat, 2019)"},"properties":{"noteIndex":0},"schema":"https://github.com/citation-style-language/schema/raw/master/csl-citation.json"}</w:instrText>
      </w:r>
      <w:r w:rsidRPr="005C7E8F">
        <w:rPr>
          <w:rFonts w:cs="Times New Roman" w:hint="eastAsia"/>
          <w:color w:val="000000" w:themeColor="text1"/>
          <w:sz w:val="24"/>
          <w:szCs w:val="24"/>
        </w:rPr>
        <w:fldChar w:fldCharType="separate"/>
      </w:r>
      <w:r w:rsidRPr="005C7E8F">
        <w:rPr>
          <w:rFonts w:cs="Times New Roman" w:hint="eastAsia"/>
          <w:noProof/>
          <w:color w:val="000000" w:themeColor="text1"/>
          <w:sz w:val="24"/>
          <w:szCs w:val="24"/>
        </w:rPr>
        <w:t>(Ramadona dan Mamat, 2019)</w:t>
      </w:r>
      <w:r w:rsidRPr="005C7E8F">
        <w:rPr>
          <w:rFonts w:cs="Times New Roman" w:hint="eastAsia"/>
          <w:color w:val="000000" w:themeColor="text1"/>
          <w:sz w:val="24"/>
          <w:szCs w:val="24"/>
        </w:rPr>
        <w:fldChar w:fldCharType="end"/>
      </w:r>
    </w:p>
    <w:p w14:paraId="1D64E91C" w14:textId="77777777" w:rsidR="002F1E4E" w:rsidRPr="005C7E8F" w:rsidRDefault="002F1E4E" w:rsidP="00F477F3">
      <w:pPr>
        <w:pStyle w:val="ListParagraph"/>
        <w:ind w:left="450" w:firstLine="540"/>
        <w:rPr>
          <w:rFonts w:cs="Times New Roman"/>
          <w:sz w:val="24"/>
          <w:szCs w:val="24"/>
        </w:rPr>
      </w:pPr>
      <w:r w:rsidRPr="005C7E8F">
        <w:rPr>
          <w:rFonts w:cs="Times New Roman" w:hint="eastAsia"/>
          <w:color w:val="000000" w:themeColor="text1"/>
          <w:sz w:val="24"/>
          <w:szCs w:val="24"/>
        </w:rPr>
        <w:t xml:space="preserve">Pola asuh orang tua dapat membentuk karakter anak. Ketika pola asuh orang tua </w:t>
      </w:r>
      <w:proofErr w:type="spellStart"/>
      <w:r w:rsidRPr="005C7E8F">
        <w:rPr>
          <w:rFonts w:cs="Times New Roman" w:hint="eastAsia"/>
          <w:color w:val="000000" w:themeColor="text1"/>
          <w:sz w:val="24"/>
          <w:szCs w:val="24"/>
        </w:rPr>
        <w:t>baik,maka</w:t>
      </w:r>
      <w:proofErr w:type="spellEnd"/>
      <w:r w:rsidRPr="005C7E8F">
        <w:rPr>
          <w:rFonts w:cs="Times New Roman" w:hint="eastAsia"/>
          <w:color w:val="000000" w:themeColor="text1"/>
          <w:sz w:val="24"/>
          <w:szCs w:val="24"/>
        </w:rPr>
        <w:t xml:space="preserve"> akan melahirkan karakter anak yang baik juga (Adawiyah, 2017). </w:t>
      </w:r>
      <w:r w:rsidRPr="005C7E8F">
        <w:rPr>
          <w:rFonts w:cs="Times New Roman" w:hint="eastAsia"/>
          <w:sz w:val="24"/>
          <w:szCs w:val="24"/>
        </w:rPr>
        <w:t xml:space="preserve">Hasil penelitian ini sejalan dengan penelitian yang di lakukan oleh </w:t>
      </w:r>
      <w:r w:rsidRPr="005C7E8F">
        <w:rPr>
          <w:rFonts w:cs="Times New Roman" w:hint="eastAsia"/>
          <w:sz w:val="24"/>
          <w:szCs w:val="24"/>
        </w:rPr>
        <w:fldChar w:fldCharType="begin" w:fldLock="1"/>
      </w:r>
      <w:r w:rsidRPr="005C7E8F">
        <w:rPr>
          <w:rFonts w:cs="Times New Roman" w:hint="eastAsia"/>
          <w:sz w:val="24"/>
          <w:szCs w:val="24"/>
        </w:rPr>
        <w:instrText>ADDIN CSL_CITATION {"citationItems":[{"id":"ITEM-1","itemData":{"DOI":"10.31004/obsesi.v6i3.1914","abstract":"Kasus kekerasan seksual anak (KSA) di Indonesia meningkat setiap tahunnya. Orangtua berperan penting dalam pendidikan pencegahan KSA. Tujuan penelitian untuk memetakan intervensi bagi orang tua dalam mencegah KSA. Desain penelitian scoping review. Pencarian artikel menggunakan database terkomputerisasi, yaitu: CINAHL EBSCO, PubMed, Pyschoinfo, Google Scholar, Jurnal Unpad, dan pencarian secara manual dengan menggunakan kunci berbahasa Inggris dan Indonesia. Hasil artikel awal didapatkan berjumlah 15.507, kemudian dilakukan penyaringan berdasarkan kriteria inklusi serta dilakukan penilainan artikel sehingga menghasilkan 18 artikel yang memenuhi syarat. Hasil penelitian menunjukan ditemukan ada 6 bentuk intervensi pencegahan KSA yang dapat dilakukan orang tua, yaitu pemberian pendidikan kesehatan seksual pada orangtua, pemberian pendidikan bagi orang tua tentang pencegahan KSA, program pendidikan keluarga, pola asuh orang tua yang baik, optimalisasi peran orang tua, dan hubungan tingkat pendidikan dengan pengetahuan orang tua. Dengan demikian ada beberapa pencegahan KSA yang dapat dilakukan orang tua untuk melindungi anaknya dari KSA.","author":[{"dropping-particle":"","family":"Solehati","given":"Tetti","non-dropping-particle":"","parse-names":false,"suffix":""},{"dropping-particle":"","family":"Septiani","given":"Riezky Fajri","non-dropping-particle":"","parse-names":false,"suffix":""},{"dropping-particle":"","family":"Muliani","given":"Rizka","non-dropping-particle":"","parse-names":false,"suffix":""},{"dropping-particle":"","family":"Nurhasanah","given":"Selly Amalia","non-dropping-particle":"","parse-names":false,"suffix":""},{"dropping-particle":"","family":"Afriani","given":"Sifa Nur","non-dropping-particle":"","parse-names":false,"suffix":""},{"dropping-particle":"","family":"Nuraini","given":"Sifa","non-dropping-particle":"","parse-names":false,"suffix":""},{"dropping-particle":"","family":"Fauziah","given":"Sifva","non-dropping-particle":"","parse-names":false,"suffix":""},{"dropping-particle":"","family":"Pratiwi","given":"Sonia Dwiastuti","non-dropping-particle":"","parse-names":false,"suffix":""},{"dropping-particle":"","family":"Alam","given":"Sri Purnama","non-dropping-particle":"","parse-names":false,"suffix":""},{"dropping-particle":"","family":"Hermayanti","given":"Yanti","non-dropping-particle":"","parse-names":false,"suffix":""},{"dropping-particle":"","family":"Kosasih","given":"Cecep Eli","non-dropping-particle":"","parse-names":false,"suffix":""},{"dropping-particle":"","family":"Mediani","given":"Henny Suzana","non-dropping-particle":"","parse-names":false,"suffix":""}],"container-title":"Jurnal Obsesi : Jurnal Pendidikan Anak Usia Dini","id":"ITEM-1","issue":"3","issued":{"date-parts":[["2022"]]},"page":"2201-2214","title":"Intervensi Bagi Orang Tua dalam Mencegah Kekerasan Seksual Anak di Indonesia: Scoping Review","type":"article-journal","volume":"6"},"uris":["http://www.mendeley.com/documents/?uuid=45a47eb3-1fe4-486e-a85a-fae4dea9b467"]}],"mendeley":{"formattedCitation":"(Solehati &lt;i&gt;et al.&lt;/i&gt;, 2022)","plainTextFormattedCitation":"(Solehati et al., 2022)","previouslyFormattedCitation":"(Solehati &lt;i&gt;et al.&lt;/i&gt;, 2022)"},"properties":{"noteIndex":0},"schema":"https://github.com/citation-style-language/schema/raw/master/csl-citation.json"}</w:instrText>
      </w:r>
      <w:r w:rsidRPr="005C7E8F">
        <w:rPr>
          <w:rFonts w:cs="Times New Roman" w:hint="eastAsia"/>
          <w:sz w:val="24"/>
          <w:szCs w:val="24"/>
        </w:rPr>
        <w:fldChar w:fldCharType="separate"/>
      </w:r>
      <w:r w:rsidRPr="005C7E8F">
        <w:rPr>
          <w:rFonts w:cs="Times New Roman" w:hint="eastAsia"/>
          <w:noProof/>
          <w:sz w:val="24"/>
          <w:szCs w:val="24"/>
        </w:rPr>
        <w:t xml:space="preserve">(Solehati </w:t>
      </w:r>
      <w:r w:rsidRPr="005C7E8F">
        <w:rPr>
          <w:rFonts w:cs="Times New Roman" w:hint="eastAsia"/>
          <w:i/>
          <w:noProof/>
          <w:sz w:val="24"/>
          <w:szCs w:val="24"/>
        </w:rPr>
        <w:t>et al.</w:t>
      </w:r>
      <w:r w:rsidRPr="005C7E8F">
        <w:rPr>
          <w:rFonts w:cs="Times New Roman" w:hint="eastAsia"/>
          <w:noProof/>
          <w:sz w:val="24"/>
          <w:szCs w:val="24"/>
        </w:rPr>
        <w:t>, 2022)</w:t>
      </w:r>
      <w:r w:rsidRPr="005C7E8F">
        <w:rPr>
          <w:rFonts w:cs="Times New Roman" w:hint="eastAsia"/>
          <w:sz w:val="24"/>
          <w:szCs w:val="24"/>
        </w:rPr>
        <w:fldChar w:fldCharType="end"/>
      </w:r>
      <w:r w:rsidRPr="005C7E8F">
        <w:rPr>
          <w:rFonts w:cs="Times New Roman" w:hint="eastAsia"/>
          <w:sz w:val="24"/>
          <w:szCs w:val="24"/>
        </w:rPr>
        <w:t xml:space="preserve"> Peran orang tua sangat penting dalam keberlangsungan tumbuh kembang anak. Peran ini juga berpengaruh terhadap tercapainya sikap dan kebiasaan anak dalam melakukan aktivitas sehari-hari. Pada intinya, secara garis besar penelitian mengenai intervensi yang dapat dilakukan sebagai upaya pencegahan </w:t>
      </w:r>
      <w:proofErr w:type="spellStart"/>
      <w:r w:rsidRPr="005C7E8F">
        <w:rPr>
          <w:rFonts w:cs="Times New Roman" w:hint="eastAsia"/>
          <w:sz w:val="24"/>
          <w:szCs w:val="24"/>
        </w:rPr>
        <w:t>kekerarasan</w:t>
      </w:r>
      <w:proofErr w:type="spellEnd"/>
      <w:r w:rsidRPr="005C7E8F">
        <w:rPr>
          <w:rFonts w:cs="Times New Roman" w:hint="eastAsia"/>
          <w:sz w:val="24"/>
          <w:szCs w:val="24"/>
        </w:rPr>
        <w:t xml:space="preserve"> seksual anak yang dapat dilakukan oleh orang tua </w:t>
      </w:r>
      <w:proofErr w:type="spellStart"/>
      <w:r w:rsidRPr="005C7E8F">
        <w:rPr>
          <w:rFonts w:cs="Times New Roman" w:hint="eastAsia"/>
          <w:sz w:val="24"/>
          <w:szCs w:val="24"/>
        </w:rPr>
        <w:t>diantaranya</w:t>
      </w:r>
      <w:proofErr w:type="spellEnd"/>
      <w:r w:rsidRPr="005C7E8F">
        <w:rPr>
          <w:rFonts w:cs="Times New Roman" w:hint="eastAsia"/>
          <w:sz w:val="24"/>
          <w:szCs w:val="24"/>
        </w:rPr>
        <w:t xml:space="preserve"> terbagi berupa pemberian pendidikan seksual kepada orang tua, pemberian pendidikan pencegahan kekerasan seksual kepada orang tua, program pendidikan keluarga, pola asuh orang tua yang baik, optimalisasi peran orang tua, dan hubungan tingkat pendidikan orang tua dengan pengetahuan mereka mengenai pencegahan kekerasan seksual.</w:t>
      </w:r>
    </w:p>
    <w:p w14:paraId="434F9D4E" w14:textId="77777777" w:rsidR="002F1E4E" w:rsidRPr="005C7E8F" w:rsidRDefault="002F1E4E" w:rsidP="00F477F3">
      <w:pPr>
        <w:pStyle w:val="ListParagraph"/>
        <w:ind w:left="450" w:firstLine="540"/>
        <w:rPr>
          <w:rFonts w:cs="Times New Roman"/>
          <w:color w:val="000000" w:themeColor="text1"/>
          <w:sz w:val="24"/>
          <w:szCs w:val="24"/>
        </w:rPr>
      </w:pPr>
      <w:r w:rsidRPr="005C7E8F">
        <w:rPr>
          <w:rFonts w:cs="Times New Roman" w:hint="eastAsia"/>
          <w:color w:val="000000" w:themeColor="text1"/>
          <w:sz w:val="24"/>
          <w:szCs w:val="24"/>
        </w:rPr>
        <w:t xml:space="preserve">Hasil penelitian ini sejalan dengan penelitian yang di lakukan oleh </w:t>
      </w:r>
      <w:r w:rsidRPr="005C7E8F">
        <w:rPr>
          <w:rFonts w:cs="Times New Roman" w:hint="eastAsia"/>
          <w:color w:val="000000" w:themeColor="text1"/>
          <w:sz w:val="24"/>
          <w:szCs w:val="24"/>
        </w:rPr>
        <w:fldChar w:fldCharType="begin" w:fldLock="1"/>
      </w:r>
      <w:r w:rsidRPr="005C7E8F">
        <w:rPr>
          <w:rFonts w:cs="Times New Roman" w:hint="eastAsia"/>
          <w:color w:val="000000" w:themeColor="text1"/>
          <w:sz w:val="24"/>
          <w:szCs w:val="24"/>
        </w:rPr>
        <w:instrText>ADDIN CSL_CITATION {"citationItems":[{"id":"ITEM-1","itemData":{"DOI":"10.31004/obsesi.v6i3.1914","abstract":"Kasus kekerasan seksual anak (KSA) di Indonesia meningkat setiap tahunnya. Orangtua berperan penting dalam pendidikan pencegahan KSA. Tujuan penelitian untuk memetakan intervensi bagi orang tua dalam mencegah KSA. Desain penelitian scoping review. Pencarian artikel menggunakan database terkomputerisasi, yaitu: CINAHL EBSCO, PubMed, Pyschoinfo, Google Scholar, Jurnal Unpad, dan pencarian secara manual dengan menggunakan kunci berbahasa Inggris dan Indonesia. Hasil artikel awal didapatkan berjumlah 15.507, kemudian dilakukan penyaringan berdasarkan kriteria inklusi serta dilakukan penilainan artikel sehingga menghasilkan 18 artikel yang memenuhi syarat. Hasil penelitian menunjukan ditemukan ada 6 bentuk intervensi pencegahan KSA yang dapat dilakukan orang tua, yaitu pemberian pendidikan kesehatan seksual pada orangtua, pemberian pendidikan bagi orang tua tentang pencegahan KSA, program pendidikan keluarga, pola asuh orang tua yang baik, optimalisasi peran orang tua, dan hubungan tingkat pendidikan dengan pengetahuan orang tua. Dengan demikian ada beberapa pencegahan KSA yang dapat dilakukan orang tua untuk melindungi anaknya dari KSA.","author":[{"dropping-particle":"","family":"Solehati","given":"Tetti","non-dropping-particle":"","parse-names":false,"suffix":""},{"dropping-particle":"","family":"Septiani","given":"Riezky Fajri","non-dropping-particle":"","parse-names":false,"suffix":""},{"dropping-particle":"","family":"Muliani","given":"Rizka","non-dropping-particle":"","parse-names":false,"suffix":""},{"dropping-particle":"","family":"Nurhasanah","given":"Selly Amalia","non-dropping-particle":"","parse-names":false,"suffix":""},{"dropping-particle":"","family":"Afriani","given":"Sifa Nur","non-dropping-particle":"","parse-names":false,"suffix":""},{"dropping-particle":"","family":"Nuraini","given":"Sifa","non-dropping-particle":"","parse-names":false,"suffix":""},{"dropping-particle":"","family":"Fauziah","given":"Sifva","non-dropping-particle":"","parse-names":false,"suffix":""},{"dropping-particle":"","family":"Pratiwi","given":"Sonia Dwiastuti","non-dropping-particle":"","parse-names":false,"suffix":""},{"dropping-particle":"","family":"Alam","given":"Sri Purnama","non-dropping-particle":"","parse-names":false,"suffix":""},{"dropping-particle":"","family":"Hermayanti","given":"Yanti","non-dropping-particle":"","parse-names":false,"suffix":""},{"dropping-particle":"","family":"Kosasih","given":"Cecep Eli","non-dropping-particle":"","parse-names":false,"suffix":""},{"dropping-particle":"","family":"Mediani","given":"Henny Suzana","non-dropping-particle":"","parse-names":false,"suffix":""}],"container-title":"Jurnal Obsesi : Jurnal Pendidikan Anak Usia Dini","id":"ITEM-1","issue":"3","issued":{"date-parts":[["2022"]]},"page":"2201-2214","title":"Intervensi Bagi Orang Tua dalam Mencegah Kekerasan Seksual Anak di Indonesia: Scoping Review","type":"article-journal","volume":"6"},"uris":["http://www.mendeley.com/documents/?uuid=45a47eb3-1fe4-486e-a85a-fae4dea9b467"]}],"mendeley":{"formattedCitation":"(Solehati &lt;i&gt;et al.&lt;/i&gt;, 2022)","plainTextFormattedCitation":"(Solehati et al., 2022)","previouslyFormattedCitation":"(Solehati &lt;i&gt;et al.&lt;/i&gt;, 2022)"},"properties":{"noteIndex":0},"schema":"https://github.com/citation-style-language/schema/raw/master/csl-citation.json"}</w:instrText>
      </w:r>
      <w:r w:rsidRPr="005C7E8F">
        <w:rPr>
          <w:rFonts w:cs="Times New Roman" w:hint="eastAsia"/>
          <w:color w:val="000000" w:themeColor="text1"/>
          <w:sz w:val="24"/>
          <w:szCs w:val="24"/>
        </w:rPr>
        <w:fldChar w:fldCharType="separate"/>
      </w:r>
      <w:r w:rsidRPr="005C7E8F">
        <w:rPr>
          <w:rFonts w:cs="Times New Roman" w:hint="eastAsia"/>
          <w:noProof/>
          <w:color w:val="000000" w:themeColor="text1"/>
          <w:sz w:val="24"/>
          <w:szCs w:val="24"/>
        </w:rPr>
        <w:t xml:space="preserve">(Solehati </w:t>
      </w:r>
      <w:r w:rsidRPr="005C7E8F">
        <w:rPr>
          <w:rFonts w:cs="Times New Roman" w:hint="eastAsia"/>
          <w:i/>
          <w:noProof/>
          <w:color w:val="000000" w:themeColor="text1"/>
          <w:sz w:val="24"/>
          <w:szCs w:val="24"/>
        </w:rPr>
        <w:t>et al.</w:t>
      </w:r>
      <w:r w:rsidRPr="005C7E8F">
        <w:rPr>
          <w:rFonts w:cs="Times New Roman" w:hint="eastAsia"/>
          <w:noProof/>
          <w:color w:val="000000" w:themeColor="text1"/>
          <w:sz w:val="24"/>
          <w:szCs w:val="24"/>
        </w:rPr>
        <w:t>, 2022)</w:t>
      </w:r>
      <w:r w:rsidRPr="005C7E8F">
        <w:rPr>
          <w:rFonts w:cs="Times New Roman" w:hint="eastAsia"/>
          <w:color w:val="000000" w:themeColor="text1"/>
          <w:sz w:val="24"/>
          <w:szCs w:val="24"/>
        </w:rPr>
        <w:fldChar w:fldCharType="end"/>
      </w:r>
      <w:r w:rsidRPr="005C7E8F">
        <w:rPr>
          <w:rFonts w:cs="Times New Roman" w:hint="eastAsia"/>
          <w:color w:val="000000" w:themeColor="text1"/>
          <w:sz w:val="24"/>
          <w:szCs w:val="24"/>
        </w:rPr>
        <w:t xml:space="preserve"> perbaikan kualitas hubungan antara orang tua dengan anak. Dalam konteks keluarga dan sosial, alternatif solusi untuk mencegah pelecehan seksual bisa dilakukan untuk </w:t>
      </w:r>
      <w:proofErr w:type="spellStart"/>
      <w:r w:rsidRPr="005C7E8F">
        <w:rPr>
          <w:rFonts w:cs="Times New Roman" w:hint="eastAsia"/>
          <w:color w:val="000000" w:themeColor="text1"/>
          <w:sz w:val="24"/>
          <w:szCs w:val="24"/>
        </w:rPr>
        <w:t>menhindarkan</w:t>
      </w:r>
      <w:proofErr w:type="spellEnd"/>
      <w:r w:rsidRPr="005C7E8F">
        <w:rPr>
          <w:rFonts w:cs="Times New Roman" w:hint="eastAsia"/>
          <w:color w:val="000000" w:themeColor="text1"/>
          <w:sz w:val="24"/>
          <w:szCs w:val="24"/>
        </w:rPr>
        <w:t xml:space="preserve"> seseorang dari pelecehan seksual, baik sebagai korban maupun pelaku. Orang tua perlu memberikan pembelajaran tentang perilaku </w:t>
      </w:r>
      <w:proofErr w:type="spellStart"/>
      <w:r w:rsidRPr="005C7E8F">
        <w:rPr>
          <w:rFonts w:cs="Times New Roman" w:hint="eastAsia"/>
          <w:color w:val="000000" w:themeColor="text1"/>
          <w:sz w:val="24"/>
          <w:szCs w:val="24"/>
        </w:rPr>
        <w:t>asertif</w:t>
      </w:r>
      <w:proofErr w:type="spellEnd"/>
      <w:r w:rsidRPr="005C7E8F">
        <w:rPr>
          <w:rFonts w:cs="Times New Roman" w:hint="eastAsia"/>
          <w:color w:val="000000" w:themeColor="text1"/>
          <w:sz w:val="24"/>
          <w:szCs w:val="24"/>
        </w:rPr>
        <w:t xml:space="preserve"> apabila ada orang lain yang menunjukkan perilaku pelecehan seksual. Di sisi lain, orang tua juga dapat mengajarkan tentang pengendalian diri, termasuk pengendalian dorongan seksual, sehingga terhindar dari perilaku pelecehan seksual. Orang tua dapat menjalankan perannya, yaitu melindungi anak dari diri orang tua sendiri maupun orang lain. Beberapa kasus pelecehan seksual justru dilakukan oleh orang tua, maka penting bagi orang tua untuk menyadari perannya dalam melindungi anak.</w:t>
      </w:r>
    </w:p>
    <w:p w14:paraId="605293C6" w14:textId="77777777" w:rsidR="002F1E4E" w:rsidRPr="005C7E8F" w:rsidRDefault="002F1E4E" w:rsidP="00F477F3">
      <w:pPr>
        <w:pStyle w:val="ListParagraph"/>
        <w:ind w:left="450" w:firstLine="540"/>
        <w:rPr>
          <w:rFonts w:cs="Times New Roman"/>
          <w:color w:val="000000" w:themeColor="text1"/>
          <w:sz w:val="24"/>
          <w:szCs w:val="24"/>
        </w:rPr>
      </w:pPr>
      <w:r w:rsidRPr="005C7E8F">
        <w:rPr>
          <w:rFonts w:cs="Times New Roman" w:hint="eastAsia"/>
          <w:sz w:val="24"/>
          <w:szCs w:val="24"/>
        </w:rPr>
        <w:t>Berdasarkan asumsi peneliti peranan orang tua adalah salah satu cara agar remaja terhindar dari tindakan pelecehan seksual, dengan adanya aturan-aturan yang di berikan oleh orang tua baik dalam segi berpakaian ataupun  dalam pergaulan remaja, menjadikan remaja lebih disiplin dan berhati hati dalam memilih pergaulan baik di dalam lingkungan sekolah maupun di luar lingkungan sekolah</w:t>
      </w:r>
      <w:r w:rsidRPr="005C7E8F">
        <w:rPr>
          <w:rFonts w:cs="Times New Roman" w:hint="eastAsia"/>
          <w:color w:val="000000" w:themeColor="text1"/>
          <w:sz w:val="24"/>
          <w:szCs w:val="24"/>
        </w:rPr>
        <w:t xml:space="preserve">, diharapkan kepada orang tua agar dapat lebih </w:t>
      </w:r>
      <w:r w:rsidRPr="005C7E8F">
        <w:rPr>
          <w:rFonts w:cs="Times New Roman" w:hint="eastAsia"/>
          <w:color w:val="000000" w:themeColor="text1"/>
          <w:sz w:val="24"/>
          <w:szCs w:val="24"/>
        </w:rPr>
        <w:lastRenderedPageBreak/>
        <w:t>memperhatikan dan mengikuti perkembangan dan pergaulan remaja, sehingga dapat terhindar dari pelecehan seksual yang saat ini sedang marak terjadi di Kecamatan Mandau khususnya.</w:t>
      </w:r>
    </w:p>
    <w:p w14:paraId="5AFBF5FC" w14:textId="552A7FAC" w:rsidR="002F1E4E" w:rsidRPr="005C7E8F" w:rsidRDefault="002F1E4E" w:rsidP="00F477F3">
      <w:pPr>
        <w:pStyle w:val="ListParagraph"/>
        <w:widowControl/>
        <w:numPr>
          <w:ilvl w:val="0"/>
          <w:numId w:val="50"/>
        </w:numPr>
        <w:autoSpaceDE/>
        <w:autoSpaceDN/>
        <w:ind w:left="990"/>
        <w:rPr>
          <w:rFonts w:cs="Times New Roman"/>
          <w:b/>
          <w:color w:val="000000" w:themeColor="text1"/>
          <w:sz w:val="24"/>
          <w:szCs w:val="24"/>
        </w:rPr>
      </w:pPr>
      <w:r w:rsidRPr="005C7E8F">
        <w:rPr>
          <w:rFonts w:cs="Times New Roman" w:hint="eastAsia"/>
          <w:b/>
          <w:color w:val="000000" w:themeColor="text1"/>
          <w:sz w:val="24"/>
          <w:szCs w:val="24"/>
        </w:rPr>
        <w:t>Kurangnya Pendidikan Seksual Dari Orang Tua</w:t>
      </w:r>
    </w:p>
    <w:p w14:paraId="0F18A356" w14:textId="77777777" w:rsidR="002F1E4E" w:rsidRPr="005C7E8F" w:rsidRDefault="002F1E4E" w:rsidP="00F477F3">
      <w:pPr>
        <w:pStyle w:val="ListParagraph"/>
        <w:ind w:left="450" w:firstLine="540"/>
        <w:rPr>
          <w:rFonts w:cs="Times New Roman"/>
          <w:color w:val="000000" w:themeColor="text1"/>
          <w:sz w:val="24"/>
          <w:szCs w:val="24"/>
        </w:rPr>
      </w:pPr>
      <w:r w:rsidRPr="005C7E8F">
        <w:rPr>
          <w:rFonts w:cs="Times New Roman" w:hint="eastAsia"/>
          <w:sz w:val="24"/>
          <w:szCs w:val="24"/>
        </w:rPr>
        <w:t xml:space="preserve">Berdasarkan hasil penelitian faktor – faktor penyebab terjadinya pelecehan seksual pada remaja di SMAN 1 Kecamatan Mandau Kabupaten Bengkalis Provinsi Riau Bulan Agustus Tahun 2023 menggunakan teknik </w:t>
      </w:r>
      <w:proofErr w:type="spellStart"/>
      <w:r w:rsidRPr="005C7E8F">
        <w:rPr>
          <w:rFonts w:cs="Times New Roman" w:hint="eastAsia"/>
          <w:i/>
          <w:sz w:val="24"/>
          <w:szCs w:val="24"/>
        </w:rPr>
        <w:t>Random</w:t>
      </w:r>
      <w:proofErr w:type="spellEnd"/>
      <w:r w:rsidRPr="005C7E8F">
        <w:rPr>
          <w:rFonts w:cs="Times New Roman" w:hint="eastAsia"/>
          <w:i/>
          <w:sz w:val="24"/>
          <w:szCs w:val="24"/>
        </w:rPr>
        <w:t xml:space="preserve"> Sampling</w:t>
      </w:r>
      <w:r w:rsidRPr="005C7E8F">
        <w:rPr>
          <w:rFonts w:cs="Times New Roman" w:hint="eastAsia"/>
          <w:sz w:val="24"/>
          <w:szCs w:val="24"/>
        </w:rPr>
        <w:t xml:space="preserve"> di dapatkan dari 86 orang siswa/I, </w:t>
      </w:r>
      <w:r w:rsidRPr="005C7E8F">
        <w:rPr>
          <w:rFonts w:cs="Times New Roman" w:hint="eastAsia"/>
          <w:color w:val="000000" w:themeColor="text1"/>
          <w:sz w:val="24"/>
          <w:szCs w:val="24"/>
        </w:rPr>
        <w:t xml:space="preserve">Kurangnya Pendidikan Sex dari orang tua, didapatkan bahwa sebagian besar sebanyak 51 orang siswa/I (59,3%) Sangat Setuju bahwa faktor Eksternal Kurangnya Pendidikan Sex dari orang tua merupakan salah satu  penyebab terjadinya pelecehan seksual pada remaja, </w:t>
      </w:r>
      <w:proofErr w:type="spellStart"/>
      <w:r w:rsidRPr="005C7E8F">
        <w:rPr>
          <w:rFonts w:cs="Times New Roman" w:hint="eastAsia"/>
          <w:color w:val="000000" w:themeColor="text1"/>
          <w:sz w:val="24"/>
          <w:szCs w:val="24"/>
        </w:rPr>
        <w:t>Presentase</w:t>
      </w:r>
      <w:proofErr w:type="spellEnd"/>
      <w:r w:rsidRPr="005C7E8F">
        <w:rPr>
          <w:rFonts w:cs="Times New Roman" w:hint="eastAsia"/>
          <w:color w:val="000000" w:themeColor="text1"/>
          <w:sz w:val="24"/>
          <w:szCs w:val="24"/>
        </w:rPr>
        <w:t xml:space="preserve"> tertinggi dari 3 pernyataan faktor eksternal kurangnya pendidikan seks dari orang tua, sebanyak (66,2 %) 57 responden sangat setuju bahwa kurangnya perhatian dan tidak acuhnya orang tua terhadap tindakan atau perilaku yang sudah mengarah pada pelecehan seksual merupakan faktor terjadinya pelecehan seksual pada remaja, dan hanya (57,0 %) 49 responden yang sangat setuju kurangnya pengetahuan tentang bahaya tindakan seks di usia remaja bagi kesehatan reproduksi merupakan faktor penyebab terjadinya pelecehan seksual pada remaja.</w:t>
      </w:r>
    </w:p>
    <w:p w14:paraId="3F3EC51A" w14:textId="77777777" w:rsidR="002F1E4E" w:rsidRPr="005C7E8F" w:rsidRDefault="002F1E4E" w:rsidP="00F477F3">
      <w:pPr>
        <w:pStyle w:val="ListParagraph"/>
        <w:ind w:left="450" w:firstLine="540"/>
        <w:rPr>
          <w:rFonts w:cs="Times New Roman"/>
          <w:sz w:val="24"/>
          <w:szCs w:val="24"/>
        </w:rPr>
      </w:pPr>
      <w:r w:rsidRPr="005C7E8F">
        <w:rPr>
          <w:rFonts w:cs="Times New Roman" w:hint="eastAsia"/>
          <w:sz w:val="24"/>
          <w:szCs w:val="24"/>
        </w:rPr>
        <w:t xml:space="preserve">Pentingnya memberikan pendidikan sex sejak dini kepada remaja  akan membantu anak untuk dapat menghindari tindakan pelecehan seksual yang dapat terjadi baik di lingkungan keluarga dan lingkungan masyarakat. Kurangnya pendidikan </w:t>
      </w:r>
      <w:proofErr w:type="spellStart"/>
      <w:r w:rsidRPr="005C7E8F">
        <w:rPr>
          <w:rFonts w:cs="Times New Roman" w:hint="eastAsia"/>
          <w:sz w:val="24"/>
          <w:szCs w:val="24"/>
        </w:rPr>
        <w:t>sexual</w:t>
      </w:r>
      <w:proofErr w:type="spellEnd"/>
      <w:r w:rsidRPr="005C7E8F">
        <w:rPr>
          <w:rFonts w:cs="Times New Roman" w:hint="eastAsia"/>
          <w:sz w:val="24"/>
          <w:szCs w:val="24"/>
        </w:rPr>
        <w:t xml:space="preserve"> dari orang tua sejak dini membuat remaja menjadi tabu akan pendidikan seksual dan cenderung untuk melakukan tindakan pelecehan seksual atau malah menjadi korban pelecehan seksual tersebut, </w:t>
      </w:r>
      <w:proofErr w:type="spellStart"/>
      <w:r w:rsidRPr="005C7E8F">
        <w:rPr>
          <w:rFonts w:cs="Times New Roman" w:hint="eastAsia"/>
          <w:sz w:val="24"/>
          <w:szCs w:val="24"/>
        </w:rPr>
        <w:t>meningat</w:t>
      </w:r>
      <w:proofErr w:type="spellEnd"/>
      <w:r w:rsidRPr="005C7E8F">
        <w:rPr>
          <w:rFonts w:cs="Times New Roman" w:hint="eastAsia"/>
          <w:sz w:val="24"/>
          <w:szCs w:val="24"/>
        </w:rPr>
        <w:t xml:space="preserve"> bahwa pelecehan seksual bukan hanya secara verbal (berbentuk ucapan/perkataan) tetapi juga nonverbal (mimik wajah/tindakan/sentuhan).</w:t>
      </w:r>
    </w:p>
    <w:p w14:paraId="661C4C63" w14:textId="77777777" w:rsidR="002F1E4E" w:rsidRPr="005C7E8F" w:rsidRDefault="002F1E4E" w:rsidP="00F477F3">
      <w:pPr>
        <w:pStyle w:val="ListParagraph"/>
        <w:ind w:left="450" w:firstLine="540"/>
        <w:rPr>
          <w:rFonts w:cs="Times New Roman"/>
          <w:color w:val="000000" w:themeColor="text1"/>
          <w:sz w:val="24"/>
          <w:szCs w:val="24"/>
        </w:rPr>
      </w:pPr>
      <w:r w:rsidRPr="005C7E8F">
        <w:rPr>
          <w:rFonts w:cs="Times New Roman" w:hint="eastAsia"/>
          <w:sz w:val="24"/>
          <w:szCs w:val="24"/>
        </w:rPr>
        <w:t>Pendidikan seks yang diajarkan kepada anak dan ditanamkan sejak dini akan mempermudah anak usia dini dalam mengembangkan potensi dalam dirinya (</w:t>
      </w:r>
      <w:proofErr w:type="spellStart"/>
      <w:r w:rsidRPr="005C7E8F">
        <w:rPr>
          <w:rFonts w:cs="Times New Roman" w:hint="eastAsia"/>
          <w:sz w:val="24"/>
          <w:szCs w:val="24"/>
        </w:rPr>
        <w:t>Soesilo</w:t>
      </w:r>
      <w:proofErr w:type="spellEnd"/>
      <w:r w:rsidRPr="005C7E8F">
        <w:rPr>
          <w:rFonts w:cs="Times New Roman" w:hint="eastAsia"/>
          <w:sz w:val="24"/>
          <w:szCs w:val="24"/>
        </w:rPr>
        <w:t xml:space="preserve">, 2021), </w:t>
      </w:r>
      <w:proofErr w:type="spellStart"/>
      <w:r w:rsidRPr="005C7E8F">
        <w:rPr>
          <w:rFonts w:cs="Times New Roman" w:hint="eastAsia"/>
          <w:sz w:val="24"/>
          <w:szCs w:val="24"/>
        </w:rPr>
        <w:t>sehinga</w:t>
      </w:r>
      <w:proofErr w:type="spellEnd"/>
      <w:r w:rsidRPr="005C7E8F">
        <w:rPr>
          <w:rFonts w:cs="Times New Roman" w:hint="eastAsia"/>
          <w:sz w:val="24"/>
          <w:szCs w:val="24"/>
        </w:rPr>
        <w:t xml:space="preserve"> akan meningkatkan kepercayaan diri, memiliki kepribadian yang bugar, dan dapat melindungi diri dari </w:t>
      </w:r>
      <w:proofErr w:type="spellStart"/>
      <w:r w:rsidRPr="005C7E8F">
        <w:rPr>
          <w:rFonts w:cs="Times New Roman" w:hint="eastAsia"/>
          <w:sz w:val="24"/>
          <w:szCs w:val="24"/>
        </w:rPr>
        <w:t>marabahaya</w:t>
      </w:r>
      <w:proofErr w:type="spellEnd"/>
      <w:r w:rsidRPr="005C7E8F">
        <w:rPr>
          <w:rFonts w:cs="Times New Roman" w:hint="eastAsia"/>
          <w:sz w:val="24"/>
          <w:szCs w:val="24"/>
        </w:rPr>
        <w:t xml:space="preserve"> dimasa depan. Berdasarkan asumsi peneliti, orang tua yang tabu akan pendidikan seksual sejak dini kepada remaja menjadikan remaja tumbuh dengan </w:t>
      </w:r>
      <w:proofErr w:type="spellStart"/>
      <w:r w:rsidRPr="005C7E8F">
        <w:rPr>
          <w:rFonts w:cs="Times New Roman" w:hint="eastAsia"/>
          <w:sz w:val="24"/>
          <w:szCs w:val="24"/>
        </w:rPr>
        <w:t>ketidak</w:t>
      </w:r>
      <w:proofErr w:type="spellEnd"/>
      <w:r w:rsidRPr="005C7E8F">
        <w:rPr>
          <w:rFonts w:cs="Times New Roman" w:hint="eastAsia"/>
          <w:sz w:val="24"/>
          <w:szCs w:val="24"/>
        </w:rPr>
        <w:t xml:space="preserve"> </w:t>
      </w:r>
      <w:proofErr w:type="spellStart"/>
      <w:r w:rsidRPr="005C7E8F">
        <w:rPr>
          <w:rFonts w:cs="Times New Roman" w:hint="eastAsia"/>
          <w:sz w:val="24"/>
          <w:szCs w:val="24"/>
        </w:rPr>
        <w:t>tahuan</w:t>
      </w:r>
      <w:proofErr w:type="spellEnd"/>
      <w:r w:rsidRPr="005C7E8F">
        <w:rPr>
          <w:rFonts w:cs="Times New Roman" w:hint="eastAsia"/>
          <w:sz w:val="24"/>
          <w:szCs w:val="24"/>
        </w:rPr>
        <w:t xml:space="preserve"> akan batasan-batasan pergaulan, remaja yang tidak mendapatkan pendidikan seks sejak dini dari </w:t>
      </w:r>
      <w:proofErr w:type="spellStart"/>
      <w:r w:rsidRPr="005C7E8F">
        <w:rPr>
          <w:rFonts w:cs="Times New Roman" w:hint="eastAsia"/>
          <w:sz w:val="24"/>
          <w:szCs w:val="24"/>
        </w:rPr>
        <w:t>orangtua</w:t>
      </w:r>
      <w:proofErr w:type="spellEnd"/>
      <w:r w:rsidRPr="005C7E8F">
        <w:rPr>
          <w:rFonts w:cs="Times New Roman" w:hint="eastAsia"/>
          <w:sz w:val="24"/>
          <w:szCs w:val="24"/>
        </w:rPr>
        <w:t xml:space="preserve"> akan merasa canggung atau takut mengutarakan tindakan-tindakan yang mengarah pada pelecehan seksual yang mungkin pernah di alaminya baik di dalam lingkungan sekolah maupun di luar lingkungan sekolah . diharapkan kepada orang tua agar dapat memberikan pendidikan sex sejak dini kepada anak-anak agar </w:t>
      </w:r>
      <w:r w:rsidRPr="005C7E8F">
        <w:rPr>
          <w:rFonts w:cs="Times New Roman" w:hint="eastAsia"/>
          <w:sz w:val="24"/>
          <w:szCs w:val="24"/>
        </w:rPr>
        <w:lastRenderedPageBreak/>
        <w:t>anak tidak tabu lagi dengan tindakan pelecehan seksual</w:t>
      </w:r>
      <w:r w:rsidRPr="005C7E8F">
        <w:rPr>
          <w:rFonts w:cs="Times New Roman" w:hint="eastAsia"/>
          <w:color w:val="000000" w:themeColor="text1"/>
          <w:sz w:val="24"/>
          <w:szCs w:val="24"/>
        </w:rPr>
        <w:t>.</w:t>
      </w:r>
    </w:p>
    <w:p w14:paraId="66AB58EA" w14:textId="64F9B7F3" w:rsidR="002F1E4E" w:rsidRPr="005C7E8F" w:rsidRDefault="002F1E4E" w:rsidP="00F477F3">
      <w:pPr>
        <w:pStyle w:val="ListParagraph"/>
        <w:widowControl/>
        <w:numPr>
          <w:ilvl w:val="0"/>
          <w:numId w:val="50"/>
        </w:numPr>
        <w:autoSpaceDE/>
        <w:autoSpaceDN/>
        <w:ind w:left="990"/>
        <w:rPr>
          <w:rFonts w:cs="Times New Roman"/>
          <w:b/>
          <w:sz w:val="24"/>
          <w:szCs w:val="24"/>
        </w:rPr>
      </w:pPr>
      <w:r w:rsidRPr="005C7E8F">
        <w:rPr>
          <w:rFonts w:cs="Times New Roman" w:hint="eastAsia"/>
          <w:b/>
          <w:sz w:val="24"/>
          <w:szCs w:val="24"/>
        </w:rPr>
        <w:t xml:space="preserve">Lingkungan </w:t>
      </w:r>
    </w:p>
    <w:p w14:paraId="567EF8E0" w14:textId="77777777" w:rsidR="002F1E4E" w:rsidRPr="005C7E8F" w:rsidRDefault="002F1E4E" w:rsidP="00F477F3">
      <w:pPr>
        <w:pStyle w:val="ListParagraph"/>
        <w:ind w:left="450" w:firstLine="540"/>
        <w:rPr>
          <w:rFonts w:cs="Times New Roman"/>
          <w:color w:val="000000" w:themeColor="text1"/>
          <w:sz w:val="24"/>
          <w:szCs w:val="24"/>
        </w:rPr>
      </w:pPr>
      <w:r w:rsidRPr="005C7E8F">
        <w:rPr>
          <w:rFonts w:cs="Times New Roman" w:hint="eastAsia"/>
          <w:sz w:val="24"/>
          <w:szCs w:val="24"/>
        </w:rPr>
        <w:t xml:space="preserve">Berdasarkan hasil penelitian faktor – faktor penyebab terjadinya pelecehan seksual pada remaja di SMAN 1 Kecamatan Mandau Kabupaten Bengkalis Provinsi Riau Bulan Agustus Tahun 2023 menggunakan teknik </w:t>
      </w:r>
      <w:proofErr w:type="spellStart"/>
      <w:r w:rsidRPr="005C7E8F">
        <w:rPr>
          <w:rFonts w:cs="Times New Roman" w:hint="eastAsia"/>
          <w:i/>
          <w:sz w:val="24"/>
          <w:szCs w:val="24"/>
        </w:rPr>
        <w:t>Random</w:t>
      </w:r>
      <w:proofErr w:type="spellEnd"/>
      <w:r w:rsidRPr="005C7E8F">
        <w:rPr>
          <w:rFonts w:cs="Times New Roman" w:hint="eastAsia"/>
          <w:i/>
          <w:sz w:val="24"/>
          <w:szCs w:val="24"/>
        </w:rPr>
        <w:t xml:space="preserve"> Sampling</w:t>
      </w:r>
      <w:r w:rsidRPr="005C7E8F">
        <w:rPr>
          <w:rFonts w:cs="Times New Roman" w:hint="eastAsia"/>
          <w:sz w:val="24"/>
          <w:szCs w:val="24"/>
        </w:rPr>
        <w:t xml:space="preserve"> di dapatkan dari 86 orang siswa/I, faktor eksternal </w:t>
      </w:r>
      <w:r w:rsidRPr="005C7E8F">
        <w:rPr>
          <w:rFonts w:cs="Times New Roman" w:hint="eastAsia"/>
          <w:color w:val="000000" w:themeColor="text1"/>
          <w:sz w:val="24"/>
          <w:szCs w:val="24"/>
        </w:rPr>
        <w:t xml:space="preserve">Pengaruh Lingkungan, didapatkan bahwa sebagian besar sebanyak 50 orang siswa/i (58,1%) Sangat Setuju bahwa faktor Eksternal Pengaruh Lingkungan merupakan salah satu  penyebab terjadinya pelecehan seksual pada remaja, </w:t>
      </w:r>
      <w:proofErr w:type="spellStart"/>
      <w:r w:rsidRPr="005C7E8F">
        <w:rPr>
          <w:rFonts w:cs="Times New Roman" w:hint="eastAsia"/>
          <w:color w:val="000000" w:themeColor="text1"/>
          <w:sz w:val="24"/>
          <w:szCs w:val="24"/>
        </w:rPr>
        <w:t>presentase</w:t>
      </w:r>
      <w:proofErr w:type="spellEnd"/>
      <w:r w:rsidRPr="005C7E8F">
        <w:rPr>
          <w:rFonts w:cs="Times New Roman" w:hint="eastAsia"/>
          <w:color w:val="000000" w:themeColor="text1"/>
          <w:sz w:val="24"/>
          <w:szCs w:val="24"/>
        </w:rPr>
        <w:t xml:space="preserve"> dari 8 pernyataan faktor eksternal lingkungan sebanyak (67,4 %) 58 responden sangat setuju dengan mudahnya mengakses konten yang berbau pornografi merupakan faktor penyebab terjadinya tindakan pelecehan seksual pada remaja, dan hanya sebanyak (18,6 %) 16 responden yang </w:t>
      </w:r>
      <w:proofErr w:type="spellStart"/>
      <w:r w:rsidRPr="005C7E8F">
        <w:rPr>
          <w:rFonts w:cs="Times New Roman" w:hint="eastAsia"/>
          <w:color w:val="000000" w:themeColor="text1"/>
          <w:sz w:val="24"/>
          <w:szCs w:val="24"/>
        </w:rPr>
        <w:t>sangay</w:t>
      </w:r>
      <w:proofErr w:type="spellEnd"/>
      <w:r w:rsidRPr="005C7E8F">
        <w:rPr>
          <w:rFonts w:cs="Times New Roman" w:hint="eastAsia"/>
          <w:color w:val="000000" w:themeColor="text1"/>
          <w:sz w:val="24"/>
          <w:szCs w:val="24"/>
        </w:rPr>
        <w:t xml:space="preserve"> setuju dengan tinggi atau rendahnya tingkat pendapatan ekonomi merupakan faktor penyebab terjadinya tindakan pelecehan seksual pada remaja.</w:t>
      </w:r>
    </w:p>
    <w:p w14:paraId="601E8A7B" w14:textId="77777777" w:rsidR="002F1E4E" w:rsidRDefault="002F1E4E" w:rsidP="00F477F3">
      <w:pPr>
        <w:pStyle w:val="ListParagraph"/>
        <w:ind w:left="450" w:firstLine="540"/>
        <w:rPr>
          <w:rFonts w:cs="Times New Roman"/>
          <w:color w:val="000000" w:themeColor="text1"/>
          <w:sz w:val="24"/>
          <w:szCs w:val="24"/>
        </w:rPr>
      </w:pPr>
      <w:r w:rsidRPr="005C7E8F">
        <w:rPr>
          <w:rFonts w:cs="Times New Roman" w:hint="eastAsia"/>
          <w:color w:val="000000" w:themeColor="text1"/>
          <w:sz w:val="24"/>
          <w:szCs w:val="24"/>
        </w:rPr>
        <w:t xml:space="preserve">Lingkungan sangat berpengaruh atas perilaku dan tumbuh kembang seorang remaja, remaja merupakan masa yang masih labil dalam melakukan tindakan dan mengambil sebuah keputusan. Berada di lingkungan yang mayoritas bersikap buruk, maka remaja akan terpengaruh oleh pergaulan lingkungannya. </w:t>
      </w:r>
    </w:p>
    <w:p w14:paraId="51883BCA" w14:textId="77777777" w:rsidR="00F477F3" w:rsidRPr="005C7E8F" w:rsidRDefault="00F477F3" w:rsidP="00F477F3">
      <w:pPr>
        <w:pStyle w:val="ListParagraph"/>
        <w:ind w:left="450" w:firstLine="540"/>
        <w:rPr>
          <w:rFonts w:cs="Times New Roman"/>
          <w:color w:val="000000" w:themeColor="text1"/>
          <w:sz w:val="24"/>
          <w:szCs w:val="24"/>
        </w:rPr>
      </w:pPr>
    </w:p>
    <w:p w14:paraId="0EB37A1C" w14:textId="77777777" w:rsidR="00E54C93" w:rsidRPr="005C7E8F" w:rsidRDefault="004A7013" w:rsidP="005C7E8F">
      <w:pPr>
        <w:ind w:left="426"/>
        <w:jc w:val="center"/>
        <w:rPr>
          <w:rFonts w:cs="Calibri"/>
          <w:b/>
          <w:bCs/>
          <w:sz w:val="24"/>
          <w:szCs w:val="24"/>
          <w:lang w:val="en-US"/>
        </w:rPr>
      </w:pPr>
      <w:r w:rsidRPr="005C7E8F">
        <w:rPr>
          <w:rFonts w:cs="Calibri"/>
          <w:b/>
          <w:bCs/>
          <w:sz w:val="24"/>
          <w:szCs w:val="24"/>
          <w:lang w:val="en-US"/>
        </w:rPr>
        <w:t>SIMPULAN</w:t>
      </w:r>
    </w:p>
    <w:p w14:paraId="16604D74" w14:textId="77777777" w:rsidR="002F1E4E" w:rsidRDefault="002F1E4E" w:rsidP="00F477F3">
      <w:pPr>
        <w:pStyle w:val="ListParagraph"/>
        <w:ind w:left="450" w:right="206" w:firstLine="540"/>
        <w:rPr>
          <w:rFonts w:cs="Times New Roman"/>
          <w:color w:val="000000" w:themeColor="text1"/>
          <w:sz w:val="24"/>
          <w:szCs w:val="24"/>
        </w:rPr>
      </w:pPr>
      <w:r w:rsidRPr="005C7E8F">
        <w:rPr>
          <w:rFonts w:cs="Times New Roman" w:hint="eastAsia"/>
          <w:sz w:val="24"/>
          <w:szCs w:val="24"/>
        </w:rPr>
        <w:t>Berdasarkan hasil penelitian faktor – faktor penyebab terjadinya pelecehan seksual pada remaja</w:t>
      </w:r>
      <w:r w:rsidRPr="005C7E8F">
        <w:rPr>
          <w:rFonts w:cs="Times New Roman"/>
          <w:sz w:val="24"/>
          <w:szCs w:val="24"/>
          <w:lang w:val="en-US"/>
        </w:rPr>
        <w:t xml:space="preserve"> </w:t>
      </w:r>
      <w:r w:rsidRPr="005C7E8F">
        <w:rPr>
          <w:rFonts w:cs="Times New Roman" w:hint="eastAsia"/>
          <w:sz w:val="24"/>
          <w:szCs w:val="24"/>
        </w:rPr>
        <w:t>di SMAN 1 Kecamatan Mandau Kabupaten Bengkalis Provinsi Riau Bulan Agustus Tahun 2023 terdapat kesimpulan :</w:t>
      </w:r>
      <w:r w:rsidRPr="005C7E8F">
        <w:rPr>
          <w:rFonts w:cs="Times New Roman"/>
          <w:sz w:val="24"/>
          <w:szCs w:val="24"/>
          <w:lang w:val="en-US"/>
        </w:rPr>
        <w:t xml:space="preserve"> 1) </w:t>
      </w:r>
      <w:r w:rsidRPr="005C7E8F">
        <w:rPr>
          <w:rFonts w:cs="Times New Roman" w:hint="eastAsia"/>
          <w:sz w:val="24"/>
          <w:szCs w:val="24"/>
        </w:rPr>
        <w:t xml:space="preserve">Distribusi frekuensi karakteristik faktor – faktor penyebab terjadinya pelecehan seksual pada remaja di SMAN 1 Kecamatan Mandau Kabupaten Bengkalis Provinsi Riau Bulan Agustus Tahun 2023 menggunakan teknik </w:t>
      </w:r>
      <w:proofErr w:type="spellStart"/>
      <w:r w:rsidRPr="005C7E8F">
        <w:rPr>
          <w:rFonts w:cs="Times New Roman" w:hint="eastAsia"/>
          <w:i/>
          <w:sz w:val="24"/>
          <w:szCs w:val="24"/>
        </w:rPr>
        <w:t>Random</w:t>
      </w:r>
      <w:proofErr w:type="spellEnd"/>
      <w:r w:rsidRPr="005C7E8F">
        <w:rPr>
          <w:rFonts w:cs="Times New Roman" w:hint="eastAsia"/>
          <w:i/>
          <w:sz w:val="24"/>
          <w:szCs w:val="24"/>
        </w:rPr>
        <w:t xml:space="preserve"> Sampling</w:t>
      </w:r>
      <w:r w:rsidRPr="005C7E8F">
        <w:rPr>
          <w:rFonts w:cs="Times New Roman" w:hint="eastAsia"/>
          <w:sz w:val="24"/>
          <w:szCs w:val="24"/>
        </w:rPr>
        <w:t xml:space="preserve"> di dapatkan dari 86 orang siswa/I, </w:t>
      </w:r>
      <w:r w:rsidRPr="005C7E8F">
        <w:rPr>
          <w:rFonts w:cs="Times New Roman" w:hint="eastAsia"/>
          <w:color w:val="000000" w:themeColor="text1"/>
          <w:sz w:val="24"/>
          <w:szCs w:val="24"/>
        </w:rPr>
        <w:t>Didapatkan Bahwa Sebagian Besar (53,5 %) 46 Responden Berjenis Kelamin Perempuan, Didapatkan Bahwa Sebagian Besar responden (37,2 %) 32 orang responden berusia 16 tahun, Didapatkan Bahwa Sebagian Besar responden (</w:t>
      </w:r>
      <w:r w:rsidRPr="005C7E8F">
        <w:rPr>
          <w:rFonts w:cs="Times New Roman" w:hint="eastAsia"/>
          <w:color w:val="000000"/>
          <w:sz w:val="24"/>
          <w:szCs w:val="24"/>
        </w:rPr>
        <w:t>40.7 %</w:t>
      </w:r>
      <w:r w:rsidRPr="005C7E8F">
        <w:rPr>
          <w:rFonts w:cs="Times New Roman" w:hint="eastAsia"/>
          <w:color w:val="000000" w:themeColor="text1"/>
          <w:sz w:val="24"/>
          <w:szCs w:val="24"/>
        </w:rPr>
        <w:t>) 35 orang responden berpendidikan SLTA, Didapatkan Bahwa Sebagian Besar responden (</w:t>
      </w:r>
      <w:r w:rsidRPr="005C7E8F">
        <w:rPr>
          <w:rFonts w:cs="Times New Roman" w:hint="eastAsia"/>
          <w:color w:val="000000"/>
          <w:sz w:val="24"/>
          <w:szCs w:val="24"/>
        </w:rPr>
        <w:t>31.4 %</w:t>
      </w:r>
      <w:r w:rsidRPr="005C7E8F">
        <w:rPr>
          <w:rFonts w:cs="Times New Roman" w:hint="eastAsia"/>
          <w:color w:val="000000" w:themeColor="text1"/>
          <w:sz w:val="24"/>
          <w:szCs w:val="24"/>
        </w:rPr>
        <w:t>) 27 orang responden berprofesi sebagai pedagang/wiraswasta, Didapatkan Bahwa Sebagian Besar responden (</w:t>
      </w:r>
      <w:r w:rsidRPr="005C7E8F">
        <w:rPr>
          <w:rFonts w:cs="Times New Roman" w:hint="eastAsia"/>
          <w:color w:val="000000"/>
          <w:sz w:val="24"/>
          <w:szCs w:val="24"/>
        </w:rPr>
        <w:t>74.4 %</w:t>
      </w:r>
      <w:r w:rsidRPr="005C7E8F">
        <w:rPr>
          <w:rFonts w:cs="Times New Roman" w:hint="eastAsia"/>
          <w:color w:val="000000" w:themeColor="text1"/>
          <w:sz w:val="24"/>
          <w:szCs w:val="24"/>
        </w:rPr>
        <w:t xml:space="preserve">) 64 orang </w:t>
      </w:r>
      <w:proofErr w:type="spellStart"/>
      <w:r w:rsidRPr="005C7E8F">
        <w:rPr>
          <w:rFonts w:cs="Times New Roman" w:hint="eastAsia"/>
          <w:color w:val="000000" w:themeColor="text1"/>
          <w:sz w:val="24"/>
          <w:szCs w:val="24"/>
        </w:rPr>
        <w:t>respponden</w:t>
      </w:r>
      <w:proofErr w:type="spellEnd"/>
      <w:r w:rsidRPr="005C7E8F">
        <w:rPr>
          <w:rFonts w:cs="Times New Roman" w:hint="eastAsia"/>
          <w:color w:val="000000" w:themeColor="text1"/>
          <w:sz w:val="24"/>
          <w:szCs w:val="24"/>
        </w:rPr>
        <w:t xml:space="preserve"> berpenghasilan </w:t>
      </w:r>
      <w:r w:rsidRPr="005C7E8F">
        <w:rPr>
          <w:rFonts w:cs="Times New Roman" w:hint="eastAsia"/>
          <w:color w:val="000000"/>
          <w:sz w:val="24"/>
          <w:szCs w:val="24"/>
        </w:rPr>
        <w:t>&gt;Rp.1.000.000 - 5.000.000/</w:t>
      </w:r>
      <w:proofErr w:type="spellStart"/>
      <w:r w:rsidRPr="005C7E8F">
        <w:rPr>
          <w:rFonts w:cs="Times New Roman" w:hint="eastAsia"/>
          <w:color w:val="000000"/>
          <w:sz w:val="24"/>
          <w:szCs w:val="24"/>
        </w:rPr>
        <w:t>bln</w:t>
      </w:r>
      <w:proofErr w:type="spellEnd"/>
      <w:r w:rsidRPr="005C7E8F">
        <w:rPr>
          <w:rFonts w:cs="Times New Roman" w:hint="eastAsia"/>
          <w:color w:val="000000"/>
          <w:sz w:val="24"/>
          <w:szCs w:val="24"/>
        </w:rPr>
        <w:t>.</w:t>
      </w:r>
      <w:r w:rsidRPr="005C7E8F">
        <w:rPr>
          <w:rFonts w:cs="Times New Roman"/>
          <w:color w:val="000000"/>
          <w:sz w:val="24"/>
          <w:szCs w:val="24"/>
          <w:lang w:val="en-US"/>
        </w:rPr>
        <w:t xml:space="preserve"> 2) </w:t>
      </w:r>
      <w:r w:rsidRPr="005C7E8F">
        <w:rPr>
          <w:rFonts w:cs="Times New Roman" w:hint="eastAsia"/>
          <w:sz w:val="24"/>
          <w:szCs w:val="24"/>
        </w:rPr>
        <w:t xml:space="preserve">Distribusi frekuensi faktor internal 44 siswa/I </w:t>
      </w:r>
      <w:r w:rsidRPr="005C7E8F">
        <w:rPr>
          <w:rFonts w:cs="Times New Roman" w:hint="eastAsia"/>
          <w:color w:val="000000" w:themeColor="text1"/>
          <w:sz w:val="24"/>
          <w:szCs w:val="24"/>
        </w:rPr>
        <w:t xml:space="preserve">(51,2%) </w:t>
      </w:r>
      <w:r w:rsidRPr="005C7E8F">
        <w:rPr>
          <w:rFonts w:cs="Times New Roman" w:hint="eastAsia"/>
          <w:sz w:val="24"/>
          <w:szCs w:val="24"/>
        </w:rPr>
        <w:t xml:space="preserve">siswa/I Sangat Setuju </w:t>
      </w:r>
      <w:r w:rsidRPr="005C7E8F">
        <w:rPr>
          <w:rFonts w:cs="Times New Roman" w:hint="eastAsia"/>
          <w:color w:val="000000" w:themeColor="text1"/>
          <w:sz w:val="24"/>
          <w:szCs w:val="24"/>
        </w:rPr>
        <w:t xml:space="preserve">dengan pernyataan yang menjadikan faktor internal sebagai penyebab terjadinya pelecehan seksual pada remaja, Persentase tertinggi dari 7 pernyataan faktor internal dorongan seksual pelaku Sebanyak 61 (70,9%) </w:t>
      </w:r>
      <w:r w:rsidRPr="005C7E8F">
        <w:rPr>
          <w:rFonts w:cs="Times New Roman" w:hint="eastAsia"/>
          <w:color w:val="000000" w:themeColor="text1"/>
          <w:sz w:val="24"/>
          <w:szCs w:val="24"/>
        </w:rPr>
        <w:lastRenderedPageBreak/>
        <w:t xml:space="preserve">responden sangat setuju bahwa kurangnya </w:t>
      </w:r>
      <w:proofErr w:type="spellStart"/>
      <w:r w:rsidRPr="005C7E8F">
        <w:rPr>
          <w:rFonts w:cs="Times New Roman" w:hint="eastAsia"/>
          <w:color w:val="000000" w:themeColor="text1"/>
          <w:sz w:val="24"/>
          <w:szCs w:val="24"/>
        </w:rPr>
        <w:t>pemehaman</w:t>
      </w:r>
      <w:proofErr w:type="spellEnd"/>
      <w:r w:rsidRPr="005C7E8F">
        <w:rPr>
          <w:rFonts w:cs="Times New Roman" w:hint="eastAsia"/>
          <w:color w:val="000000" w:themeColor="text1"/>
          <w:sz w:val="24"/>
          <w:szCs w:val="24"/>
        </w:rPr>
        <w:t xml:space="preserve"> agama di dalam diri pelaku merupakan faktor internal dorongan seksual pelaku penyebab terjadinya pelecehan seksual pada remaja, </w:t>
      </w:r>
      <w:proofErr w:type="spellStart"/>
      <w:r w:rsidRPr="005C7E8F">
        <w:rPr>
          <w:rFonts w:cs="Times New Roman" w:hint="eastAsia"/>
          <w:color w:val="000000" w:themeColor="text1"/>
          <w:sz w:val="24"/>
          <w:szCs w:val="24"/>
        </w:rPr>
        <w:t>presentase</w:t>
      </w:r>
      <w:proofErr w:type="spellEnd"/>
      <w:r w:rsidRPr="005C7E8F">
        <w:rPr>
          <w:rFonts w:cs="Times New Roman" w:hint="eastAsia"/>
          <w:color w:val="000000" w:themeColor="text1"/>
          <w:sz w:val="24"/>
          <w:szCs w:val="24"/>
        </w:rPr>
        <w:t xml:space="preserve"> terendah dari 7 pernyataan faktor internal dorongan seksual pelaku sebanyak (12,8%) 11 responden sangat setuju bahwa pelaku pernah menjadi korban pelecehan seksual merupakan faktor internal dorongan seksual pelaku penyebab terjadinya pelecehan seksual pada remaja.</w:t>
      </w:r>
      <w:r w:rsidRPr="005C7E8F">
        <w:rPr>
          <w:rFonts w:cs="Times New Roman"/>
          <w:sz w:val="24"/>
          <w:szCs w:val="24"/>
        </w:rPr>
        <w:t xml:space="preserve">3) </w:t>
      </w:r>
      <w:r w:rsidRPr="005C7E8F">
        <w:rPr>
          <w:rFonts w:cs="Times New Roman" w:hint="eastAsia"/>
          <w:sz w:val="24"/>
          <w:szCs w:val="24"/>
        </w:rPr>
        <w:t xml:space="preserve">Distribusi frekuensi faktor eksternal pentingnya peranan orang tua </w:t>
      </w:r>
      <w:r w:rsidRPr="005C7E8F">
        <w:rPr>
          <w:rFonts w:cs="Times New Roman" w:hint="eastAsia"/>
          <w:color w:val="000000" w:themeColor="text1"/>
          <w:sz w:val="24"/>
          <w:szCs w:val="24"/>
        </w:rPr>
        <w:t xml:space="preserve">didapatkan bahwa sebagian besar 50 0rang siswa/i (58,2%) Sangat Setuju bahwa faktor Eksternal pentingnya peranan orang tua adalah salah satu cara menghindari penyebab terjadinya pelecehan seksual pada remaja, Persentase tertinggi dari 7 pernyataan faktor internal peranan orang tua sebanyak (80,2 %) 69 responden sangat setuju bahwa </w:t>
      </w:r>
      <w:proofErr w:type="spellStart"/>
      <w:r w:rsidRPr="005C7E8F">
        <w:rPr>
          <w:rFonts w:cs="Times New Roman" w:hint="eastAsia"/>
          <w:color w:val="000000" w:themeColor="text1"/>
          <w:sz w:val="24"/>
          <w:szCs w:val="24"/>
        </w:rPr>
        <w:t>menasehati</w:t>
      </w:r>
      <w:proofErr w:type="spellEnd"/>
      <w:r w:rsidRPr="005C7E8F">
        <w:rPr>
          <w:rFonts w:cs="Times New Roman" w:hint="eastAsia"/>
          <w:color w:val="000000" w:themeColor="text1"/>
          <w:sz w:val="24"/>
          <w:szCs w:val="24"/>
        </w:rPr>
        <w:t xml:space="preserve"> anak ketika menggunakan pakaian terlalu terbuka dapat mencegah terjadinya pelecehan seksual pada remaja, dan hanya (25,6 %) 22 responden yang sangat setuju bahwa orang tua mengizinkan anak melakukan hal-hal yang berbau seksual sebelum waktunya merupakan faktor eksternal </w:t>
      </w:r>
      <w:proofErr w:type="spellStart"/>
      <w:r w:rsidRPr="005C7E8F">
        <w:rPr>
          <w:rFonts w:cs="Times New Roman" w:hint="eastAsia"/>
          <w:color w:val="000000" w:themeColor="text1"/>
          <w:sz w:val="24"/>
          <w:szCs w:val="24"/>
        </w:rPr>
        <w:t>terjdinya</w:t>
      </w:r>
      <w:proofErr w:type="spellEnd"/>
      <w:r w:rsidRPr="005C7E8F">
        <w:rPr>
          <w:rFonts w:cs="Times New Roman" w:hint="eastAsia"/>
          <w:color w:val="000000" w:themeColor="text1"/>
          <w:sz w:val="24"/>
          <w:szCs w:val="24"/>
        </w:rPr>
        <w:t xml:space="preserve"> pelecehan seksual pada remaja.</w:t>
      </w:r>
      <w:r w:rsidRPr="005C7E8F">
        <w:rPr>
          <w:rFonts w:cs="Times New Roman"/>
          <w:b/>
          <w:sz w:val="24"/>
          <w:szCs w:val="24"/>
        </w:rPr>
        <w:t xml:space="preserve"> </w:t>
      </w:r>
      <w:r w:rsidRPr="005C7E8F">
        <w:rPr>
          <w:rFonts w:cs="Times New Roman"/>
          <w:bCs/>
          <w:sz w:val="24"/>
          <w:szCs w:val="24"/>
        </w:rPr>
        <w:t xml:space="preserve">4) </w:t>
      </w:r>
      <w:r w:rsidRPr="005C7E8F">
        <w:rPr>
          <w:rFonts w:cs="Times New Roman" w:hint="eastAsia"/>
          <w:sz w:val="24"/>
          <w:szCs w:val="24"/>
        </w:rPr>
        <w:t xml:space="preserve">Distribusi frekuensi faktor eksternal </w:t>
      </w:r>
      <w:r w:rsidRPr="005C7E8F">
        <w:rPr>
          <w:rFonts w:cs="Times New Roman" w:hint="eastAsia"/>
          <w:color w:val="000000" w:themeColor="text1"/>
          <w:sz w:val="24"/>
          <w:szCs w:val="24"/>
        </w:rPr>
        <w:t xml:space="preserve">Kurangnya Pendidikan Sex dari orang tua, didapatkan bahwa sebagian besar sebanyak 51 orang siswa/I (59,3%) Sangat Setuju bahwa faktor Eksternal Kurangnya Pendidikan Sex dari orang tua merupakan salah satu  penyebab terjadinya pelecehan seksual pada remaja, </w:t>
      </w:r>
      <w:proofErr w:type="spellStart"/>
      <w:r w:rsidRPr="005C7E8F">
        <w:rPr>
          <w:rFonts w:cs="Times New Roman" w:hint="eastAsia"/>
          <w:color w:val="000000" w:themeColor="text1"/>
          <w:sz w:val="24"/>
          <w:szCs w:val="24"/>
        </w:rPr>
        <w:t>Presentase</w:t>
      </w:r>
      <w:proofErr w:type="spellEnd"/>
      <w:r w:rsidRPr="005C7E8F">
        <w:rPr>
          <w:rFonts w:cs="Times New Roman" w:hint="eastAsia"/>
          <w:color w:val="000000" w:themeColor="text1"/>
          <w:sz w:val="24"/>
          <w:szCs w:val="24"/>
        </w:rPr>
        <w:t xml:space="preserve"> tertinggi dari 3 pernyataan faktor eksternal kurangnya pendidikan seks dari orang tua, sebanyak (66,2 %) 57 responden sangat setuju bahwa kurangnya perhatian dan tidak acuhnya orang tua terhadap tindakan atau perilaku yang sudah mengarah pada pelecehan seksual merupakan faktor terjadinya pelecehan seksual pada remaja, dan hanya (57,0 %) 49 responden yang sangat setuju kurangnya pengetahuan tentang bahaya tindakan seks di usia remaja bagi kesehatan reproduksi merupakan faktor penyebab terjadinya pelecehan seksual pada remaja.</w:t>
      </w:r>
      <w:r w:rsidRPr="005C7E8F">
        <w:rPr>
          <w:rFonts w:cs="Times New Roman"/>
          <w:b/>
          <w:sz w:val="24"/>
          <w:szCs w:val="24"/>
        </w:rPr>
        <w:t xml:space="preserve"> </w:t>
      </w:r>
      <w:r w:rsidRPr="005C7E8F">
        <w:rPr>
          <w:rFonts w:cs="Times New Roman"/>
          <w:bCs/>
          <w:sz w:val="24"/>
          <w:szCs w:val="24"/>
        </w:rPr>
        <w:t xml:space="preserve">5) </w:t>
      </w:r>
      <w:r w:rsidRPr="005C7E8F">
        <w:rPr>
          <w:rFonts w:cs="Times New Roman" w:hint="eastAsia"/>
          <w:sz w:val="24"/>
          <w:szCs w:val="24"/>
        </w:rPr>
        <w:t xml:space="preserve">Distribusi frekuensi faktor eksternal </w:t>
      </w:r>
      <w:r w:rsidRPr="005C7E8F">
        <w:rPr>
          <w:rFonts w:cs="Times New Roman" w:hint="eastAsia"/>
          <w:color w:val="000000" w:themeColor="text1"/>
          <w:sz w:val="24"/>
          <w:szCs w:val="24"/>
        </w:rPr>
        <w:t xml:space="preserve">Pengaruh Lingkungan, didapatkan bahwa sebagian besar sebanyak 50 orang siswa/i (58,1%) Sangat Setuju bahwa faktor Eksternal Pengaruh Lingkungan merupakan salah satu  penyebab terjadinya pelecehan seksual pada remaja, </w:t>
      </w:r>
      <w:proofErr w:type="spellStart"/>
      <w:r w:rsidRPr="005C7E8F">
        <w:rPr>
          <w:rFonts w:cs="Times New Roman" w:hint="eastAsia"/>
          <w:color w:val="000000" w:themeColor="text1"/>
          <w:sz w:val="24"/>
          <w:szCs w:val="24"/>
        </w:rPr>
        <w:t>presentase</w:t>
      </w:r>
      <w:proofErr w:type="spellEnd"/>
      <w:r w:rsidRPr="005C7E8F">
        <w:rPr>
          <w:rFonts w:cs="Times New Roman" w:hint="eastAsia"/>
          <w:color w:val="000000" w:themeColor="text1"/>
          <w:sz w:val="24"/>
          <w:szCs w:val="24"/>
        </w:rPr>
        <w:t xml:space="preserve"> dari 8 pernyataan faktor eksternal lingkungan sebanyak (67,4 %) 58 responden sangat setuju dengan mudahnya mengakses konten yang berbau pornografi merupakan faktor penyebab terjadinya tindakan pelecehan seksual pada remaja, dan hanya sebanyak (18,6 %) 16 responden yang </w:t>
      </w:r>
      <w:proofErr w:type="spellStart"/>
      <w:r w:rsidRPr="005C7E8F">
        <w:rPr>
          <w:rFonts w:cs="Times New Roman" w:hint="eastAsia"/>
          <w:color w:val="000000" w:themeColor="text1"/>
          <w:sz w:val="24"/>
          <w:szCs w:val="24"/>
        </w:rPr>
        <w:t>sangay</w:t>
      </w:r>
      <w:proofErr w:type="spellEnd"/>
      <w:r w:rsidRPr="005C7E8F">
        <w:rPr>
          <w:rFonts w:cs="Times New Roman" w:hint="eastAsia"/>
          <w:color w:val="000000" w:themeColor="text1"/>
          <w:sz w:val="24"/>
          <w:szCs w:val="24"/>
        </w:rPr>
        <w:t xml:space="preserve"> setuju dengan tinggi atau rendahnya tingkat pendapatan ekonomi merupakan faktor penyebab terjadinya tindakan pelecehan seksual pada remaja.</w:t>
      </w:r>
    </w:p>
    <w:p w14:paraId="45D93C5A" w14:textId="77777777" w:rsidR="00F477F3" w:rsidRPr="005C7E8F" w:rsidRDefault="00F477F3" w:rsidP="00F477F3">
      <w:pPr>
        <w:pStyle w:val="ListParagraph"/>
        <w:ind w:left="450" w:firstLine="540"/>
        <w:rPr>
          <w:rFonts w:cs="Times New Roman"/>
          <w:sz w:val="24"/>
          <w:szCs w:val="24"/>
        </w:rPr>
      </w:pPr>
    </w:p>
    <w:p w14:paraId="07882759" w14:textId="77777777" w:rsidR="00C64388" w:rsidRPr="005C7E8F" w:rsidRDefault="004A7013" w:rsidP="005C7E8F">
      <w:pPr>
        <w:ind w:left="426"/>
        <w:jc w:val="center"/>
        <w:rPr>
          <w:b/>
          <w:bCs/>
          <w:sz w:val="24"/>
          <w:szCs w:val="24"/>
          <w:lang w:val="en-US"/>
        </w:rPr>
      </w:pPr>
      <w:r w:rsidRPr="005C7E8F">
        <w:rPr>
          <w:b/>
          <w:bCs/>
          <w:sz w:val="24"/>
          <w:szCs w:val="24"/>
          <w:lang w:val="en-US"/>
        </w:rPr>
        <w:lastRenderedPageBreak/>
        <w:t>DAFTAR PUSTAKA</w:t>
      </w:r>
    </w:p>
    <w:p w14:paraId="0D5A2A65" w14:textId="77777777" w:rsidR="00756A95" w:rsidRPr="005C7E8F" w:rsidRDefault="00756A95" w:rsidP="00F477F3">
      <w:pPr>
        <w:adjustRightInd w:val="0"/>
        <w:ind w:left="990" w:right="206" w:hanging="540"/>
        <w:jc w:val="both"/>
        <w:rPr>
          <w:rFonts w:cs="Times New Roman"/>
          <w:noProof/>
          <w:sz w:val="24"/>
          <w:szCs w:val="24"/>
        </w:rPr>
      </w:pPr>
      <w:r w:rsidRPr="005C7E8F">
        <w:rPr>
          <w:rFonts w:cs="Times New Roman" w:hint="eastAsia"/>
          <w:noProof/>
          <w:sz w:val="24"/>
          <w:szCs w:val="24"/>
        </w:rPr>
        <w:t>Ardiansyah, F., Muqorona, M.W. dan Nurahma, F.Y. (2023) “Strategi Penanganan Pelecehan Seksual di Kalangan Remaja: Tinjauan Literatur,” 7(2), hal. 81–90. Tersedia pada: https://doi.org/10.22146/jkkk.78215.</w:t>
      </w:r>
    </w:p>
    <w:p w14:paraId="57192CD9" w14:textId="77777777" w:rsidR="00756A95" w:rsidRPr="005C7E8F" w:rsidRDefault="00756A95" w:rsidP="00F477F3">
      <w:pPr>
        <w:adjustRightInd w:val="0"/>
        <w:ind w:left="990" w:right="206" w:hanging="540"/>
        <w:jc w:val="both"/>
        <w:rPr>
          <w:rFonts w:cs="Times New Roman"/>
          <w:noProof/>
          <w:sz w:val="24"/>
          <w:szCs w:val="24"/>
        </w:rPr>
      </w:pPr>
      <w:r w:rsidRPr="005C7E8F">
        <w:rPr>
          <w:rFonts w:cs="Times New Roman" w:hint="eastAsia"/>
          <w:noProof/>
          <w:sz w:val="24"/>
          <w:szCs w:val="24"/>
        </w:rPr>
        <w:t>Damayanti, L.A., Hukum, F. dan Pasundan, U. (2023) “Tindakan Pencegahan Terhadap Pelecehan Anak Sebagai Upaya Menjaga Kesejahteraan Anak,” hal. 1–13. Tersedia pada: https://doi.org/10.11111/jmi.xxxxxxx.</w:t>
      </w:r>
    </w:p>
    <w:p w14:paraId="7BDA5798" w14:textId="77777777" w:rsidR="00756A95" w:rsidRPr="005C7E8F" w:rsidRDefault="00756A95" w:rsidP="00F477F3">
      <w:pPr>
        <w:adjustRightInd w:val="0"/>
        <w:ind w:left="990" w:right="206" w:hanging="540"/>
        <w:jc w:val="both"/>
        <w:rPr>
          <w:rFonts w:cs="Times New Roman"/>
          <w:noProof/>
          <w:sz w:val="24"/>
          <w:szCs w:val="24"/>
        </w:rPr>
      </w:pPr>
      <w:r w:rsidRPr="005C7E8F">
        <w:rPr>
          <w:rFonts w:cs="Times New Roman" w:hint="eastAsia"/>
          <w:noProof/>
          <w:sz w:val="24"/>
          <w:szCs w:val="24"/>
        </w:rPr>
        <w:t>Ginanjarsari, R.L. (2019) “Gambaran Perilaku Remaja Putri Mengenai Upaya Penanganan Dismenore di Kelas XI MA Ali Maksum Putri Bantul Yogyakarta Tahun 2019</w:t>
      </w:r>
      <w:dir w:val="rtl">
        <w:r w:rsidRPr="005C7E8F">
          <w:rPr>
            <w:rFonts w:cs="Times New Roman" w:hint="eastAsia"/>
            <w:noProof/>
            <w:sz w:val="24"/>
            <w:szCs w:val="24"/>
          </w:rPr>
          <w:t xml:space="preserve">,” </w:t>
        </w:r>
        <w:r w:rsidRPr="005C7E8F">
          <w:rPr>
            <w:rFonts w:cs="Times New Roman" w:hint="eastAsia"/>
            <w:i/>
            <w:iCs/>
            <w:noProof/>
            <w:sz w:val="24"/>
            <w:szCs w:val="24"/>
          </w:rPr>
          <w:t>Politeknik Kesehatan Kementerian Kesehatan</w:t>
        </w:r>
        <w:r w:rsidRPr="005C7E8F">
          <w:rPr>
            <w:rFonts w:cs="Times New Roman" w:hint="eastAsia"/>
            <w:noProof/>
            <w:sz w:val="24"/>
            <w:szCs w:val="24"/>
          </w:rPr>
          <w:t>, 22, hal. 1–7. Tersedia pada: http://eprints.unwahas.ac.id/2196/.</w:t>
        </w:r>
        <w:r w:rsidR="002B018B" w:rsidRPr="005C7E8F">
          <w:rPr>
            <w:rFonts w:ascii="Arial" w:hAnsi="Arial" w:cs="Arial"/>
          </w:rPr>
          <w:t>‬</w:t>
        </w:r>
        <w:r w:rsidR="00E429E5" w:rsidRPr="005C7E8F">
          <w:rPr>
            <w:rFonts w:ascii="Arial" w:hAnsi="Arial" w:cs="Arial"/>
          </w:rPr>
          <w:t>‬</w:t>
        </w:r>
        <w:r w:rsidRPr="005C7E8F">
          <w:rPr>
            <w:rFonts w:ascii="Arial" w:hAnsi="Arial" w:cs="Arial"/>
          </w:rPr>
          <w:t>‬</w:t>
        </w:r>
        <w:r w:rsidR="00000000">
          <w:t>‬</w:t>
        </w:r>
      </w:dir>
    </w:p>
    <w:p w14:paraId="025F6F76" w14:textId="77777777" w:rsidR="00756A95" w:rsidRPr="005C7E8F" w:rsidRDefault="00756A95" w:rsidP="00F477F3">
      <w:pPr>
        <w:adjustRightInd w:val="0"/>
        <w:ind w:left="990" w:right="206" w:hanging="540"/>
        <w:jc w:val="both"/>
        <w:rPr>
          <w:rFonts w:cs="Times New Roman"/>
          <w:noProof/>
          <w:sz w:val="24"/>
          <w:szCs w:val="24"/>
        </w:rPr>
      </w:pPr>
      <w:r w:rsidRPr="005C7E8F">
        <w:rPr>
          <w:rFonts w:cs="Times New Roman" w:hint="eastAsia"/>
          <w:noProof/>
          <w:sz w:val="24"/>
          <w:szCs w:val="24"/>
        </w:rPr>
        <w:t xml:space="preserve">Mega Ade Nugrahmi1, Kartika Mariyona2, P.H.N.R. (2022) “Jurnal Menara Medika JMM 2022 Correlation Between Knowledge And Sexual Abuse Incident Fakultas Kesehatan Universitas Muhammadiyah Sumatera Barat Jurnal Menara Medika JMM 2022 Kasus pelecehan yang terjadi pada anak dan remaja menjadi sorotan utama di selur,” </w:t>
      </w:r>
      <w:r w:rsidRPr="005C7E8F">
        <w:rPr>
          <w:rFonts w:cs="Times New Roman" w:hint="eastAsia"/>
          <w:i/>
          <w:iCs/>
          <w:noProof/>
          <w:sz w:val="24"/>
          <w:szCs w:val="24"/>
        </w:rPr>
        <w:t>Menara Medika</w:t>
      </w:r>
      <w:r w:rsidRPr="005C7E8F">
        <w:rPr>
          <w:rFonts w:cs="Times New Roman" w:hint="eastAsia"/>
          <w:noProof/>
          <w:sz w:val="24"/>
          <w:szCs w:val="24"/>
        </w:rPr>
        <w:t xml:space="preserve">, 4(2), hal. 192–195. Tersedia pada: </w:t>
      </w:r>
      <w:hyperlink r:id="rId12" w:history="1">
        <w:r w:rsidRPr="005C7E8F">
          <w:rPr>
            <w:rStyle w:val="Hyperlink"/>
            <w:rFonts w:cs="Times New Roman" w:hint="eastAsia"/>
            <w:noProof/>
            <w:sz w:val="24"/>
            <w:szCs w:val="24"/>
          </w:rPr>
          <w:t>https://media.neliti.com/media/publications/472810-none-f32e5a8c.pdf</w:t>
        </w:r>
      </w:hyperlink>
      <w:r w:rsidRPr="005C7E8F">
        <w:rPr>
          <w:rFonts w:cs="Times New Roman" w:hint="eastAsia"/>
          <w:noProof/>
          <w:sz w:val="24"/>
          <w:szCs w:val="24"/>
        </w:rPr>
        <w:t>.</w:t>
      </w:r>
    </w:p>
    <w:p w14:paraId="2243C47B" w14:textId="77777777" w:rsidR="00756A95" w:rsidRPr="005C7E8F" w:rsidRDefault="00756A95" w:rsidP="00F477F3">
      <w:pPr>
        <w:adjustRightInd w:val="0"/>
        <w:ind w:left="990" w:right="206" w:hanging="540"/>
        <w:jc w:val="both"/>
        <w:rPr>
          <w:rFonts w:cs="Times New Roman"/>
          <w:noProof/>
          <w:sz w:val="24"/>
          <w:szCs w:val="24"/>
        </w:rPr>
      </w:pPr>
      <w:r w:rsidRPr="005C7E8F">
        <w:rPr>
          <w:rFonts w:cs="Times New Roman" w:hint="eastAsia"/>
          <w:noProof/>
          <w:sz w:val="24"/>
          <w:szCs w:val="24"/>
        </w:rPr>
        <w:t xml:space="preserve">Nafilatul Ain </w:t>
      </w:r>
      <w:r w:rsidRPr="005C7E8F">
        <w:rPr>
          <w:rFonts w:cs="Times New Roman" w:hint="eastAsia"/>
          <w:i/>
          <w:iCs/>
          <w:noProof/>
          <w:sz w:val="24"/>
          <w:szCs w:val="24"/>
        </w:rPr>
        <w:t>et al.</w:t>
      </w:r>
      <w:r w:rsidRPr="005C7E8F">
        <w:rPr>
          <w:rFonts w:cs="Times New Roman" w:hint="eastAsia"/>
          <w:noProof/>
          <w:sz w:val="24"/>
          <w:szCs w:val="24"/>
        </w:rPr>
        <w:t xml:space="preserve"> (2022) “Analisis Diagnostik Fenomena Kekerasan Seksual Di Sekolah,” </w:t>
      </w:r>
      <w:r w:rsidRPr="005C7E8F">
        <w:rPr>
          <w:rFonts w:cs="Times New Roman" w:hint="eastAsia"/>
          <w:i/>
          <w:iCs/>
          <w:noProof/>
          <w:sz w:val="24"/>
          <w:szCs w:val="24"/>
        </w:rPr>
        <w:t>Jurnal Pendidikan Dasar dan Keguruan</w:t>
      </w:r>
      <w:r w:rsidRPr="005C7E8F">
        <w:rPr>
          <w:rFonts w:cs="Times New Roman" w:hint="eastAsia"/>
          <w:noProof/>
          <w:sz w:val="24"/>
          <w:szCs w:val="24"/>
        </w:rPr>
        <w:t>, 7(2), hal. 49–58. Tersedia pada: https://doi.org/10.47435/jpdk.v7i2.1318.</w:t>
      </w:r>
    </w:p>
    <w:p w14:paraId="1CD56886" w14:textId="77777777" w:rsidR="00756A95" w:rsidRPr="005C7E8F" w:rsidRDefault="00756A95" w:rsidP="00F477F3">
      <w:pPr>
        <w:adjustRightInd w:val="0"/>
        <w:ind w:left="990" w:right="206" w:hanging="540"/>
        <w:jc w:val="both"/>
        <w:rPr>
          <w:rFonts w:cs="Times New Roman"/>
          <w:noProof/>
          <w:sz w:val="24"/>
          <w:szCs w:val="24"/>
        </w:rPr>
      </w:pPr>
      <w:r w:rsidRPr="005C7E8F">
        <w:rPr>
          <w:rFonts w:cs="Times New Roman" w:hint="eastAsia"/>
          <w:noProof/>
          <w:sz w:val="24"/>
          <w:szCs w:val="24"/>
        </w:rPr>
        <w:t xml:space="preserve">Petrix, L.J. </w:t>
      </w:r>
      <w:r w:rsidRPr="005C7E8F">
        <w:rPr>
          <w:rFonts w:cs="Times New Roman" w:hint="eastAsia"/>
          <w:i/>
          <w:iCs/>
          <w:noProof/>
          <w:sz w:val="24"/>
          <w:szCs w:val="24"/>
        </w:rPr>
        <w:t>et al.</w:t>
      </w:r>
      <w:r w:rsidRPr="005C7E8F">
        <w:rPr>
          <w:rFonts w:cs="Times New Roman" w:hint="eastAsia"/>
          <w:noProof/>
          <w:sz w:val="24"/>
          <w:szCs w:val="24"/>
        </w:rPr>
        <w:t xml:space="preserve"> (2023) “Peningkatan Kesadaran Pendidikan Seksual Dan Gerakan Anti Pelecehan Seksual Di Smp 6 Pontianak Selatan,” 8(14), hal. 347–357.</w:t>
      </w:r>
    </w:p>
    <w:p w14:paraId="42178BE2" w14:textId="77777777" w:rsidR="00756A95" w:rsidRPr="005C7E8F" w:rsidRDefault="00756A95" w:rsidP="00F477F3">
      <w:pPr>
        <w:adjustRightInd w:val="0"/>
        <w:ind w:left="990" w:right="206" w:hanging="540"/>
        <w:jc w:val="both"/>
        <w:rPr>
          <w:rFonts w:cs="Times New Roman"/>
          <w:noProof/>
          <w:sz w:val="24"/>
          <w:szCs w:val="24"/>
        </w:rPr>
      </w:pPr>
      <w:r w:rsidRPr="005C7E8F">
        <w:rPr>
          <w:rFonts w:cs="Times New Roman" w:hint="eastAsia"/>
          <w:noProof/>
          <w:sz w:val="24"/>
          <w:szCs w:val="24"/>
        </w:rPr>
        <w:t xml:space="preserve">Raijaya, I.G.A.A.K.M. dan Sudibia, I.K. (2017) “Faktor-faktor sosial ekonomi penyebab terjadinya kasus pelecehan seksual pada anak di kota Denpasar,” </w:t>
      </w:r>
      <w:r w:rsidRPr="005C7E8F">
        <w:rPr>
          <w:rFonts w:cs="Times New Roman" w:hint="eastAsia"/>
          <w:i/>
          <w:iCs/>
          <w:noProof/>
          <w:sz w:val="24"/>
          <w:szCs w:val="24"/>
        </w:rPr>
        <w:t>Jurnal Jurusan Ekonomi Pembangunan Fakultas Ekonomi dan Bisnis Universitas Udayana</w:t>
      </w:r>
      <w:r w:rsidRPr="005C7E8F">
        <w:rPr>
          <w:rFonts w:cs="Times New Roman" w:hint="eastAsia"/>
          <w:noProof/>
          <w:sz w:val="24"/>
          <w:szCs w:val="24"/>
        </w:rPr>
        <w:t>, 12(1), hal. 9–17.</w:t>
      </w:r>
    </w:p>
    <w:p w14:paraId="1C5E4794" w14:textId="77777777" w:rsidR="00756A95" w:rsidRPr="005C7E8F" w:rsidRDefault="00756A95" w:rsidP="00F477F3">
      <w:pPr>
        <w:adjustRightInd w:val="0"/>
        <w:ind w:left="990" w:right="206" w:hanging="540"/>
        <w:jc w:val="both"/>
        <w:rPr>
          <w:rFonts w:cs="Times New Roman"/>
          <w:noProof/>
          <w:sz w:val="24"/>
          <w:szCs w:val="24"/>
        </w:rPr>
      </w:pPr>
      <w:r w:rsidRPr="005C7E8F">
        <w:rPr>
          <w:rFonts w:cs="Times New Roman" w:hint="eastAsia"/>
          <w:noProof/>
          <w:sz w:val="24"/>
          <w:szCs w:val="24"/>
        </w:rPr>
        <w:t xml:space="preserve">Ramadona, D.M. dan Mamat, S. (2019) “Kontrol Diri: Definisi dan Faktor,” </w:t>
      </w:r>
      <w:r w:rsidRPr="005C7E8F">
        <w:rPr>
          <w:rFonts w:cs="Times New Roman" w:hint="eastAsia"/>
          <w:i/>
          <w:iCs/>
          <w:noProof/>
          <w:sz w:val="24"/>
          <w:szCs w:val="24"/>
        </w:rPr>
        <w:t>Journal of Innovative Counseling</w:t>
      </w:r>
      <w:r w:rsidRPr="005C7E8F">
        <w:rPr>
          <w:rFonts w:ascii="Arial" w:hAnsi="Arial" w:cs="Arial"/>
          <w:i/>
          <w:iCs/>
          <w:noProof/>
          <w:sz w:val="24"/>
          <w:szCs w:val="24"/>
        </w:rPr>
        <w:t> </w:t>
      </w:r>
      <w:r w:rsidRPr="005C7E8F">
        <w:rPr>
          <w:rFonts w:cs="Times New Roman" w:hint="eastAsia"/>
          <w:i/>
          <w:iCs/>
          <w:noProof/>
          <w:sz w:val="24"/>
          <w:szCs w:val="24"/>
        </w:rPr>
        <w:t>: Theory, Practice &amp; Research</w:t>
      </w:r>
      <w:r w:rsidRPr="005C7E8F">
        <w:rPr>
          <w:rFonts w:cs="Times New Roman" w:hint="eastAsia"/>
          <w:noProof/>
          <w:sz w:val="24"/>
          <w:szCs w:val="24"/>
        </w:rPr>
        <w:t>, 3(2), hal. 65–69. Tersedia pada: http://journal.umtas.ac.id/index.php/innovative_counseling.</w:t>
      </w:r>
    </w:p>
    <w:p w14:paraId="67ECB083" w14:textId="77777777" w:rsidR="00756A95" w:rsidRPr="005C7E8F" w:rsidRDefault="00756A95" w:rsidP="00F477F3">
      <w:pPr>
        <w:adjustRightInd w:val="0"/>
        <w:ind w:left="990" w:right="206" w:hanging="540"/>
        <w:jc w:val="both"/>
        <w:rPr>
          <w:rFonts w:cs="Times New Roman"/>
          <w:noProof/>
          <w:sz w:val="24"/>
          <w:szCs w:val="24"/>
        </w:rPr>
      </w:pPr>
      <w:r w:rsidRPr="005C7E8F">
        <w:rPr>
          <w:rFonts w:cs="Times New Roman" w:hint="eastAsia"/>
          <w:noProof/>
          <w:sz w:val="24"/>
          <w:szCs w:val="24"/>
        </w:rPr>
        <w:t xml:space="preserve">Revision, F. </w:t>
      </w:r>
      <w:r w:rsidRPr="005C7E8F">
        <w:rPr>
          <w:rFonts w:cs="Times New Roman" w:hint="eastAsia"/>
          <w:i/>
          <w:iCs/>
          <w:noProof/>
          <w:sz w:val="24"/>
          <w:szCs w:val="24"/>
        </w:rPr>
        <w:t>et al.</w:t>
      </w:r>
      <w:r w:rsidRPr="005C7E8F">
        <w:rPr>
          <w:rFonts w:cs="Times New Roman" w:hint="eastAsia"/>
          <w:noProof/>
          <w:sz w:val="24"/>
          <w:szCs w:val="24"/>
        </w:rPr>
        <w:t xml:space="preserve"> (2022) “https://stikes-nhm.e-journal.id/NU/index,” hal. 169–179.</w:t>
      </w:r>
    </w:p>
    <w:p w14:paraId="7E3C70D2" w14:textId="77777777" w:rsidR="00756A95" w:rsidRPr="005C7E8F" w:rsidRDefault="00756A95" w:rsidP="00F477F3">
      <w:pPr>
        <w:adjustRightInd w:val="0"/>
        <w:ind w:left="990" w:right="206" w:hanging="540"/>
        <w:jc w:val="both"/>
        <w:rPr>
          <w:rFonts w:cs="Times New Roman"/>
          <w:noProof/>
          <w:sz w:val="24"/>
          <w:szCs w:val="24"/>
        </w:rPr>
      </w:pPr>
      <w:r w:rsidRPr="005C7E8F">
        <w:rPr>
          <w:rFonts w:cs="Times New Roman" w:hint="eastAsia"/>
          <w:noProof/>
          <w:sz w:val="24"/>
          <w:szCs w:val="24"/>
        </w:rPr>
        <w:t xml:space="preserve">Rusyidi, Bina Hayati, Antik Bintari,  dan H.W. (2019). P.&amp; P.T.P.S.S.A. di K.M.P.T.J.S.S.W. 9 (1):76. (2019) “Pelecehan Seksual Pada Jurnalis Perempuan di Indonesia,” </w:t>
      </w:r>
      <w:r w:rsidRPr="005C7E8F">
        <w:rPr>
          <w:rFonts w:cs="Times New Roman" w:hint="eastAsia"/>
          <w:i/>
          <w:iCs/>
          <w:noProof/>
          <w:sz w:val="24"/>
          <w:szCs w:val="24"/>
        </w:rPr>
        <w:t>PALASTREN Jurnal Studi Gender</w:t>
      </w:r>
      <w:r w:rsidRPr="005C7E8F">
        <w:rPr>
          <w:rFonts w:cs="Times New Roman" w:hint="eastAsia"/>
          <w:noProof/>
          <w:sz w:val="24"/>
          <w:szCs w:val="24"/>
        </w:rPr>
        <w:t>, 13(2), hal. 413. Tersedia pada: https://doi.org/10.21043/palastren.v13i2.8709.</w:t>
      </w:r>
    </w:p>
    <w:p w14:paraId="6FC12352" w14:textId="77777777" w:rsidR="00756A95" w:rsidRPr="005C7E8F" w:rsidRDefault="00756A95" w:rsidP="00F477F3">
      <w:pPr>
        <w:adjustRightInd w:val="0"/>
        <w:ind w:left="990" w:right="206" w:hanging="540"/>
        <w:jc w:val="both"/>
        <w:rPr>
          <w:rFonts w:cs="Times New Roman"/>
          <w:noProof/>
          <w:sz w:val="24"/>
          <w:szCs w:val="24"/>
        </w:rPr>
      </w:pPr>
      <w:r w:rsidRPr="005C7E8F">
        <w:rPr>
          <w:rFonts w:cs="Times New Roman" w:hint="eastAsia"/>
          <w:noProof/>
          <w:sz w:val="24"/>
          <w:szCs w:val="24"/>
        </w:rPr>
        <w:lastRenderedPageBreak/>
        <w:t xml:space="preserve">Solehati, T. </w:t>
      </w:r>
      <w:r w:rsidRPr="005C7E8F">
        <w:rPr>
          <w:rFonts w:cs="Times New Roman" w:hint="eastAsia"/>
          <w:i/>
          <w:iCs/>
          <w:noProof/>
          <w:sz w:val="24"/>
          <w:szCs w:val="24"/>
        </w:rPr>
        <w:t>et al.</w:t>
      </w:r>
      <w:r w:rsidRPr="005C7E8F">
        <w:rPr>
          <w:rFonts w:cs="Times New Roman" w:hint="eastAsia"/>
          <w:noProof/>
          <w:sz w:val="24"/>
          <w:szCs w:val="24"/>
        </w:rPr>
        <w:t xml:space="preserve"> (2022) “Intervensi Bagi Orang Tua dalam Mencegah Kekerasan Seksual Anak di Indonesia: Scoping Review,” </w:t>
      </w:r>
      <w:r w:rsidRPr="005C7E8F">
        <w:rPr>
          <w:rFonts w:cs="Times New Roman" w:hint="eastAsia"/>
          <w:i/>
          <w:iCs/>
          <w:noProof/>
          <w:sz w:val="24"/>
          <w:szCs w:val="24"/>
        </w:rPr>
        <w:t>Jurnal Obsesi</w:t>
      </w:r>
      <w:r w:rsidRPr="005C7E8F">
        <w:rPr>
          <w:rFonts w:ascii="Arial" w:hAnsi="Arial" w:cs="Arial"/>
          <w:i/>
          <w:iCs/>
          <w:noProof/>
          <w:sz w:val="24"/>
          <w:szCs w:val="24"/>
        </w:rPr>
        <w:t> </w:t>
      </w:r>
      <w:r w:rsidRPr="005C7E8F">
        <w:rPr>
          <w:rFonts w:cs="Times New Roman" w:hint="eastAsia"/>
          <w:i/>
          <w:iCs/>
          <w:noProof/>
          <w:sz w:val="24"/>
          <w:szCs w:val="24"/>
        </w:rPr>
        <w:t>: Jurnal Pendidikan Anak Usia Dini</w:t>
      </w:r>
      <w:r w:rsidRPr="005C7E8F">
        <w:rPr>
          <w:rFonts w:cs="Times New Roman" w:hint="eastAsia"/>
          <w:noProof/>
          <w:sz w:val="24"/>
          <w:szCs w:val="24"/>
        </w:rPr>
        <w:t>, 6(3), hal. 2201–2214. Tersedia pada: https://doi.org/10.31004/obsesi.v6i3.1914.</w:t>
      </w:r>
    </w:p>
    <w:p w14:paraId="5F74E484" w14:textId="77777777" w:rsidR="003A471A" w:rsidRPr="005C7E8F" w:rsidRDefault="00756A95" w:rsidP="00F477F3">
      <w:pPr>
        <w:adjustRightInd w:val="0"/>
        <w:ind w:left="990" w:right="206" w:hanging="540"/>
        <w:jc w:val="both"/>
        <w:rPr>
          <w:rFonts w:cs="Times New Roman"/>
          <w:noProof/>
          <w:sz w:val="24"/>
          <w:szCs w:val="24"/>
          <w:lang w:val="en-US"/>
        </w:rPr>
      </w:pPr>
      <w:r w:rsidRPr="005C7E8F">
        <w:rPr>
          <w:rFonts w:cs="Times New Roman" w:hint="eastAsia"/>
          <w:noProof/>
          <w:sz w:val="24"/>
          <w:szCs w:val="24"/>
        </w:rPr>
        <w:t>Sundari, M.A. dan Pane, R. (2023) “Data Mining Clustering Korban Kejahatan Pelecehan Seksual dengan Kekerasan Berdasarkan Provinsi Menggunakan Metode AHC,” 5(1). Tersedia pada: https://doi.org/10.47065/bits.v5i1.3499.</w:t>
      </w:r>
    </w:p>
    <w:sectPr w:rsidR="003A471A" w:rsidRPr="005C7E8F" w:rsidSect="005C7E8F">
      <w:headerReference w:type="default" r:id="rId13"/>
      <w:type w:val="continuous"/>
      <w:pgSz w:w="11906" w:h="16838" w:code="9"/>
      <w:pgMar w:top="108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A0607" w14:textId="77777777" w:rsidR="00FC6921" w:rsidRDefault="00FC6921">
      <w:r>
        <w:separator/>
      </w:r>
    </w:p>
  </w:endnote>
  <w:endnote w:type="continuationSeparator" w:id="0">
    <w:p w14:paraId="58F040EA" w14:textId="77777777" w:rsidR="00FC6921" w:rsidRDefault="00FC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Yu Gothic UI Semilight">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BD733" w14:textId="77777777" w:rsidR="00FC6921" w:rsidRDefault="00FC6921">
      <w:r>
        <w:separator/>
      </w:r>
    </w:p>
  </w:footnote>
  <w:footnote w:type="continuationSeparator" w:id="0">
    <w:p w14:paraId="41E18104" w14:textId="77777777" w:rsidR="00FC6921" w:rsidRDefault="00FC6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88FC" w14:textId="77777777" w:rsidR="003A471A" w:rsidRDefault="003A471A" w:rsidP="003A471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94D23D"/>
    <w:multiLevelType w:val="singleLevel"/>
    <w:tmpl w:val="A294D23D"/>
    <w:lvl w:ilvl="0">
      <w:start w:val="1"/>
      <w:numFmt w:val="decimal"/>
      <w:lvlText w:val="%1."/>
      <w:lvlJc w:val="left"/>
      <w:pPr>
        <w:tabs>
          <w:tab w:val="left" w:pos="425"/>
        </w:tabs>
        <w:ind w:left="385" w:hanging="425"/>
      </w:pPr>
      <w:rPr>
        <w:rFonts w:hint="default"/>
      </w:rPr>
    </w:lvl>
  </w:abstractNum>
  <w:abstractNum w:abstractNumId="1" w15:restartNumberingAfterBreak="0">
    <w:nsid w:val="AADC21D4"/>
    <w:multiLevelType w:val="singleLevel"/>
    <w:tmpl w:val="AADC21D4"/>
    <w:lvl w:ilvl="0">
      <w:start w:val="1"/>
      <w:numFmt w:val="decimal"/>
      <w:suff w:val="space"/>
      <w:lvlText w:val="%1."/>
      <w:lvlJc w:val="left"/>
      <w:pPr>
        <w:ind w:left="200"/>
      </w:pPr>
    </w:lvl>
  </w:abstractNum>
  <w:abstractNum w:abstractNumId="2" w15:restartNumberingAfterBreak="0">
    <w:nsid w:val="C73103CE"/>
    <w:multiLevelType w:val="multilevel"/>
    <w:tmpl w:val="C73103CE"/>
    <w:lvl w:ilvl="0">
      <w:start w:val="1"/>
      <w:numFmt w:val="decimal"/>
      <w:lvlText w:val="%1."/>
      <w:lvlJc w:val="left"/>
      <w:pPr>
        <w:tabs>
          <w:tab w:val="left" w:pos="420"/>
        </w:tabs>
        <w:ind w:left="460" w:hanging="420"/>
      </w:pPr>
    </w:lvl>
    <w:lvl w:ilvl="1">
      <w:start w:val="1"/>
      <w:numFmt w:val="decimal"/>
      <w:lvlText w:val="%2."/>
      <w:lvlJc w:val="left"/>
      <w:pPr>
        <w:tabs>
          <w:tab w:val="left" w:pos="1440"/>
        </w:tabs>
        <w:ind w:left="1480" w:hanging="360"/>
      </w:pPr>
    </w:lvl>
    <w:lvl w:ilvl="2">
      <w:start w:val="1"/>
      <w:numFmt w:val="decimal"/>
      <w:lvlText w:val="%3."/>
      <w:lvlJc w:val="left"/>
      <w:pPr>
        <w:tabs>
          <w:tab w:val="left" w:pos="2160"/>
        </w:tabs>
        <w:ind w:left="2200" w:hanging="360"/>
      </w:pPr>
    </w:lvl>
    <w:lvl w:ilvl="3">
      <w:start w:val="1"/>
      <w:numFmt w:val="decimal"/>
      <w:lvlText w:val="%4."/>
      <w:lvlJc w:val="left"/>
      <w:pPr>
        <w:tabs>
          <w:tab w:val="left" w:pos="2880"/>
        </w:tabs>
        <w:ind w:left="2920" w:hanging="360"/>
      </w:pPr>
    </w:lvl>
    <w:lvl w:ilvl="4">
      <w:start w:val="1"/>
      <w:numFmt w:val="decimal"/>
      <w:lvlText w:val="%5."/>
      <w:lvlJc w:val="left"/>
      <w:pPr>
        <w:tabs>
          <w:tab w:val="left" w:pos="3600"/>
        </w:tabs>
        <w:ind w:left="3640" w:hanging="360"/>
      </w:pPr>
    </w:lvl>
    <w:lvl w:ilvl="5">
      <w:start w:val="1"/>
      <w:numFmt w:val="decimal"/>
      <w:lvlText w:val="%6."/>
      <w:lvlJc w:val="left"/>
      <w:pPr>
        <w:tabs>
          <w:tab w:val="left" w:pos="4320"/>
        </w:tabs>
        <w:ind w:left="4360" w:hanging="360"/>
      </w:pPr>
    </w:lvl>
    <w:lvl w:ilvl="6">
      <w:start w:val="1"/>
      <w:numFmt w:val="decimal"/>
      <w:lvlText w:val="%7."/>
      <w:lvlJc w:val="left"/>
      <w:pPr>
        <w:tabs>
          <w:tab w:val="left" w:pos="5040"/>
        </w:tabs>
        <w:ind w:left="5080" w:hanging="360"/>
      </w:pPr>
    </w:lvl>
    <w:lvl w:ilvl="7">
      <w:start w:val="1"/>
      <w:numFmt w:val="decimal"/>
      <w:lvlText w:val="%8."/>
      <w:lvlJc w:val="left"/>
      <w:pPr>
        <w:tabs>
          <w:tab w:val="left" w:pos="5760"/>
        </w:tabs>
        <w:ind w:left="5800" w:hanging="360"/>
      </w:pPr>
    </w:lvl>
    <w:lvl w:ilvl="8">
      <w:start w:val="1"/>
      <w:numFmt w:val="decimal"/>
      <w:lvlText w:val="%9."/>
      <w:lvlJc w:val="left"/>
      <w:pPr>
        <w:tabs>
          <w:tab w:val="left" w:pos="6480"/>
        </w:tabs>
        <w:ind w:left="6520" w:hanging="360"/>
      </w:pPr>
    </w:lvl>
  </w:abstractNum>
  <w:abstractNum w:abstractNumId="3" w15:restartNumberingAfterBreak="0">
    <w:nsid w:val="CF048C11"/>
    <w:multiLevelType w:val="multilevel"/>
    <w:tmpl w:val="CF048C11"/>
    <w:lvl w:ilvl="0">
      <w:start w:val="1"/>
      <w:numFmt w:val="decimal"/>
      <w:lvlText w:val="%1."/>
      <w:lvlJc w:val="left"/>
      <w:pPr>
        <w:ind w:left="1480" w:hanging="360"/>
      </w:p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4" w15:restartNumberingAfterBreak="0">
    <w:nsid w:val="DED84B37"/>
    <w:multiLevelType w:val="singleLevel"/>
    <w:tmpl w:val="DED84B37"/>
    <w:lvl w:ilvl="0">
      <w:start w:val="1"/>
      <w:numFmt w:val="lowerLetter"/>
      <w:lvlText w:val="%1)"/>
      <w:lvlJc w:val="left"/>
      <w:pPr>
        <w:tabs>
          <w:tab w:val="left" w:pos="425"/>
        </w:tabs>
        <w:ind w:left="625" w:hanging="425"/>
      </w:pPr>
      <w:rPr>
        <w:rFonts w:hint="default"/>
      </w:rPr>
    </w:lvl>
  </w:abstractNum>
  <w:abstractNum w:abstractNumId="5" w15:restartNumberingAfterBreak="0">
    <w:nsid w:val="E23A64CA"/>
    <w:multiLevelType w:val="singleLevel"/>
    <w:tmpl w:val="E23A64CA"/>
    <w:lvl w:ilvl="0">
      <w:start w:val="1"/>
      <w:numFmt w:val="lowerLetter"/>
      <w:lvlText w:val="%1)"/>
      <w:lvlJc w:val="left"/>
      <w:pPr>
        <w:ind w:left="360" w:hanging="360"/>
      </w:pPr>
      <w:rPr>
        <w:rFonts w:hint="default"/>
      </w:rPr>
    </w:lvl>
  </w:abstractNum>
  <w:abstractNum w:abstractNumId="6" w15:restartNumberingAfterBreak="0">
    <w:nsid w:val="002B0D73"/>
    <w:multiLevelType w:val="multilevel"/>
    <w:tmpl w:val="002B0D7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3CF3D57"/>
    <w:multiLevelType w:val="hybridMultilevel"/>
    <w:tmpl w:val="93AA7232"/>
    <w:lvl w:ilvl="0" w:tplc="FFFFFFFF">
      <w:start w:val="1"/>
      <w:numFmt w:val="upperLetter"/>
      <w:lvlText w:val="%1."/>
      <w:lvlJc w:val="left"/>
      <w:pPr>
        <w:ind w:left="720" w:hanging="360"/>
      </w:pPr>
    </w:lvl>
    <w:lvl w:ilvl="1" w:tplc="C5061FB6">
      <w:start w:val="1"/>
      <w:numFmt w:val="decimal"/>
      <w:lvlText w:val="%2."/>
      <w:lvlJc w:val="left"/>
      <w:pPr>
        <w:ind w:left="1440" w:hanging="360"/>
      </w:pPr>
    </w:lvl>
    <w:lvl w:ilvl="2" w:tplc="04090017">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C181A6E"/>
    <w:multiLevelType w:val="multilevel"/>
    <w:tmpl w:val="0C181A6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15:restartNumberingAfterBreak="0">
    <w:nsid w:val="1110383F"/>
    <w:multiLevelType w:val="hybridMultilevel"/>
    <w:tmpl w:val="150E114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4397569"/>
    <w:multiLevelType w:val="hybridMultilevel"/>
    <w:tmpl w:val="15548668"/>
    <w:lvl w:ilvl="0" w:tplc="D7E06D86">
      <w:start w:val="1"/>
      <w:numFmt w:val="decimal"/>
      <w:lvlText w:val="%1."/>
      <w:lvlJc w:val="left"/>
      <w:pPr>
        <w:ind w:left="18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7A3CA4"/>
    <w:multiLevelType w:val="multilevel"/>
    <w:tmpl w:val="147A3CA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2" w15:restartNumberingAfterBreak="0">
    <w:nsid w:val="16736E3B"/>
    <w:multiLevelType w:val="multilevel"/>
    <w:tmpl w:val="38683D9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A15A1A"/>
    <w:multiLevelType w:val="multilevel"/>
    <w:tmpl w:val="16A15A1A"/>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90D2AEC"/>
    <w:multiLevelType w:val="hybridMultilevel"/>
    <w:tmpl w:val="D1844C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A14FB"/>
    <w:multiLevelType w:val="hybridMultilevel"/>
    <w:tmpl w:val="D79AE410"/>
    <w:lvl w:ilvl="0" w:tplc="CD76E646">
      <w:start w:val="1"/>
      <w:numFmt w:val="upperLetter"/>
      <w:lvlText w:val="%1."/>
      <w:lvlJc w:val="left"/>
      <w:pPr>
        <w:ind w:left="720" w:hanging="360"/>
      </w:pPr>
      <w:rPr>
        <w:rFonts w:ascii="Times New Roman" w:eastAsia="Times New Roman" w:hAnsi="Times New Roman" w:cs="Times New Roman" w:hint="default"/>
        <w:b/>
        <w:bCs/>
        <w:spacing w:val="-1"/>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E183A38"/>
    <w:multiLevelType w:val="multilevel"/>
    <w:tmpl w:val="1E183A3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7" w15:restartNumberingAfterBreak="0">
    <w:nsid w:val="29B00FBE"/>
    <w:multiLevelType w:val="hybridMultilevel"/>
    <w:tmpl w:val="28A2162A"/>
    <w:lvl w:ilvl="0" w:tplc="43F6ADC0">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C030DD"/>
    <w:multiLevelType w:val="multilevel"/>
    <w:tmpl w:val="2AC030DD"/>
    <w:lvl w:ilvl="0">
      <w:start w:val="5"/>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FE80561"/>
    <w:multiLevelType w:val="multilevel"/>
    <w:tmpl w:val="2FE80561"/>
    <w:lvl w:ilvl="0">
      <w:start w:val="1"/>
      <w:numFmt w:val="upperLetter"/>
      <w:suff w:val="space"/>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2164DEE"/>
    <w:multiLevelType w:val="multilevel"/>
    <w:tmpl w:val="32164DEE"/>
    <w:lvl w:ilvl="0">
      <w:start w:val="1"/>
      <w:numFmt w:val="decimal"/>
      <w:lvlText w:val="%1."/>
      <w:lvlJc w:val="left"/>
      <w:pPr>
        <w:ind w:left="1480" w:hanging="360"/>
      </w:p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21" w15:restartNumberingAfterBreak="0">
    <w:nsid w:val="3A79632A"/>
    <w:multiLevelType w:val="hybridMultilevel"/>
    <w:tmpl w:val="831AF882"/>
    <w:lvl w:ilvl="0" w:tplc="0409000F">
      <w:start w:val="1"/>
      <w:numFmt w:val="decimal"/>
      <w:lvlText w:val="%1."/>
      <w:lvlJc w:val="left"/>
      <w:pPr>
        <w:ind w:left="1980" w:hanging="360"/>
      </w:pPr>
    </w:lvl>
    <w:lvl w:ilvl="1" w:tplc="0409000F">
      <w:start w:val="1"/>
      <w:numFmt w:val="decimal"/>
      <w:lvlText w:val="%2."/>
      <w:lvlJc w:val="left"/>
      <w:pPr>
        <w:ind w:left="2700" w:hanging="360"/>
      </w:pPr>
    </w:lvl>
    <w:lvl w:ilvl="2" w:tplc="FFFFFFFF">
      <w:start w:val="1"/>
      <w:numFmt w:val="lowerRoman"/>
      <w:lvlText w:val="%3."/>
      <w:lvlJc w:val="right"/>
      <w:pPr>
        <w:ind w:left="3420" w:hanging="180"/>
      </w:pPr>
    </w:lvl>
    <w:lvl w:ilvl="3" w:tplc="FFFFFFFF">
      <w:start w:val="1"/>
      <w:numFmt w:val="decimal"/>
      <w:lvlText w:val="%4."/>
      <w:lvlJc w:val="left"/>
      <w:pPr>
        <w:ind w:left="4140" w:hanging="360"/>
      </w:pPr>
    </w:lvl>
    <w:lvl w:ilvl="4" w:tplc="FFFFFFFF">
      <w:start w:val="1"/>
      <w:numFmt w:val="lowerLetter"/>
      <w:lvlText w:val="%5."/>
      <w:lvlJc w:val="left"/>
      <w:pPr>
        <w:ind w:left="4860" w:hanging="360"/>
      </w:pPr>
    </w:lvl>
    <w:lvl w:ilvl="5" w:tplc="FFFFFFFF">
      <w:start w:val="1"/>
      <w:numFmt w:val="lowerRoman"/>
      <w:lvlText w:val="%6."/>
      <w:lvlJc w:val="right"/>
      <w:pPr>
        <w:ind w:left="5580" w:hanging="180"/>
      </w:pPr>
    </w:lvl>
    <w:lvl w:ilvl="6" w:tplc="FFFFFFFF">
      <w:start w:val="1"/>
      <w:numFmt w:val="decimal"/>
      <w:lvlText w:val="%7."/>
      <w:lvlJc w:val="left"/>
      <w:pPr>
        <w:ind w:left="6300" w:hanging="360"/>
      </w:pPr>
    </w:lvl>
    <w:lvl w:ilvl="7" w:tplc="FFFFFFFF">
      <w:start w:val="1"/>
      <w:numFmt w:val="lowerLetter"/>
      <w:lvlText w:val="%8."/>
      <w:lvlJc w:val="left"/>
      <w:pPr>
        <w:ind w:left="7020" w:hanging="360"/>
      </w:pPr>
    </w:lvl>
    <w:lvl w:ilvl="8" w:tplc="FFFFFFFF">
      <w:start w:val="1"/>
      <w:numFmt w:val="lowerRoman"/>
      <w:lvlText w:val="%9."/>
      <w:lvlJc w:val="right"/>
      <w:pPr>
        <w:ind w:left="7740" w:hanging="180"/>
      </w:pPr>
    </w:lvl>
  </w:abstractNum>
  <w:abstractNum w:abstractNumId="22" w15:restartNumberingAfterBreak="0">
    <w:nsid w:val="41731FB8"/>
    <w:multiLevelType w:val="hybridMultilevel"/>
    <w:tmpl w:val="0BC28B7E"/>
    <w:lvl w:ilvl="0" w:tplc="0C403674">
      <w:start w:val="2"/>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4B87F73"/>
    <w:multiLevelType w:val="hybridMultilevel"/>
    <w:tmpl w:val="A5E03236"/>
    <w:lvl w:ilvl="0" w:tplc="04210015">
      <w:start w:val="1"/>
      <w:numFmt w:val="upperLetter"/>
      <w:lvlText w:val="%1."/>
      <w:lvlJc w:val="left"/>
      <w:pPr>
        <w:ind w:left="360" w:hanging="360"/>
      </w:pPr>
      <w:rPr>
        <w:b/>
      </w:rPr>
    </w:lvl>
    <w:lvl w:ilvl="1" w:tplc="A8A075E0">
      <w:start w:val="1"/>
      <w:numFmt w:val="upperLetter"/>
      <w:lvlText w:val="%2."/>
      <w:lvlJc w:val="left"/>
      <w:pPr>
        <w:ind w:left="1080" w:hanging="360"/>
      </w:pPr>
      <w:rPr>
        <w:b/>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48430370"/>
    <w:multiLevelType w:val="hybridMultilevel"/>
    <w:tmpl w:val="D37E3D8E"/>
    <w:lvl w:ilvl="0" w:tplc="0409000F">
      <w:start w:val="1"/>
      <w:numFmt w:val="decimal"/>
      <w:lvlText w:val="%1."/>
      <w:lvlJc w:val="left"/>
      <w:pPr>
        <w:ind w:left="1260" w:hanging="360"/>
      </w:pPr>
      <w:rPr>
        <w:b w:val="0"/>
      </w:rPr>
    </w:lvl>
    <w:lvl w:ilvl="1" w:tplc="CE18E50C">
      <w:start w:val="1"/>
      <w:numFmt w:val="lowerLetter"/>
      <w:lvlText w:val="%2."/>
      <w:lvlJc w:val="left"/>
      <w:pPr>
        <w:ind w:left="1980" w:hanging="360"/>
      </w:pPr>
      <w:rPr>
        <w:b/>
      </w:r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5" w15:restartNumberingAfterBreak="0">
    <w:nsid w:val="4F2159E5"/>
    <w:multiLevelType w:val="hybridMultilevel"/>
    <w:tmpl w:val="EEA0350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1D5176A"/>
    <w:multiLevelType w:val="hybridMultilevel"/>
    <w:tmpl w:val="21FE71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D3419D"/>
    <w:multiLevelType w:val="hybridMultilevel"/>
    <w:tmpl w:val="C47EAA52"/>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59DB6925"/>
    <w:multiLevelType w:val="hybridMultilevel"/>
    <w:tmpl w:val="DC2C3DE4"/>
    <w:lvl w:ilvl="0" w:tplc="0409000F">
      <w:start w:val="1"/>
      <w:numFmt w:val="decimal"/>
      <w:lvlText w:val="%1."/>
      <w:lvlJc w:val="left"/>
      <w:pPr>
        <w:ind w:left="720" w:hanging="360"/>
      </w:pPr>
      <w:rPr>
        <w:rFonts w:hint="default"/>
      </w:rPr>
    </w:lvl>
    <w:lvl w:ilvl="1" w:tplc="04090015">
      <w:start w:val="1"/>
      <w:numFmt w:val="upperLetter"/>
      <w:lvlText w:val="%2."/>
      <w:lvlJc w:val="left"/>
      <w:pPr>
        <w:ind w:left="2040" w:hanging="9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512A69"/>
    <w:multiLevelType w:val="hybridMultilevel"/>
    <w:tmpl w:val="1F7ADDAE"/>
    <w:lvl w:ilvl="0" w:tplc="04090015">
      <w:start w:val="1"/>
      <w:numFmt w:val="upp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30" w15:restartNumberingAfterBreak="0">
    <w:nsid w:val="5B0F0A92"/>
    <w:multiLevelType w:val="hybridMultilevel"/>
    <w:tmpl w:val="9A8C5772"/>
    <w:lvl w:ilvl="0" w:tplc="5EA687B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5D567365"/>
    <w:multiLevelType w:val="multilevel"/>
    <w:tmpl w:val="5D567365"/>
    <w:lvl w:ilvl="0">
      <w:start w:val="1"/>
      <w:numFmt w:val="decimal"/>
      <w:lvlText w:val="%1."/>
      <w:lvlJc w:val="left"/>
      <w:pPr>
        <w:ind w:left="644" w:hanging="360"/>
      </w:pPr>
    </w:lvl>
    <w:lvl w:ilvl="1">
      <w:start w:val="1"/>
      <w:numFmt w:val="lowerLetter"/>
      <w:lvlText w:val="%2."/>
      <w:lvlJc w:val="left"/>
      <w:pPr>
        <w:ind w:left="1638" w:hanging="360"/>
      </w:pPr>
    </w:lvl>
    <w:lvl w:ilvl="2">
      <w:start w:val="1"/>
      <w:numFmt w:val="decimal"/>
      <w:lvlText w:val="%3."/>
      <w:lvlJc w:val="left"/>
      <w:pPr>
        <w:ind w:left="786" w:hanging="360"/>
      </w:pPr>
    </w:lvl>
    <w:lvl w:ilvl="3">
      <w:start w:val="1"/>
      <w:numFmt w:val="decimal"/>
      <w:lvlText w:val="%4."/>
      <w:lvlJc w:val="left"/>
      <w:pPr>
        <w:ind w:left="644" w:hanging="360"/>
      </w:pPr>
    </w:lvl>
    <w:lvl w:ilvl="4">
      <w:start w:val="1"/>
      <w:numFmt w:val="lowerLetter"/>
      <w:lvlText w:val="%5."/>
      <w:lvlJc w:val="left"/>
      <w:pPr>
        <w:ind w:left="3798" w:hanging="360"/>
      </w:pPr>
    </w:lvl>
    <w:lvl w:ilvl="5">
      <w:start w:val="1"/>
      <w:numFmt w:val="lowerRoman"/>
      <w:lvlText w:val="%6."/>
      <w:lvlJc w:val="right"/>
      <w:pPr>
        <w:ind w:left="4518" w:hanging="180"/>
      </w:pPr>
    </w:lvl>
    <w:lvl w:ilvl="6">
      <w:start w:val="1"/>
      <w:numFmt w:val="decimal"/>
      <w:lvlText w:val="%7."/>
      <w:lvlJc w:val="left"/>
      <w:pPr>
        <w:ind w:left="644" w:hanging="360"/>
      </w:pPr>
    </w:lvl>
    <w:lvl w:ilvl="7">
      <w:start w:val="1"/>
      <w:numFmt w:val="lowerLetter"/>
      <w:lvlText w:val="%8."/>
      <w:lvlJc w:val="left"/>
      <w:pPr>
        <w:ind w:left="5958" w:hanging="360"/>
      </w:pPr>
    </w:lvl>
    <w:lvl w:ilvl="8">
      <w:start w:val="1"/>
      <w:numFmt w:val="lowerRoman"/>
      <w:lvlText w:val="%9."/>
      <w:lvlJc w:val="right"/>
      <w:pPr>
        <w:ind w:left="6678" w:hanging="180"/>
      </w:pPr>
    </w:lvl>
  </w:abstractNum>
  <w:abstractNum w:abstractNumId="32" w15:restartNumberingAfterBreak="0">
    <w:nsid w:val="5E7164B5"/>
    <w:multiLevelType w:val="multilevel"/>
    <w:tmpl w:val="5E7164B5"/>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605E4459"/>
    <w:multiLevelType w:val="hybridMultilevel"/>
    <w:tmpl w:val="F7B47F4C"/>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3F5032A"/>
    <w:multiLevelType w:val="multilevel"/>
    <w:tmpl w:val="63F5032A"/>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645565DD"/>
    <w:multiLevelType w:val="hybridMultilevel"/>
    <w:tmpl w:val="1F2E76C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64B7E2EB"/>
    <w:multiLevelType w:val="singleLevel"/>
    <w:tmpl w:val="64B7E2EB"/>
    <w:lvl w:ilvl="0">
      <w:start w:val="1"/>
      <w:numFmt w:val="decimal"/>
      <w:lvlText w:val="%1."/>
      <w:lvlJc w:val="left"/>
      <w:pPr>
        <w:ind w:left="0" w:firstLine="0"/>
      </w:pPr>
    </w:lvl>
  </w:abstractNum>
  <w:abstractNum w:abstractNumId="37" w15:restartNumberingAfterBreak="0">
    <w:nsid w:val="666D3C35"/>
    <w:multiLevelType w:val="hybridMultilevel"/>
    <w:tmpl w:val="7A4AF692"/>
    <w:lvl w:ilvl="0" w:tplc="04210019">
      <w:start w:val="1"/>
      <w:numFmt w:val="lowerLetter"/>
      <w:lvlText w:val="%1."/>
      <w:lvlJc w:val="left"/>
      <w:pPr>
        <w:ind w:left="1308" w:hanging="360"/>
      </w:pPr>
      <w:rPr>
        <w:rFonts w:hint="default"/>
      </w:rPr>
    </w:lvl>
    <w:lvl w:ilvl="1" w:tplc="04210019" w:tentative="1">
      <w:start w:val="1"/>
      <w:numFmt w:val="lowerLetter"/>
      <w:lvlText w:val="%2."/>
      <w:lvlJc w:val="left"/>
      <w:pPr>
        <w:ind w:left="2028" w:hanging="360"/>
      </w:pPr>
    </w:lvl>
    <w:lvl w:ilvl="2" w:tplc="0421001B" w:tentative="1">
      <w:start w:val="1"/>
      <w:numFmt w:val="lowerRoman"/>
      <w:lvlText w:val="%3."/>
      <w:lvlJc w:val="right"/>
      <w:pPr>
        <w:ind w:left="2748" w:hanging="180"/>
      </w:pPr>
    </w:lvl>
    <w:lvl w:ilvl="3" w:tplc="0421000F" w:tentative="1">
      <w:start w:val="1"/>
      <w:numFmt w:val="decimal"/>
      <w:lvlText w:val="%4."/>
      <w:lvlJc w:val="left"/>
      <w:pPr>
        <w:ind w:left="3468" w:hanging="360"/>
      </w:pPr>
    </w:lvl>
    <w:lvl w:ilvl="4" w:tplc="04210019" w:tentative="1">
      <w:start w:val="1"/>
      <w:numFmt w:val="lowerLetter"/>
      <w:lvlText w:val="%5."/>
      <w:lvlJc w:val="left"/>
      <w:pPr>
        <w:ind w:left="4188" w:hanging="360"/>
      </w:pPr>
    </w:lvl>
    <w:lvl w:ilvl="5" w:tplc="0421001B" w:tentative="1">
      <w:start w:val="1"/>
      <w:numFmt w:val="lowerRoman"/>
      <w:lvlText w:val="%6."/>
      <w:lvlJc w:val="right"/>
      <w:pPr>
        <w:ind w:left="4908" w:hanging="180"/>
      </w:pPr>
    </w:lvl>
    <w:lvl w:ilvl="6" w:tplc="0421000F" w:tentative="1">
      <w:start w:val="1"/>
      <w:numFmt w:val="decimal"/>
      <w:lvlText w:val="%7."/>
      <w:lvlJc w:val="left"/>
      <w:pPr>
        <w:ind w:left="5628" w:hanging="360"/>
      </w:pPr>
    </w:lvl>
    <w:lvl w:ilvl="7" w:tplc="04210019" w:tentative="1">
      <w:start w:val="1"/>
      <w:numFmt w:val="lowerLetter"/>
      <w:lvlText w:val="%8."/>
      <w:lvlJc w:val="left"/>
      <w:pPr>
        <w:ind w:left="6348" w:hanging="360"/>
      </w:pPr>
    </w:lvl>
    <w:lvl w:ilvl="8" w:tplc="0421001B" w:tentative="1">
      <w:start w:val="1"/>
      <w:numFmt w:val="lowerRoman"/>
      <w:lvlText w:val="%9."/>
      <w:lvlJc w:val="right"/>
      <w:pPr>
        <w:ind w:left="7068" w:hanging="180"/>
      </w:pPr>
    </w:lvl>
  </w:abstractNum>
  <w:abstractNum w:abstractNumId="38" w15:restartNumberingAfterBreak="0">
    <w:nsid w:val="6AFE6594"/>
    <w:multiLevelType w:val="multilevel"/>
    <w:tmpl w:val="6AFE6594"/>
    <w:lvl w:ilvl="0">
      <w:start w:val="1"/>
      <w:numFmt w:val="decimal"/>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9C1D95"/>
    <w:multiLevelType w:val="hybridMultilevel"/>
    <w:tmpl w:val="1610CA2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CE61169"/>
    <w:multiLevelType w:val="hybridMultilevel"/>
    <w:tmpl w:val="944A830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15:restartNumberingAfterBreak="0">
    <w:nsid w:val="705D5DFE"/>
    <w:multiLevelType w:val="multilevel"/>
    <w:tmpl w:val="705D5DFE"/>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1994F79"/>
    <w:multiLevelType w:val="hybridMultilevel"/>
    <w:tmpl w:val="07EA1BA4"/>
    <w:lvl w:ilvl="0" w:tplc="B486F53E">
      <w:start w:val="1"/>
      <w:numFmt w:val="decimal"/>
      <w:lvlText w:val="%1."/>
      <w:lvlJc w:val="left"/>
      <w:pPr>
        <w:ind w:left="644" w:hanging="360"/>
      </w:pPr>
      <w:rPr>
        <w:b w:val="0"/>
      </w:r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43" w15:restartNumberingAfterBreak="0">
    <w:nsid w:val="71D148B3"/>
    <w:multiLevelType w:val="multilevel"/>
    <w:tmpl w:val="71D148B3"/>
    <w:lvl w:ilvl="0">
      <w:start w:val="1"/>
      <w:numFmt w:val="decimal"/>
      <w:lvlText w:val="%1."/>
      <w:lvlJc w:val="left"/>
      <w:pPr>
        <w:ind w:left="502" w:hanging="360"/>
      </w:pPr>
    </w:lvl>
    <w:lvl w:ilvl="1">
      <w:start w:val="1"/>
      <w:numFmt w:val="lowerLetter"/>
      <w:lvlText w:val="%2."/>
      <w:lvlJc w:val="left"/>
      <w:pPr>
        <w:ind w:left="1638" w:hanging="360"/>
      </w:pPr>
    </w:lvl>
    <w:lvl w:ilvl="2">
      <w:start w:val="1"/>
      <w:numFmt w:val="lowerRoman"/>
      <w:lvlText w:val="%3."/>
      <w:lvlJc w:val="right"/>
      <w:pPr>
        <w:ind w:left="2358" w:hanging="180"/>
      </w:pPr>
    </w:lvl>
    <w:lvl w:ilvl="3">
      <w:start w:val="1"/>
      <w:numFmt w:val="decimal"/>
      <w:lvlText w:val="%4."/>
      <w:lvlJc w:val="left"/>
      <w:pPr>
        <w:ind w:left="644" w:hanging="360"/>
      </w:pPr>
    </w:lvl>
    <w:lvl w:ilvl="4">
      <w:start w:val="1"/>
      <w:numFmt w:val="lowerLetter"/>
      <w:lvlText w:val="%5."/>
      <w:lvlJc w:val="left"/>
      <w:pPr>
        <w:ind w:left="3798" w:hanging="360"/>
      </w:pPr>
    </w:lvl>
    <w:lvl w:ilvl="5">
      <w:start w:val="1"/>
      <w:numFmt w:val="lowerRoman"/>
      <w:lvlText w:val="%6."/>
      <w:lvlJc w:val="right"/>
      <w:pPr>
        <w:ind w:left="4518" w:hanging="180"/>
      </w:pPr>
    </w:lvl>
    <w:lvl w:ilvl="6">
      <w:start w:val="1"/>
      <w:numFmt w:val="decimal"/>
      <w:lvlText w:val="%7."/>
      <w:lvlJc w:val="left"/>
      <w:pPr>
        <w:ind w:left="644" w:hanging="360"/>
      </w:pPr>
    </w:lvl>
    <w:lvl w:ilvl="7">
      <w:start w:val="1"/>
      <w:numFmt w:val="lowerLetter"/>
      <w:lvlText w:val="%8."/>
      <w:lvlJc w:val="left"/>
      <w:pPr>
        <w:ind w:left="5958" w:hanging="360"/>
      </w:pPr>
    </w:lvl>
    <w:lvl w:ilvl="8">
      <w:start w:val="1"/>
      <w:numFmt w:val="lowerRoman"/>
      <w:lvlText w:val="%9."/>
      <w:lvlJc w:val="right"/>
      <w:pPr>
        <w:ind w:left="6678" w:hanging="180"/>
      </w:pPr>
    </w:lvl>
  </w:abstractNum>
  <w:abstractNum w:abstractNumId="44" w15:restartNumberingAfterBreak="0">
    <w:nsid w:val="72102DD0"/>
    <w:multiLevelType w:val="hybridMultilevel"/>
    <w:tmpl w:val="E4F04DFA"/>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7C04981"/>
    <w:multiLevelType w:val="hybridMultilevel"/>
    <w:tmpl w:val="10E0E3E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ADD9CE1"/>
    <w:multiLevelType w:val="multilevel"/>
    <w:tmpl w:val="7ADD9C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502"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BF128EF"/>
    <w:multiLevelType w:val="hybridMultilevel"/>
    <w:tmpl w:val="EA16CDB6"/>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88355893">
    <w:abstractNumId w:val="9"/>
  </w:num>
  <w:num w:numId="2" w16cid:durableId="109979020">
    <w:abstractNumId w:val="27"/>
  </w:num>
  <w:num w:numId="3" w16cid:durableId="309403288">
    <w:abstractNumId w:val="35"/>
  </w:num>
  <w:num w:numId="4" w16cid:durableId="1241645497">
    <w:abstractNumId w:val="40"/>
  </w:num>
  <w:num w:numId="5" w16cid:durableId="265503253">
    <w:abstractNumId w:val="39"/>
  </w:num>
  <w:num w:numId="6" w16cid:durableId="2123331352">
    <w:abstractNumId w:val="36"/>
  </w:num>
  <w:num w:numId="7" w16cid:durableId="1095440314">
    <w:abstractNumId w:val="28"/>
  </w:num>
  <w:num w:numId="8" w16cid:durableId="1943830291">
    <w:abstractNumId w:val="26"/>
  </w:num>
  <w:num w:numId="9" w16cid:durableId="57941695">
    <w:abstractNumId w:val="24"/>
  </w:num>
  <w:num w:numId="10" w16cid:durableId="422917811">
    <w:abstractNumId w:val="20"/>
  </w:num>
  <w:num w:numId="11" w16cid:durableId="1589727390">
    <w:abstractNumId w:val="3"/>
  </w:num>
  <w:num w:numId="12" w16cid:durableId="1103259550">
    <w:abstractNumId w:val="2"/>
  </w:num>
  <w:num w:numId="13" w16cid:durableId="98835970">
    <w:abstractNumId w:val="0"/>
  </w:num>
  <w:num w:numId="14" w16cid:durableId="1352953051">
    <w:abstractNumId w:val="19"/>
  </w:num>
  <w:num w:numId="15" w16cid:durableId="1102265492">
    <w:abstractNumId w:val="34"/>
  </w:num>
  <w:num w:numId="16" w16cid:durableId="2110539128">
    <w:abstractNumId w:val="11"/>
  </w:num>
  <w:num w:numId="17" w16cid:durableId="5716785">
    <w:abstractNumId w:val="38"/>
  </w:num>
  <w:num w:numId="18" w16cid:durableId="1477451059">
    <w:abstractNumId w:val="5"/>
  </w:num>
  <w:num w:numId="19" w16cid:durableId="1286278312">
    <w:abstractNumId w:val="4"/>
  </w:num>
  <w:num w:numId="20" w16cid:durableId="505554738">
    <w:abstractNumId w:val="18"/>
  </w:num>
  <w:num w:numId="21" w16cid:durableId="1472022281">
    <w:abstractNumId w:val="41"/>
  </w:num>
  <w:num w:numId="22" w16cid:durableId="167793600">
    <w:abstractNumId w:val="46"/>
  </w:num>
  <w:num w:numId="23" w16cid:durableId="2100712893">
    <w:abstractNumId w:val="43"/>
  </w:num>
  <w:num w:numId="24" w16cid:durableId="512645338">
    <w:abstractNumId w:val="31"/>
  </w:num>
  <w:num w:numId="25" w16cid:durableId="600992233">
    <w:abstractNumId w:val="1"/>
  </w:num>
  <w:num w:numId="26" w16cid:durableId="1891182411">
    <w:abstractNumId w:val="32"/>
  </w:num>
  <w:num w:numId="27" w16cid:durableId="1380669261">
    <w:abstractNumId w:val="6"/>
  </w:num>
  <w:num w:numId="28" w16cid:durableId="349067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756020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35274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4768040">
    <w:abstractNumId w:val="15"/>
  </w:num>
  <w:num w:numId="32" w16cid:durableId="1227692550">
    <w:abstractNumId w:val="33"/>
  </w:num>
  <w:num w:numId="33" w16cid:durableId="902566192">
    <w:abstractNumId w:val="12"/>
  </w:num>
  <w:num w:numId="34" w16cid:durableId="522476796">
    <w:abstractNumId w:val="37"/>
  </w:num>
  <w:num w:numId="35" w16cid:durableId="288164965">
    <w:abstractNumId w:val="47"/>
  </w:num>
  <w:num w:numId="36" w16cid:durableId="2087412814">
    <w:abstractNumId w:val="44"/>
  </w:num>
  <w:num w:numId="37" w16cid:durableId="970866989">
    <w:abstractNumId w:val="45"/>
  </w:num>
  <w:num w:numId="38" w16cid:durableId="1891115546">
    <w:abstractNumId w:val="25"/>
  </w:num>
  <w:num w:numId="39" w16cid:durableId="60715652">
    <w:abstractNumId w:val="29"/>
  </w:num>
  <w:num w:numId="40" w16cid:durableId="1404253044">
    <w:abstractNumId w:val="21"/>
  </w:num>
  <w:num w:numId="41" w16cid:durableId="1317101165">
    <w:abstractNumId w:val="29"/>
  </w:num>
  <w:num w:numId="42" w16cid:durableId="1467700834">
    <w:abstractNumId w:val="21"/>
  </w:num>
  <w:num w:numId="43" w16cid:durableId="2164007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97257708">
    <w:abstractNumId w:val="14"/>
  </w:num>
  <w:num w:numId="45" w16cid:durableId="13493314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90123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00582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652077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6691365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03086290">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93"/>
    <w:rsid w:val="00057EFA"/>
    <w:rsid w:val="000628F2"/>
    <w:rsid w:val="0010409E"/>
    <w:rsid w:val="00173C8A"/>
    <w:rsid w:val="001759C0"/>
    <w:rsid w:val="0018699B"/>
    <w:rsid w:val="00186F9C"/>
    <w:rsid w:val="001B2374"/>
    <w:rsid w:val="001F23D8"/>
    <w:rsid w:val="00226CE8"/>
    <w:rsid w:val="002733D6"/>
    <w:rsid w:val="002B018B"/>
    <w:rsid w:val="002C1492"/>
    <w:rsid w:val="002E22EB"/>
    <w:rsid w:val="002F1E4E"/>
    <w:rsid w:val="003A309A"/>
    <w:rsid w:val="003A471A"/>
    <w:rsid w:val="003D3046"/>
    <w:rsid w:val="004016BF"/>
    <w:rsid w:val="00403666"/>
    <w:rsid w:val="004719BA"/>
    <w:rsid w:val="004A7013"/>
    <w:rsid w:val="004B2946"/>
    <w:rsid w:val="004F032B"/>
    <w:rsid w:val="00513BF3"/>
    <w:rsid w:val="00577431"/>
    <w:rsid w:val="005C7E8F"/>
    <w:rsid w:val="006A440E"/>
    <w:rsid w:val="006E5731"/>
    <w:rsid w:val="006F0AFC"/>
    <w:rsid w:val="006F4A70"/>
    <w:rsid w:val="0071391E"/>
    <w:rsid w:val="00756A95"/>
    <w:rsid w:val="00762595"/>
    <w:rsid w:val="00775E8E"/>
    <w:rsid w:val="0078548B"/>
    <w:rsid w:val="008609DE"/>
    <w:rsid w:val="008658D5"/>
    <w:rsid w:val="00887EE5"/>
    <w:rsid w:val="009B596B"/>
    <w:rsid w:val="009C3F5A"/>
    <w:rsid w:val="00A40DCE"/>
    <w:rsid w:val="00A64587"/>
    <w:rsid w:val="00A80C42"/>
    <w:rsid w:val="00AA60C2"/>
    <w:rsid w:val="00AB7EDB"/>
    <w:rsid w:val="00AF2E94"/>
    <w:rsid w:val="00B24FAF"/>
    <w:rsid w:val="00B30414"/>
    <w:rsid w:val="00B509F8"/>
    <w:rsid w:val="00B65702"/>
    <w:rsid w:val="00BF12A2"/>
    <w:rsid w:val="00C64388"/>
    <w:rsid w:val="00CA3DBA"/>
    <w:rsid w:val="00CB5E9B"/>
    <w:rsid w:val="00CD4E22"/>
    <w:rsid w:val="00D15CC7"/>
    <w:rsid w:val="00D2386E"/>
    <w:rsid w:val="00D27F4D"/>
    <w:rsid w:val="00D77BBE"/>
    <w:rsid w:val="00DD71A9"/>
    <w:rsid w:val="00E429E5"/>
    <w:rsid w:val="00E454FC"/>
    <w:rsid w:val="00E54C93"/>
    <w:rsid w:val="00E57920"/>
    <w:rsid w:val="00E62D55"/>
    <w:rsid w:val="00ED77B7"/>
    <w:rsid w:val="00F4172B"/>
    <w:rsid w:val="00F477F3"/>
    <w:rsid w:val="00F57719"/>
    <w:rsid w:val="00FB6517"/>
    <w:rsid w:val="00FC6921"/>
    <w:rsid w:val="00FD069B"/>
    <w:rsid w:val="00FD27AA"/>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9E62"/>
  <w15:docId w15:val="{419E2F70-444B-43AF-8AE3-B904A2C41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Mangal"/>
        <w:sz w:val="22"/>
        <w:lang w:val="id-ID"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Yu Gothic UI Semilight" w:eastAsia="Yu Gothic UI Semilight" w:hAnsi="Yu Gothic UI Semilight" w:cs="Yu Gothic UI Semilight"/>
      <w:szCs w:val="22"/>
      <w:lang w:bidi="ar-SA"/>
    </w:rPr>
  </w:style>
  <w:style w:type="paragraph" w:styleId="Heading1">
    <w:name w:val="heading 1"/>
    <w:basedOn w:val="Normal"/>
    <w:link w:val="Heading1Char"/>
    <w:uiPriority w:val="9"/>
    <w:qFormat/>
    <w:pPr>
      <w:spacing w:before="14"/>
      <w:ind w:left="140" w:right="155"/>
      <w:jc w:val="both"/>
      <w:outlineLvl w:val="0"/>
    </w:pPr>
    <w:rPr>
      <w:sz w:val="25"/>
      <w:szCs w:val="25"/>
    </w:rPr>
  </w:style>
  <w:style w:type="paragraph" w:styleId="Heading2">
    <w:name w:val="heading 2"/>
    <w:basedOn w:val="Normal"/>
    <w:next w:val="Normal"/>
    <w:link w:val="Heading2Char"/>
    <w:unhideWhenUsed/>
    <w:qFormat/>
    <w:rsid w:val="00E57920"/>
    <w:pPr>
      <w:keepNext/>
      <w:keepLines/>
      <w:widowControl/>
      <w:autoSpaceDE/>
      <w:autoSpaceDN/>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57920"/>
    <w:pPr>
      <w:keepNext/>
      <w:keepLines/>
      <w:widowControl/>
      <w:autoSpaceDE/>
      <w:autoSpaceDN/>
      <w:spacing w:before="200" w:line="259"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Yu Gothic UI Semilight" w:eastAsia="Yu Gothic UI Semilight" w:hAnsi="Yu Gothic UI Semilight" w:cs="Yu Gothic UI Semilight"/>
      <w:sz w:val="25"/>
      <w:szCs w:val="25"/>
      <w:lang w:bidi="ar-SA"/>
    </w:rPr>
  </w:style>
  <w:style w:type="paragraph" w:styleId="BodyText">
    <w:name w:val="Body Text"/>
    <w:basedOn w:val="Normal"/>
    <w:link w:val="BodyTextChar"/>
    <w:uiPriority w:val="99"/>
    <w:qFormat/>
    <w:pPr>
      <w:ind w:left="140"/>
    </w:pPr>
    <w:rPr>
      <w:sz w:val="24"/>
      <w:szCs w:val="24"/>
    </w:rPr>
  </w:style>
  <w:style w:type="character" w:customStyle="1" w:styleId="BodyTextChar">
    <w:name w:val="Body Text Char"/>
    <w:basedOn w:val="DefaultParagraphFont"/>
    <w:link w:val="BodyText"/>
    <w:uiPriority w:val="99"/>
    <w:rPr>
      <w:rFonts w:ascii="Yu Gothic UI Semilight" w:eastAsia="Yu Gothic UI Semilight" w:hAnsi="Yu Gothic UI Semilight" w:cs="Yu Gothic UI Semilight"/>
      <w:sz w:val="24"/>
      <w:szCs w:val="24"/>
      <w:lang w:bidi="ar-SA"/>
    </w:rPr>
  </w:style>
  <w:style w:type="paragraph" w:styleId="Title">
    <w:name w:val="Title"/>
    <w:basedOn w:val="Normal"/>
    <w:link w:val="TitleChar"/>
    <w:uiPriority w:val="10"/>
    <w:qFormat/>
    <w:pPr>
      <w:spacing w:before="18"/>
      <w:ind w:left="488" w:right="485" w:firstLine="1"/>
      <w:jc w:val="center"/>
    </w:pPr>
    <w:rPr>
      <w:sz w:val="48"/>
      <w:szCs w:val="48"/>
    </w:rPr>
  </w:style>
  <w:style w:type="character" w:customStyle="1" w:styleId="TitleChar">
    <w:name w:val="Title Char"/>
    <w:basedOn w:val="DefaultParagraphFont"/>
    <w:link w:val="Title"/>
    <w:uiPriority w:val="10"/>
    <w:rPr>
      <w:rFonts w:ascii="Yu Gothic UI Semilight" w:eastAsia="Yu Gothic UI Semilight" w:hAnsi="Yu Gothic UI Semilight" w:cs="Yu Gothic UI Semilight"/>
      <w:sz w:val="48"/>
      <w:szCs w:val="48"/>
      <w:lang w:bidi="ar-SA"/>
    </w:rPr>
  </w:style>
  <w:style w:type="paragraph" w:styleId="ListParagraph">
    <w:name w:val="List Paragraph"/>
    <w:aliases w:val="Body of text,List Paragraph1,kepala 1,Heading 10,Colorful List - Accent 11,Body of text1,kepala 11,Body of text2,kepala 12,Body of text3,kepala 13,Body of text4,kepala 14,Body of text11,kepala 111,Body of text21,kepala 121,Body of text31"/>
    <w:basedOn w:val="Normal"/>
    <w:link w:val="ListParagraphChar"/>
    <w:uiPriority w:val="34"/>
    <w:qFormat/>
    <w:pPr>
      <w:ind w:left="567" w:hanging="428"/>
      <w:jc w:val="both"/>
    </w:pPr>
  </w:style>
  <w:style w:type="character" w:styleId="Hyperlink">
    <w:name w:val="Hyperlink"/>
    <w:basedOn w:val="DefaultParagraphFont"/>
    <w:uiPriority w:val="99"/>
    <w:qFormat/>
    <w:rPr>
      <w:color w:val="0563C1"/>
      <w:u w:val="single"/>
    </w:rPr>
  </w:style>
  <w:style w:type="table" w:styleId="TableGrid">
    <w:name w:val="Table Grid"/>
    <w:aliases w:val="Tabel"/>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pPr>
      <w:tabs>
        <w:tab w:val="center" w:pos="4513"/>
        <w:tab w:val="right" w:pos="9026"/>
      </w:tabs>
    </w:pPr>
  </w:style>
  <w:style w:type="character" w:customStyle="1" w:styleId="HeaderChar">
    <w:name w:val="Header Char"/>
    <w:basedOn w:val="DefaultParagraphFont"/>
    <w:link w:val="Header"/>
    <w:uiPriority w:val="99"/>
    <w:qFormat/>
    <w:rPr>
      <w:rFonts w:ascii="Yu Gothic UI Semilight" w:eastAsia="Yu Gothic UI Semilight" w:hAnsi="Yu Gothic UI Semilight" w:cs="Yu Gothic UI Semilight"/>
      <w:szCs w:val="22"/>
      <w:lang w:bidi="ar-SA"/>
    </w:rPr>
  </w:style>
  <w:style w:type="paragraph" w:styleId="Footer">
    <w:name w:val="footer"/>
    <w:basedOn w:val="Normal"/>
    <w:link w:val="FooterChar"/>
    <w:uiPriority w:val="99"/>
    <w:qFormat/>
    <w:pPr>
      <w:tabs>
        <w:tab w:val="center" w:pos="4513"/>
        <w:tab w:val="right" w:pos="9026"/>
      </w:tabs>
    </w:pPr>
  </w:style>
  <w:style w:type="character" w:customStyle="1" w:styleId="FooterChar">
    <w:name w:val="Footer Char"/>
    <w:basedOn w:val="DefaultParagraphFont"/>
    <w:link w:val="Footer"/>
    <w:uiPriority w:val="99"/>
    <w:qFormat/>
    <w:rPr>
      <w:rFonts w:ascii="Yu Gothic UI Semilight" w:eastAsia="Yu Gothic UI Semilight" w:hAnsi="Yu Gothic UI Semilight" w:cs="Yu Gothic UI Semilight"/>
      <w:szCs w:val="22"/>
      <w:lang w:bidi="ar-SA"/>
    </w:rPr>
  </w:style>
  <w:style w:type="character" w:customStyle="1" w:styleId="UnresolvedMention1">
    <w:name w:val="Unresolved Mention1"/>
    <w:basedOn w:val="DefaultParagraphFont"/>
    <w:uiPriority w:val="99"/>
    <w:qFormat/>
    <w:rPr>
      <w:color w:val="605E5C"/>
      <w:shd w:val="clear" w:color="auto" w:fill="E1DFDD"/>
    </w:rPr>
  </w:style>
  <w:style w:type="character" w:styleId="FootnoteReference">
    <w:name w:val="footnote reference"/>
    <w:aliases w:val="Footnote Text Char1,Footnote Text Char Char Char Char2,Footnote Text Char Char Char Char3,footnote reference"/>
    <w:basedOn w:val="DefaultParagraphFont"/>
    <w:uiPriority w:val="99"/>
    <w:qFormat/>
    <w:rPr>
      <w:vertAlign w:val="superscript"/>
    </w:rPr>
  </w:style>
  <w:style w:type="paragraph" w:styleId="HTMLPreformatted">
    <w:name w:val="HTML Preformatted"/>
    <w:basedOn w:val="Normal"/>
    <w:link w:val="HTMLPreformatted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rPr>
      <w:rFonts w:ascii="Courier New" w:eastAsia="Times New Roman" w:hAnsi="Courier New" w:cs="Courier New"/>
      <w:sz w:val="20"/>
      <w:lang w:val="en-ID" w:eastAsia="en-ID" w:bidi="ar-SA"/>
    </w:rPr>
  </w:style>
  <w:style w:type="character" w:customStyle="1" w:styleId="y2iqfc">
    <w:name w:val="y2iqfc"/>
    <w:basedOn w:val="DefaultParagraphFont"/>
  </w:style>
  <w:style w:type="paragraph" w:styleId="Caption">
    <w:name w:val="caption"/>
    <w:basedOn w:val="BodyText"/>
    <w:next w:val="Normal"/>
    <w:uiPriority w:val="35"/>
    <w:qFormat/>
    <w:pPr>
      <w:ind w:left="0"/>
      <w:jc w:val="center"/>
    </w:pPr>
    <w:rPr>
      <w:rFonts w:ascii="Calibri" w:eastAsia="Calibri" w:hAnsi="Calibri" w:cs="Calibri"/>
      <w:b/>
      <w:bCs/>
    </w:rPr>
  </w:style>
  <w:style w:type="character" w:customStyle="1" w:styleId="ListParagraphChar">
    <w:name w:val="List Paragraph Char"/>
    <w:aliases w:val="Body of text Char,List Paragraph1 Char,kepala 1 Char,Heading 10 Char,Colorful List - Accent 11 Char,Body of text1 Char,kepala 11 Char,Body of text2 Char,kepala 12 Char,Body of text3 Char,kepala 13 Char,Body of text4 Char"/>
    <w:link w:val="ListParagraph"/>
    <w:uiPriority w:val="34"/>
    <w:qFormat/>
    <w:rPr>
      <w:rFonts w:ascii="Yu Gothic UI Semilight" w:eastAsia="Yu Gothic UI Semilight" w:hAnsi="Yu Gothic UI Semilight" w:cs="Yu Gothic UI Semilight"/>
      <w:szCs w:val="22"/>
      <w:lang w:bidi="ar-SA"/>
    </w:rPr>
  </w:style>
  <w:style w:type="paragraph" w:styleId="NormalWeb">
    <w:name w:val="Normal (Web)"/>
    <w:basedOn w:val="Normal"/>
    <w:qFormat/>
    <w:pPr>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uiPriority w:val="39"/>
    <w:qFormat/>
    <w:pPr>
      <w:keepNext/>
      <w:keepLines/>
      <w:spacing w:before="240" w:line="259" w:lineRule="auto"/>
      <w:ind w:left="0" w:right="0"/>
      <w:outlineLvl w:val="9"/>
    </w:pPr>
    <w:rPr>
      <w:rFonts w:ascii="Cambria" w:eastAsia="SimSun" w:hAnsi="Cambria" w:cs="Cambria"/>
      <w:color w:val="365F91"/>
      <w:sz w:val="32"/>
      <w:szCs w:val="32"/>
    </w:rPr>
  </w:style>
  <w:style w:type="paragraph" w:styleId="TableofFigures">
    <w:name w:val="table of figures"/>
    <w:basedOn w:val="Normal"/>
    <w:uiPriority w:val="99"/>
    <w:rPr>
      <w:rFonts w:ascii="Times New Roman" w:eastAsia="SimSun" w:hAnsi="Times New Roman" w:cs="Times New Roman"/>
      <w:sz w:val="21"/>
    </w:rPr>
  </w:style>
  <w:style w:type="paragraph" w:styleId="TOC2">
    <w:name w:val="toc 2"/>
    <w:basedOn w:val="Normal"/>
    <w:uiPriority w:val="39"/>
    <w:qFormat/>
    <w:pPr>
      <w:tabs>
        <w:tab w:val="left" w:pos="880"/>
        <w:tab w:val="right" w:leader="dot" w:pos="7920"/>
      </w:tabs>
      <w:spacing w:after="100"/>
      <w:ind w:left="220"/>
    </w:pPr>
    <w:rPr>
      <w:rFonts w:ascii="Times New Roman" w:eastAsia="SimSun" w:hAnsi="Times New Roman" w:cs="Times New Roman"/>
      <w:sz w:val="21"/>
    </w:rPr>
  </w:style>
  <w:style w:type="paragraph" w:styleId="TOC3">
    <w:name w:val="toc 3"/>
    <w:basedOn w:val="Normal"/>
    <w:uiPriority w:val="39"/>
    <w:qFormat/>
    <w:pPr>
      <w:tabs>
        <w:tab w:val="left" w:pos="1320"/>
        <w:tab w:val="right" w:leader="dot" w:pos="7920"/>
      </w:tabs>
      <w:spacing w:after="100"/>
      <w:ind w:left="440"/>
    </w:pPr>
    <w:rPr>
      <w:rFonts w:ascii="Times New Roman" w:eastAsia="SimSun" w:hAnsi="Times New Roman" w:cs="Times New Roman"/>
      <w:sz w:val="21"/>
    </w:rPr>
  </w:style>
  <w:style w:type="paragraph" w:styleId="TOC1">
    <w:name w:val="toc 1"/>
    <w:basedOn w:val="Normal"/>
    <w:uiPriority w:val="39"/>
    <w:qFormat/>
    <w:pPr>
      <w:tabs>
        <w:tab w:val="right" w:leader="dot" w:pos="7920"/>
      </w:tabs>
      <w:spacing w:after="100"/>
    </w:pPr>
    <w:rPr>
      <w:rFonts w:ascii="Times New Roman" w:eastAsia="SimSun" w:hAnsi="Times New Roman" w:cs="Times New Roman"/>
      <w:sz w:val="21"/>
    </w:rPr>
  </w:style>
  <w:style w:type="character" w:customStyle="1" w:styleId="UnresolvedMention2">
    <w:name w:val="Unresolved Mention2"/>
    <w:basedOn w:val="DefaultParagraphFont"/>
    <w:uiPriority w:val="99"/>
    <w:semiHidden/>
    <w:unhideWhenUsed/>
    <w:rsid w:val="004F032B"/>
    <w:rPr>
      <w:color w:val="605E5C"/>
      <w:shd w:val="clear" w:color="auto" w:fill="E1DFDD"/>
    </w:rPr>
  </w:style>
  <w:style w:type="paragraph" w:styleId="NoSpacing">
    <w:name w:val="No Spacing"/>
    <w:link w:val="NoSpacingChar"/>
    <w:uiPriority w:val="1"/>
    <w:qFormat/>
    <w:rsid w:val="004B2946"/>
    <w:pPr>
      <w:spacing w:after="0" w:line="240" w:lineRule="auto"/>
    </w:pPr>
    <w:rPr>
      <w:rFonts w:cs="Times New Roman"/>
      <w:szCs w:val="22"/>
      <w:lang w:val="en-US" w:bidi="ar-SA"/>
    </w:rPr>
  </w:style>
  <w:style w:type="character" w:customStyle="1" w:styleId="Heading2Char">
    <w:name w:val="Heading 2 Char"/>
    <w:basedOn w:val="DefaultParagraphFont"/>
    <w:link w:val="Heading2"/>
    <w:rsid w:val="00E57920"/>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rsid w:val="00E57920"/>
    <w:rPr>
      <w:rFonts w:asciiTheme="majorHAnsi" w:eastAsiaTheme="majorEastAsia" w:hAnsiTheme="majorHAnsi" w:cstheme="majorBidi"/>
      <w:b/>
      <w:bCs/>
      <w:color w:val="4F81BD" w:themeColor="accent1"/>
      <w:szCs w:val="22"/>
      <w:lang w:bidi="ar-SA"/>
    </w:rPr>
  </w:style>
  <w:style w:type="paragraph" w:styleId="FootnoteText">
    <w:name w:val="footnote text"/>
    <w:aliases w:val="Footnote Text Char Char Char Char,Footnote Text Char Char Char"/>
    <w:basedOn w:val="Normal"/>
    <w:link w:val="FootnoteTextChar"/>
    <w:uiPriority w:val="99"/>
    <w:unhideWhenUsed/>
    <w:qFormat/>
    <w:rsid w:val="00E57920"/>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Footnote Text Char Char Char Char Char,Footnote Text Char Char Char Char1"/>
    <w:basedOn w:val="DefaultParagraphFont"/>
    <w:link w:val="FootnoteText"/>
    <w:uiPriority w:val="99"/>
    <w:qFormat/>
    <w:rsid w:val="00E57920"/>
    <w:rPr>
      <w:rFonts w:asciiTheme="minorHAnsi" w:eastAsiaTheme="minorHAnsi" w:hAnsiTheme="minorHAnsi" w:cstheme="minorBidi"/>
      <w:sz w:val="20"/>
      <w:lang w:bidi="ar-SA"/>
    </w:rPr>
  </w:style>
  <w:style w:type="character" w:customStyle="1" w:styleId="markedcontent">
    <w:name w:val="markedcontent"/>
    <w:basedOn w:val="DefaultParagraphFont"/>
    <w:rsid w:val="00E57920"/>
  </w:style>
  <w:style w:type="paragraph" w:styleId="BalloonText">
    <w:name w:val="Balloon Text"/>
    <w:basedOn w:val="Normal"/>
    <w:link w:val="BalloonTextChar"/>
    <w:uiPriority w:val="99"/>
    <w:semiHidden/>
    <w:unhideWhenUsed/>
    <w:rsid w:val="00E57920"/>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57920"/>
    <w:rPr>
      <w:rFonts w:ascii="Tahoma" w:eastAsiaTheme="minorHAnsi" w:hAnsi="Tahoma" w:cs="Tahoma"/>
      <w:sz w:val="16"/>
      <w:szCs w:val="16"/>
      <w:lang w:bidi="ar-SA"/>
    </w:rPr>
  </w:style>
  <w:style w:type="character" w:customStyle="1" w:styleId="NoSpacingChar">
    <w:name w:val="No Spacing Char"/>
    <w:basedOn w:val="DefaultParagraphFont"/>
    <w:link w:val="NoSpacing"/>
    <w:uiPriority w:val="1"/>
    <w:rsid w:val="00E57920"/>
    <w:rPr>
      <w:rFonts w:cs="Times New Roman"/>
      <w:szCs w:val="22"/>
      <w:lang w:val="en-US" w:bidi="ar-SA"/>
    </w:rPr>
  </w:style>
  <w:style w:type="character" w:customStyle="1" w:styleId="SebutanYangBelumTerselesaikan1">
    <w:name w:val="Sebutan Yang Belum Terselesaikan1"/>
    <w:basedOn w:val="DefaultParagraphFont"/>
    <w:uiPriority w:val="99"/>
    <w:semiHidden/>
    <w:unhideWhenUsed/>
    <w:rsid w:val="00E57920"/>
    <w:rPr>
      <w:color w:val="605E5C"/>
      <w:shd w:val="clear" w:color="auto" w:fill="E1DFDD"/>
    </w:rPr>
  </w:style>
  <w:style w:type="table" w:customStyle="1" w:styleId="PlainTable21">
    <w:name w:val="Plain Table 21"/>
    <w:basedOn w:val="TableNormal"/>
    <w:uiPriority w:val="42"/>
    <w:rsid w:val="00173C8A"/>
    <w:pPr>
      <w:widowControl w:val="0"/>
      <w:spacing w:after="0" w:line="240" w:lineRule="auto"/>
    </w:pPr>
    <w:rPr>
      <w:rFonts w:ascii="Times New Roman" w:eastAsia="Times New Roman" w:hAnsi="Times New Roman" w:cs="Times New Roman"/>
      <w:szCs w:val="22"/>
      <w:lang w:val="en-US"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aragraphChar">
    <w:name w:val="Paragraph Char"/>
    <w:link w:val="Paragraph"/>
    <w:locked/>
    <w:rsid w:val="00BF12A2"/>
    <w:rPr>
      <w:rFonts w:ascii="Yu Gothic UI Semilight" w:eastAsia="Yu Gothic UI Semilight" w:hAnsi="Yu Gothic UI Semilight" w:cs="Times New Roman"/>
      <w:bCs/>
      <w:color w:val="000000"/>
      <w:sz w:val="24"/>
      <w:szCs w:val="24"/>
      <w:lang w:val="en-US" w:eastAsia="x-none"/>
    </w:rPr>
  </w:style>
  <w:style w:type="paragraph" w:customStyle="1" w:styleId="Paragraph">
    <w:name w:val="Paragraph"/>
    <w:basedOn w:val="Normal"/>
    <w:link w:val="ParagraphChar"/>
    <w:autoRedefine/>
    <w:qFormat/>
    <w:rsid w:val="00BF12A2"/>
    <w:pPr>
      <w:widowControl/>
      <w:autoSpaceDE/>
      <w:autoSpaceDN/>
      <w:spacing w:line="360" w:lineRule="auto"/>
      <w:ind w:firstLine="567"/>
      <w:jc w:val="both"/>
    </w:pPr>
    <w:rPr>
      <w:rFonts w:cs="Times New Roman"/>
      <w:bCs/>
      <w:color w:val="000000"/>
      <w:sz w:val="24"/>
      <w:szCs w:val="24"/>
      <w:lang w:val="en-US" w:eastAsia="x-none" w:bidi="hi-IN"/>
    </w:rPr>
  </w:style>
  <w:style w:type="paragraph" w:styleId="CommentText">
    <w:name w:val="annotation text"/>
    <w:basedOn w:val="Normal"/>
    <w:link w:val="CommentTextChar"/>
    <w:uiPriority w:val="99"/>
    <w:semiHidden/>
    <w:unhideWhenUsed/>
    <w:rsid w:val="00C64388"/>
    <w:rPr>
      <w:sz w:val="20"/>
      <w:szCs w:val="20"/>
    </w:rPr>
  </w:style>
  <w:style w:type="character" w:customStyle="1" w:styleId="CommentTextChar">
    <w:name w:val="Comment Text Char"/>
    <w:basedOn w:val="DefaultParagraphFont"/>
    <w:link w:val="CommentText"/>
    <w:uiPriority w:val="99"/>
    <w:semiHidden/>
    <w:rsid w:val="00C64388"/>
    <w:rPr>
      <w:rFonts w:ascii="Yu Gothic UI Semilight" w:eastAsia="Yu Gothic UI Semilight" w:hAnsi="Yu Gothic UI Semilight" w:cs="Yu Gothic UI Semilight"/>
      <w:sz w:val="20"/>
      <w:lang w:bidi="ar-SA"/>
    </w:rPr>
  </w:style>
  <w:style w:type="paragraph" w:styleId="CommentSubject">
    <w:name w:val="annotation subject"/>
    <w:basedOn w:val="CommentText"/>
    <w:next w:val="CommentText"/>
    <w:link w:val="CommentSubjectChar"/>
    <w:uiPriority w:val="99"/>
    <w:semiHidden/>
    <w:unhideWhenUsed/>
    <w:rsid w:val="00C64388"/>
    <w:pPr>
      <w:widowControl/>
      <w:autoSpaceDE/>
      <w:autoSpaceDN/>
      <w:spacing w:after="200"/>
    </w:pPr>
    <w:rPr>
      <w:rFonts w:ascii="Times New Roman" w:eastAsia="Calibri" w:hAnsi="Times New Roman" w:cs="Arial"/>
      <w:b/>
      <w:bCs/>
      <w:lang w:val="en-US"/>
    </w:rPr>
  </w:style>
  <w:style w:type="character" w:customStyle="1" w:styleId="CommentSubjectChar">
    <w:name w:val="Comment Subject Char"/>
    <w:basedOn w:val="CommentTextChar"/>
    <w:link w:val="CommentSubject"/>
    <w:uiPriority w:val="99"/>
    <w:semiHidden/>
    <w:rsid w:val="00C64388"/>
    <w:rPr>
      <w:rFonts w:ascii="Times New Roman" w:eastAsia="Yu Gothic UI Semilight" w:hAnsi="Times New Roman" w:cs="Arial"/>
      <w:b/>
      <w:bCs/>
      <w:sz w:val="20"/>
      <w:lang w:val="en-US" w:bidi="ar-SA"/>
    </w:rPr>
  </w:style>
  <w:style w:type="character" w:styleId="CommentReference">
    <w:name w:val="annotation reference"/>
    <w:basedOn w:val="DefaultParagraphFont"/>
    <w:uiPriority w:val="99"/>
    <w:unhideWhenUsed/>
    <w:rsid w:val="001759C0"/>
    <w:rPr>
      <w:sz w:val="16"/>
      <w:szCs w:val="16"/>
    </w:rPr>
  </w:style>
  <w:style w:type="paragraph" w:customStyle="1" w:styleId="Default">
    <w:name w:val="Default"/>
    <w:rsid w:val="001759C0"/>
    <w:pPr>
      <w:autoSpaceDE w:val="0"/>
      <w:autoSpaceDN w:val="0"/>
      <w:adjustRightInd w:val="0"/>
      <w:spacing w:after="0" w:line="240" w:lineRule="auto"/>
    </w:pPr>
    <w:rPr>
      <w:rFonts w:ascii="Times New Roman" w:eastAsiaTheme="minorHAnsi" w:hAnsi="Times New Roman" w:cs="Times New Roman"/>
      <w:color w:val="000000"/>
      <w:sz w:val="24"/>
      <w:szCs w:val="24"/>
      <w:lang w:val="en-US" w:bidi="ar-SA"/>
    </w:rPr>
  </w:style>
  <w:style w:type="paragraph" w:customStyle="1" w:styleId="NoSpacing11">
    <w:name w:val="No Spacing11"/>
    <w:next w:val="Normal"/>
    <w:uiPriority w:val="1"/>
    <w:qFormat/>
    <w:rsid w:val="0078548B"/>
    <w:pPr>
      <w:spacing w:after="0" w:line="240" w:lineRule="auto"/>
      <w:jc w:val="center"/>
    </w:pPr>
    <w:rPr>
      <w:rFonts w:ascii="Times New Roman" w:eastAsiaTheme="minorHAnsi" w:hAnsi="Times New Roman" w:cstheme="minorBidi"/>
      <w:b/>
      <w:color w:val="000000" w:themeColor="text1"/>
      <w:sz w:val="28"/>
      <w:szCs w:val="22"/>
      <w:lang w:val="en-US" w:bidi="ar-SA"/>
    </w:rPr>
  </w:style>
  <w:style w:type="character" w:styleId="FollowedHyperlink">
    <w:name w:val="FollowedHyperlink"/>
    <w:basedOn w:val="DefaultParagraphFont"/>
    <w:uiPriority w:val="99"/>
    <w:unhideWhenUsed/>
    <w:rsid w:val="003D3046"/>
    <w:rPr>
      <w:color w:val="954F72"/>
      <w:u w:val="single"/>
    </w:rPr>
  </w:style>
  <w:style w:type="character" w:styleId="PageNumber">
    <w:name w:val="page number"/>
    <w:basedOn w:val="DefaultParagraphFont"/>
    <w:uiPriority w:val="99"/>
    <w:semiHidden/>
    <w:unhideWhenUsed/>
    <w:qFormat/>
    <w:rsid w:val="003D3046"/>
  </w:style>
  <w:style w:type="paragraph" w:customStyle="1" w:styleId="msolistparagraph0">
    <w:name w:val="msolistparagraph"/>
    <w:qFormat/>
    <w:rsid w:val="003D3046"/>
    <w:pPr>
      <w:spacing w:line="256" w:lineRule="auto"/>
      <w:ind w:left="720"/>
      <w:contextualSpacing/>
    </w:pPr>
    <w:rPr>
      <w:rFonts w:ascii="DengXian" w:eastAsia="DengXian" w:hAnsi="DengXian" w:cs="Times New Roman" w:hint="eastAsia"/>
      <w:szCs w:val="22"/>
      <w:lang w:val="en-US" w:eastAsia="zh-CN" w:bidi="ar-SA"/>
    </w:rPr>
  </w:style>
  <w:style w:type="table" w:customStyle="1" w:styleId="PlainTable210">
    <w:name w:val="Plain Table 21"/>
    <w:basedOn w:val="TableNormal"/>
    <w:qFormat/>
    <w:rsid w:val="003D3046"/>
    <w:pPr>
      <w:spacing w:after="0" w:line="240" w:lineRule="auto"/>
    </w:pPr>
    <w:rPr>
      <w:rFonts w:ascii="Times New Roman" w:eastAsia="SimSun" w:hAnsi="Times New Roman" w:cs="Times New Roman"/>
      <w:szCs w:val="22"/>
      <w:lang w:eastAsia="en-ID" w:bidi="ar-SA"/>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ibliography1">
    <w:name w:val="Bibliography1"/>
    <w:basedOn w:val="Normal"/>
    <w:next w:val="Normal"/>
    <w:uiPriority w:val="37"/>
    <w:unhideWhenUsed/>
    <w:qFormat/>
    <w:rsid w:val="003D3046"/>
    <w:pPr>
      <w:widowControl/>
      <w:autoSpaceDE/>
      <w:autoSpaceDN/>
    </w:pPr>
    <w:rPr>
      <w:rFonts w:asciiTheme="minorHAnsi" w:eastAsiaTheme="minorEastAsia" w:hAnsiTheme="minorHAnsi" w:cstheme="minorBidi"/>
      <w:sz w:val="20"/>
      <w:szCs w:val="20"/>
      <w:lang w:val="en-US" w:eastAsia="zh-CN"/>
    </w:rPr>
  </w:style>
  <w:style w:type="paragraph" w:customStyle="1" w:styleId="Bibliography2">
    <w:name w:val="Bibliography2"/>
    <w:basedOn w:val="Normal"/>
    <w:next w:val="Normal"/>
    <w:uiPriority w:val="37"/>
    <w:unhideWhenUsed/>
    <w:qFormat/>
    <w:rsid w:val="003D3046"/>
    <w:pPr>
      <w:widowControl/>
      <w:autoSpaceDE/>
      <w:autoSpaceDN/>
    </w:pPr>
    <w:rPr>
      <w:rFonts w:asciiTheme="minorHAnsi" w:eastAsiaTheme="minorEastAsia" w:hAnsiTheme="minorHAnsi" w:cstheme="minorBidi"/>
      <w:sz w:val="20"/>
      <w:szCs w:val="20"/>
      <w:lang w:val="en-US" w:eastAsia="zh-CN"/>
    </w:rPr>
  </w:style>
  <w:style w:type="paragraph" w:customStyle="1" w:styleId="Bibliography3">
    <w:name w:val="Bibliography3"/>
    <w:basedOn w:val="Normal"/>
    <w:next w:val="Normal"/>
    <w:uiPriority w:val="37"/>
    <w:unhideWhenUsed/>
    <w:qFormat/>
    <w:rsid w:val="003D3046"/>
    <w:pPr>
      <w:widowControl/>
      <w:autoSpaceDE/>
      <w:autoSpaceDN/>
    </w:pPr>
    <w:rPr>
      <w:rFonts w:asciiTheme="minorHAnsi" w:eastAsiaTheme="minorEastAsia" w:hAnsiTheme="minorHAnsi" w:cstheme="minorBidi"/>
      <w:sz w:val="20"/>
      <w:szCs w:val="20"/>
      <w:lang w:val="en-US" w:eastAsia="zh-CN"/>
    </w:rPr>
  </w:style>
  <w:style w:type="character" w:styleId="PlaceholderText">
    <w:name w:val="Placeholder Text"/>
    <w:basedOn w:val="DefaultParagraphFont"/>
    <w:uiPriority w:val="99"/>
    <w:unhideWhenUsed/>
    <w:rsid w:val="003D3046"/>
    <w:rPr>
      <w:color w:val="808080"/>
    </w:rPr>
  </w:style>
  <w:style w:type="paragraph" w:customStyle="1" w:styleId="msonormal0">
    <w:name w:val="msonormal"/>
    <w:basedOn w:val="Normal"/>
    <w:rsid w:val="003D3046"/>
    <w:pPr>
      <w:widowControl/>
      <w:autoSpaceDE/>
      <w:autoSpaceDN/>
      <w:spacing w:before="100" w:beforeAutospacing="1" w:after="100" w:afterAutospacing="1"/>
    </w:pPr>
    <w:rPr>
      <w:rFonts w:ascii="Times New Roman" w:eastAsia="Times New Roman" w:hAnsi="Times New Roman" w:cs="Times New Roman"/>
      <w:sz w:val="24"/>
      <w:szCs w:val="24"/>
      <w:lang w:val="zh-CN" w:eastAsia="zh-CN"/>
    </w:rPr>
  </w:style>
  <w:style w:type="character" w:customStyle="1" w:styleId="SubtleEmphasis1">
    <w:name w:val="Subtle Emphasis1"/>
    <w:basedOn w:val="DefaultParagraphFont"/>
    <w:uiPriority w:val="19"/>
    <w:qFormat/>
    <w:rsid w:val="003D3046"/>
    <w:rPr>
      <w:i/>
      <w:iCs/>
      <w:color w:val="404040" w:themeColor="text1" w:themeTint="BF"/>
    </w:rPr>
  </w:style>
  <w:style w:type="paragraph" w:customStyle="1" w:styleId="Style1">
    <w:name w:val="Style1"/>
    <w:basedOn w:val="Heading1"/>
    <w:link w:val="Style1Char"/>
    <w:qFormat/>
    <w:rsid w:val="003D3046"/>
    <w:pPr>
      <w:widowControl/>
      <w:autoSpaceDE/>
      <w:autoSpaceDN/>
      <w:spacing w:before="120" w:beforeAutospacing="1" w:after="120" w:afterAutospacing="1" w:line="360" w:lineRule="auto"/>
      <w:ind w:left="0" w:right="0"/>
      <w:jc w:val="center"/>
    </w:pPr>
    <w:rPr>
      <w:rFonts w:ascii="Times New Roman" w:eastAsia="SimSun" w:hAnsi="Times New Roman" w:cs="Times New Roman"/>
      <w:b/>
      <w:bCs/>
      <w:kern w:val="44"/>
      <w:sz w:val="24"/>
      <w:szCs w:val="48"/>
      <w:lang w:val="en-US" w:eastAsia="zh-CN"/>
    </w:rPr>
  </w:style>
  <w:style w:type="character" w:customStyle="1" w:styleId="Style1Char">
    <w:name w:val="Style1 Char"/>
    <w:basedOn w:val="Heading1Char"/>
    <w:link w:val="Style1"/>
    <w:rsid w:val="003D3046"/>
    <w:rPr>
      <w:rFonts w:ascii="Times New Roman" w:eastAsia="SimSun" w:hAnsi="Times New Roman" w:cs="Times New Roman"/>
      <w:b/>
      <w:bCs/>
      <w:kern w:val="44"/>
      <w:sz w:val="24"/>
      <w:szCs w:val="48"/>
      <w:lang w:val="en-US" w:eastAsia="zh-CN" w:bidi="ar-SA"/>
    </w:rPr>
  </w:style>
  <w:style w:type="paragraph" w:customStyle="1" w:styleId="TOCHeading1">
    <w:name w:val="TOC Heading1"/>
    <w:basedOn w:val="Heading1"/>
    <w:next w:val="Normal"/>
    <w:uiPriority w:val="39"/>
    <w:unhideWhenUsed/>
    <w:qFormat/>
    <w:rsid w:val="003D3046"/>
    <w:pPr>
      <w:keepNext/>
      <w:keepLines/>
      <w:widowControl/>
      <w:autoSpaceDE/>
      <w:autoSpaceDN/>
      <w:spacing w:before="240" w:line="259" w:lineRule="auto"/>
      <w:ind w:left="0" w:right="0"/>
      <w:jc w:val="left"/>
      <w:outlineLvl w:val="9"/>
    </w:pPr>
    <w:rPr>
      <w:rFonts w:asciiTheme="majorHAnsi" w:eastAsiaTheme="majorEastAsia" w:hAnsiTheme="majorHAnsi" w:cstheme="majorBidi"/>
      <w:color w:val="365F91" w:themeColor="accent1" w:themeShade="BF"/>
      <w:sz w:val="32"/>
      <w:szCs w:val="32"/>
      <w:lang w:val="en-US"/>
    </w:rPr>
  </w:style>
  <w:style w:type="character" w:customStyle="1" w:styleId="UnresolvedMention20">
    <w:name w:val="Unresolved Mention2"/>
    <w:basedOn w:val="DefaultParagraphFont"/>
    <w:uiPriority w:val="99"/>
    <w:semiHidden/>
    <w:unhideWhenUsed/>
    <w:rsid w:val="003D3046"/>
    <w:rPr>
      <w:color w:val="605E5C"/>
      <w:shd w:val="clear" w:color="auto" w:fill="E1DFDD"/>
    </w:rPr>
  </w:style>
  <w:style w:type="paragraph" w:customStyle="1" w:styleId="TableParagraph">
    <w:name w:val="Table Paragraph"/>
    <w:basedOn w:val="Normal"/>
    <w:uiPriority w:val="1"/>
    <w:qFormat/>
    <w:rsid w:val="00E62D55"/>
    <w:pPr>
      <w:spacing w:line="275" w:lineRule="exact"/>
      <w:jc w:val="center"/>
    </w:pPr>
    <w:rPr>
      <w:rFonts w:ascii="Times New Roman" w:eastAsia="Times New Roman" w:hAnsi="Times New Roman" w:cs="Times New Roman"/>
      <w:lang w:val="id"/>
    </w:rPr>
  </w:style>
  <w:style w:type="paragraph" w:styleId="BodyTextIndent">
    <w:name w:val="Body Text Indent"/>
    <w:basedOn w:val="Normal"/>
    <w:link w:val="BodyTextIndentChar"/>
    <w:uiPriority w:val="99"/>
    <w:unhideWhenUsed/>
    <w:rsid w:val="009B596B"/>
    <w:pPr>
      <w:widowControl/>
      <w:autoSpaceDE/>
      <w:autoSpaceDN/>
      <w:spacing w:after="120" w:line="276" w:lineRule="auto"/>
      <w:ind w:left="360"/>
    </w:pPr>
    <w:rPr>
      <w:rFonts w:ascii="Calibri" w:eastAsia="Calibri" w:hAnsi="Calibri" w:cs="Times New Roman"/>
      <w:lang w:val="id"/>
    </w:rPr>
  </w:style>
  <w:style w:type="character" w:customStyle="1" w:styleId="BodyTextIndentChar">
    <w:name w:val="Body Text Indent Char"/>
    <w:basedOn w:val="DefaultParagraphFont"/>
    <w:link w:val="BodyTextIndent"/>
    <w:uiPriority w:val="99"/>
    <w:rsid w:val="009B596B"/>
    <w:rPr>
      <w:rFonts w:eastAsia="Calibri" w:cs="Times New Roman"/>
      <w:szCs w:val="22"/>
      <w:lang w:val="id" w:bidi="ar-SA"/>
    </w:rPr>
  </w:style>
  <w:style w:type="character" w:styleId="Emphasis">
    <w:name w:val="Emphasis"/>
    <w:basedOn w:val="DefaultParagraphFont"/>
    <w:uiPriority w:val="20"/>
    <w:qFormat/>
    <w:rsid w:val="00762595"/>
    <w:rPr>
      <w:i/>
      <w:iCs/>
    </w:rPr>
  </w:style>
  <w:style w:type="paragraph" w:customStyle="1" w:styleId="tekscenter">
    <w:name w:val="teks center"/>
    <w:basedOn w:val="Normal"/>
    <w:link w:val="tekscenterChar"/>
    <w:qFormat/>
    <w:rsid w:val="0071391E"/>
    <w:pPr>
      <w:widowControl/>
      <w:autoSpaceDE/>
      <w:autoSpaceDN/>
      <w:spacing w:line="480" w:lineRule="auto"/>
      <w:jc w:val="center"/>
    </w:pPr>
    <w:rPr>
      <w:rFonts w:ascii="Times New Roman" w:eastAsiaTheme="minorHAnsi" w:hAnsi="Times New Roman" w:cs="Times New Roman"/>
      <w:sz w:val="24"/>
    </w:rPr>
  </w:style>
  <w:style w:type="character" w:customStyle="1" w:styleId="tekscenterChar">
    <w:name w:val="teks center Char"/>
    <w:basedOn w:val="DefaultParagraphFont"/>
    <w:link w:val="tekscenter"/>
    <w:rsid w:val="0071391E"/>
    <w:rPr>
      <w:rFonts w:ascii="Times New Roman" w:eastAsiaTheme="minorHAnsi" w:hAnsi="Times New Roman" w:cs="Times New Roman"/>
      <w:sz w:val="24"/>
      <w:szCs w:val="22"/>
      <w:lang w:bidi="ar-SA"/>
    </w:rPr>
  </w:style>
  <w:style w:type="character" w:customStyle="1" w:styleId="15">
    <w:name w:val="15"/>
    <w:rsid w:val="009C3F5A"/>
    <w:rPr>
      <w:rFonts w:ascii="Times New Roman" w:hAnsi="Times New Roman" w:cs="Times New 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9084">
      <w:bodyDiv w:val="1"/>
      <w:marLeft w:val="0"/>
      <w:marRight w:val="0"/>
      <w:marTop w:val="0"/>
      <w:marBottom w:val="0"/>
      <w:divBdr>
        <w:top w:val="none" w:sz="0" w:space="0" w:color="auto"/>
        <w:left w:val="none" w:sz="0" w:space="0" w:color="auto"/>
        <w:bottom w:val="none" w:sz="0" w:space="0" w:color="auto"/>
        <w:right w:val="none" w:sz="0" w:space="0" w:color="auto"/>
      </w:divBdr>
    </w:div>
    <w:div w:id="98451321">
      <w:bodyDiv w:val="1"/>
      <w:marLeft w:val="0"/>
      <w:marRight w:val="0"/>
      <w:marTop w:val="0"/>
      <w:marBottom w:val="0"/>
      <w:divBdr>
        <w:top w:val="none" w:sz="0" w:space="0" w:color="auto"/>
        <w:left w:val="none" w:sz="0" w:space="0" w:color="auto"/>
        <w:bottom w:val="none" w:sz="0" w:space="0" w:color="auto"/>
        <w:right w:val="none" w:sz="0" w:space="0" w:color="auto"/>
      </w:divBdr>
    </w:div>
    <w:div w:id="284704918">
      <w:bodyDiv w:val="1"/>
      <w:marLeft w:val="0"/>
      <w:marRight w:val="0"/>
      <w:marTop w:val="0"/>
      <w:marBottom w:val="0"/>
      <w:divBdr>
        <w:top w:val="none" w:sz="0" w:space="0" w:color="auto"/>
        <w:left w:val="none" w:sz="0" w:space="0" w:color="auto"/>
        <w:bottom w:val="none" w:sz="0" w:space="0" w:color="auto"/>
        <w:right w:val="none" w:sz="0" w:space="0" w:color="auto"/>
      </w:divBdr>
    </w:div>
    <w:div w:id="290795400">
      <w:bodyDiv w:val="1"/>
      <w:marLeft w:val="0"/>
      <w:marRight w:val="0"/>
      <w:marTop w:val="0"/>
      <w:marBottom w:val="0"/>
      <w:divBdr>
        <w:top w:val="none" w:sz="0" w:space="0" w:color="auto"/>
        <w:left w:val="none" w:sz="0" w:space="0" w:color="auto"/>
        <w:bottom w:val="none" w:sz="0" w:space="0" w:color="auto"/>
        <w:right w:val="none" w:sz="0" w:space="0" w:color="auto"/>
      </w:divBdr>
    </w:div>
    <w:div w:id="296647530">
      <w:bodyDiv w:val="1"/>
      <w:marLeft w:val="0"/>
      <w:marRight w:val="0"/>
      <w:marTop w:val="0"/>
      <w:marBottom w:val="0"/>
      <w:divBdr>
        <w:top w:val="none" w:sz="0" w:space="0" w:color="auto"/>
        <w:left w:val="none" w:sz="0" w:space="0" w:color="auto"/>
        <w:bottom w:val="none" w:sz="0" w:space="0" w:color="auto"/>
        <w:right w:val="none" w:sz="0" w:space="0" w:color="auto"/>
      </w:divBdr>
    </w:div>
    <w:div w:id="310712756">
      <w:bodyDiv w:val="1"/>
      <w:marLeft w:val="0"/>
      <w:marRight w:val="0"/>
      <w:marTop w:val="0"/>
      <w:marBottom w:val="0"/>
      <w:divBdr>
        <w:top w:val="none" w:sz="0" w:space="0" w:color="auto"/>
        <w:left w:val="none" w:sz="0" w:space="0" w:color="auto"/>
        <w:bottom w:val="none" w:sz="0" w:space="0" w:color="auto"/>
        <w:right w:val="none" w:sz="0" w:space="0" w:color="auto"/>
      </w:divBdr>
    </w:div>
    <w:div w:id="407994307">
      <w:bodyDiv w:val="1"/>
      <w:marLeft w:val="0"/>
      <w:marRight w:val="0"/>
      <w:marTop w:val="0"/>
      <w:marBottom w:val="0"/>
      <w:divBdr>
        <w:top w:val="none" w:sz="0" w:space="0" w:color="auto"/>
        <w:left w:val="none" w:sz="0" w:space="0" w:color="auto"/>
        <w:bottom w:val="none" w:sz="0" w:space="0" w:color="auto"/>
        <w:right w:val="none" w:sz="0" w:space="0" w:color="auto"/>
      </w:divBdr>
    </w:div>
    <w:div w:id="409734348">
      <w:bodyDiv w:val="1"/>
      <w:marLeft w:val="0"/>
      <w:marRight w:val="0"/>
      <w:marTop w:val="0"/>
      <w:marBottom w:val="0"/>
      <w:divBdr>
        <w:top w:val="none" w:sz="0" w:space="0" w:color="auto"/>
        <w:left w:val="none" w:sz="0" w:space="0" w:color="auto"/>
        <w:bottom w:val="none" w:sz="0" w:space="0" w:color="auto"/>
        <w:right w:val="none" w:sz="0" w:space="0" w:color="auto"/>
      </w:divBdr>
    </w:div>
    <w:div w:id="414940856">
      <w:bodyDiv w:val="1"/>
      <w:marLeft w:val="0"/>
      <w:marRight w:val="0"/>
      <w:marTop w:val="0"/>
      <w:marBottom w:val="0"/>
      <w:divBdr>
        <w:top w:val="none" w:sz="0" w:space="0" w:color="auto"/>
        <w:left w:val="none" w:sz="0" w:space="0" w:color="auto"/>
        <w:bottom w:val="none" w:sz="0" w:space="0" w:color="auto"/>
        <w:right w:val="none" w:sz="0" w:space="0" w:color="auto"/>
      </w:divBdr>
    </w:div>
    <w:div w:id="438598248">
      <w:bodyDiv w:val="1"/>
      <w:marLeft w:val="0"/>
      <w:marRight w:val="0"/>
      <w:marTop w:val="0"/>
      <w:marBottom w:val="0"/>
      <w:divBdr>
        <w:top w:val="none" w:sz="0" w:space="0" w:color="auto"/>
        <w:left w:val="none" w:sz="0" w:space="0" w:color="auto"/>
        <w:bottom w:val="none" w:sz="0" w:space="0" w:color="auto"/>
        <w:right w:val="none" w:sz="0" w:space="0" w:color="auto"/>
      </w:divBdr>
    </w:div>
    <w:div w:id="447895111">
      <w:bodyDiv w:val="1"/>
      <w:marLeft w:val="0"/>
      <w:marRight w:val="0"/>
      <w:marTop w:val="0"/>
      <w:marBottom w:val="0"/>
      <w:divBdr>
        <w:top w:val="none" w:sz="0" w:space="0" w:color="auto"/>
        <w:left w:val="none" w:sz="0" w:space="0" w:color="auto"/>
        <w:bottom w:val="none" w:sz="0" w:space="0" w:color="auto"/>
        <w:right w:val="none" w:sz="0" w:space="0" w:color="auto"/>
      </w:divBdr>
    </w:div>
    <w:div w:id="453062943">
      <w:bodyDiv w:val="1"/>
      <w:marLeft w:val="0"/>
      <w:marRight w:val="0"/>
      <w:marTop w:val="0"/>
      <w:marBottom w:val="0"/>
      <w:divBdr>
        <w:top w:val="none" w:sz="0" w:space="0" w:color="auto"/>
        <w:left w:val="none" w:sz="0" w:space="0" w:color="auto"/>
        <w:bottom w:val="none" w:sz="0" w:space="0" w:color="auto"/>
        <w:right w:val="none" w:sz="0" w:space="0" w:color="auto"/>
      </w:divBdr>
    </w:div>
    <w:div w:id="553927510">
      <w:bodyDiv w:val="1"/>
      <w:marLeft w:val="0"/>
      <w:marRight w:val="0"/>
      <w:marTop w:val="0"/>
      <w:marBottom w:val="0"/>
      <w:divBdr>
        <w:top w:val="none" w:sz="0" w:space="0" w:color="auto"/>
        <w:left w:val="none" w:sz="0" w:space="0" w:color="auto"/>
        <w:bottom w:val="none" w:sz="0" w:space="0" w:color="auto"/>
        <w:right w:val="none" w:sz="0" w:space="0" w:color="auto"/>
      </w:divBdr>
    </w:div>
    <w:div w:id="580872734">
      <w:bodyDiv w:val="1"/>
      <w:marLeft w:val="0"/>
      <w:marRight w:val="0"/>
      <w:marTop w:val="0"/>
      <w:marBottom w:val="0"/>
      <w:divBdr>
        <w:top w:val="none" w:sz="0" w:space="0" w:color="auto"/>
        <w:left w:val="none" w:sz="0" w:space="0" w:color="auto"/>
        <w:bottom w:val="none" w:sz="0" w:space="0" w:color="auto"/>
        <w:right w:val="none" w:sz="0" w:space="0" w:color="auto"/>
      </w:divBdr>
    </w:div>
    <w:div w:id="592058402">
      <w:bodyDiv w:val="1"/>
      <w:marLeft w:val="0"/>
      <w:marRight w:val="0"/>
      <w:marTop w:val="0"/>
      <w:marBottom w:val="0"/>
      <w:divBdr>
        <w:top w:val="none" w:sz="0" w:space="0" w:color="auto"/>
        <w:left w:val="none" w:sz="0" w:space="0" w:color="auto"/>
        <w:bottom w:val="none" w:sz="0" w:space="0" w:color="auto"/>
        <w:right w:val="none" w:sz="0" w:space="0" w:color="auto"/>
      </w:divBdr>
    </w:div>
    <w:div w:id="634261228">
      <w:bodyDiv w:val="1"/>
      <w:marLeft w:val="0"/>
      <w:marRight w:val="0"/>
      <w:marTop w:val="0"/>
      <w:marBottom w:val="0"/>
      <w:divBdr>
        <w:top w:val="none" w:sz="0" w:space="0" w:color="auto"/>
        <w:left w:val="none" w:sz="0" w:space="0" w:color="auto"/>
        <w:bottom w:val="none" w:sz="0" w:space="0" w:color="auto"/>
        <w:right w:val="none" w:sz="0" w:space="0" w:color="auto"/>
      </w:divBdr>
    </w:div>
    <w:div w:id="634407184">
      <w:bodyDiv w:val="1"/>
      <w:marLeft w:val="0"/>
      <w:marRight w:val="0"/>
      <w:marTop w:val="0"/>
      <w:marBottom w:val="0"/>
      <w:divBdr>
        <w:top w:val="none" w:sz="0" w:space="0" w:color="auto"/>
        <w:left w:val="none" w:sz="0" w:space="0" w:color="auto"/>
        <w:bottom w:val="none" w:sz="0" w:space="0" w:color="auto"/>
        <w:right w:val="none" w:sz="0" w:space="0" w:color="auto"/>
      </w:divBdr>
    </w:div>
    <w:div w:id="672924377">
      <w:bodyDiv w:val="1"/>
      <w:marLeft w:val="0"/>
      <w:marRight w:val="0"/>
      <w:marTop w:val="0"/>
      <w:marBottom w:val="0"/>
      <w:divBdr>
        <w:top w:val="none" w:sz="0" w:space="0" w:color="auto"/>
        <w:left w:val="none" w:sz="0" w:space="0" w:color="auto"/>
        <w:bottom w:val="none" w:sz="0" w:space="0" w:color="auto"/>
        <w:right w:val="none" w:sz="0" w:space="0" w:color="auto"/>
      </w:divBdr>
    </w:div>
    <w:div w:id="679281827">
      <w:bodyDiv w:val="1"/>
      <w:marLeft w:val="0"/>
      <w:marRight w:val="0"/>
      <w:marTop w:val="0"/>
      <w:marBottom w:val="0"/>
      <w:divBdr>
        <w:top w:val="none" w:sz="0" w:space="0" w:color="auto"/>
        <w:left w:val="none" w:sz="0" w:space="0" w:color="auto"/>
        <w:bottom w:val="none" w:sz="0" w:space="0" w:color="auto"/>
        <w:right w:val="none" w:sz="0" w:space="0" w:color="auto"/>
      </w:divBdr>
    </w:div>
    <w:div w:id="686173156">
      <w:bodyDiv w:val="1"/>
      <w:marLeft w:val="0"/>
      <w:marRight w:val="0"/>
      <w:marTop w:val="0"/>
      <w:marBottom w:val="0"/>
      <w:divBdr>
        <w:top w:val="none" w:sz="0" w:space="0" w:color="auto"/>
        <w:left w:val="none" w:sz="0" w:space="0" w:color="auto"/>
        <w:bottom w:val="none" w:sz="0" w:space="0" w:color="auto"/>
        <w:right w:val="none" w:sz="0" w:space="0" w:color="auto"/>
      </w:divBdr>
    </w:div>
    <w:div w:id="781415269">
      <w:bodyDiv w:val="1"/>
      <w:marLeft w:val="0"/>
      <w:marRight w:val="0"/>
      <w:marTop w:val="0"/>
      <w:marBottom w:val="0"/>
      <w:divBdr>
        <w:top w:val="none" w:sz="0" w:space="0" w:color="auto"/>
        <w:left w:val="none" w:sz="0" w:space="0" w:color="auto"/>
        <w:bottom w:val="none" w:sz="0" w:space="0" w:color="auto"/>
        <w:right w:val="none" w:sz="0" w:space="0" w:color="auto"/>
      </w:divBdr>
    </w:div>
    <w:div w:id="872690130">
      <w:bodyDiv w:val="1"/>
      <w:marLeft w:val="0"/>
      <w:marRight w:val="0"/>
      <w:marTop w:val="0"/>
      <w:marBottom w:val="0"/>
      <w:divBdr>
        <w:top w:val="none" w:sz="0" w:space="0" w:color="auto"/>
        <w:left w:val="none" w:sz="0" w:space="0" w:color="auto"/>
        <w:bottom w:val="none" w:sz="0" w:space="0" w:color="auto"/>
        <w:right w:val="none" w:sz="0" w:space="0" w:color="auto"/>
      </w:divBdr>
    </w:div>
    <w:div w:id="886112694">
      <w:bodyDiv w:val="1"/>
      <w:marLeft w:val="0"/>
      <w:marRight w:val="0"/>
      <w:marTop w:val="0"/>
      <w:marBottom w:val="0"/>
      <w:divBdr>
        <w:top w:val="none" w:sz="0" w:space="0" w:color="auto"/>
        <w:left w:val="none" w:sz="0" w:space="0" w:color="auto"/>
        <w:bottom w:val="none" w:sz="0" w:space="0" w:color="auto"/>
        <w:right w:val="none" w:sz="0" w:space="0" w:color="auto"/>
      </w:divBdr>
    </w:div>
    <w:div w:id="904725004">
      <w:bodyDiv w:val="1"/>
      <w:marLeft w:val="0"/>
      <w:marRight w:val="0"/>
      <w:marTop w:val="0"/>
      <w:marBottom w:val="0"/>
      <w:divBdr>
        <w:top w:val="none" w:sz="0" w:space="0" w:color="auto"/>
        <w:left w:val="none" w:sz="0" w:space="0" w:color="auto"/>
        <w:bottom w:val="none" w:sz="0" w:space="0" w:color="auto"/>
        <w:right w:val="none" w:sz="0" w:space="0" w:color="auto"/>
      </w:divBdr>
    </w:div>
    <w:div w:id="922105588">
      <w:bodyDiv w:val="1"/>
      <w:marLeft w:val="0"/>
      <w:marRight w:val="0"/>
      <w:marTop w:val="0"/>
      <w:marBottom w:val="0"/>
      <w:divBdr>
        <w:top w:val="none" w:sz="0" w:space="0" w:color="auto"/>
        <w:left w:val="none" w:sz="0" w:space="0" w:color="auto"/>
        <w:bottom w:val="none" w:sz="0" w:space="0" w:color="auto"/>
        <w:right w:val="none" w:sz="0" w:space="0" w:color="auto"/>
      </w:divBdr>
    </w:div>
    <w:div w:id="938756804">
      <w:bodyDiv w:val="1"/>
      <w:marLeft w:val="0"/>
      <w:marRight w:val="0"/>
      <w:marTop w:val="0"/>
      <w:marBottom w:val="0"/>
      <w:divBdr>
        <w:top w:val="none" w:sz="0" w:space="0" w:color="auto"/>
        <w:left w:val="none" w:sz="0" w:space="0" w:color="auto"/>
        <w:bottom w:val="none" w:sz="0" w:space="0" w:color="auto"/>
        <w:right w:val="none" w:sz="0" w:space="0" w:color="auto"/>
      </w:divBdr>
    </w:div>
    <w:div w:id="945622638">
      <w:bodyDiv w:val="1"/>
      <w:marLeft w:val="0"/>
      <w:marRight w:val="0"/>
      <w:marTop w:val="0"/>
      <w:marBottom w:val="0"/>
      <w:divBdr>
        <w:top w:val="none" w:sz="0" w:space="0" w:color="auto"/>
        <w:left w:val="none" w:sz="0" w:space="0" w:color="auto"/>
        <w:bottom w:val="none" w:sz="0" w:space="0" w:color="auto"/>
        <w:right w:val="none" w:sz="0" w:space="0" w:color="auto"/>
      </w:divBdr>
    </w:div>
    <w:div w:id="1006322435">
      <w:bodyDiv w:val="1"/>
      <w:marLeft w:val="0"/>
      <w:marRight w:val="0"/>
      <w:marTop w:val="0"/>
      <w:marBottom w:val="0"/>
      <w:divBdr>
        <w:top w:val="none" w:sz="0" w:space="0" w:color="auto"/>
        <w:left w:val="none" w:sz="0" w:space="0" w:color="auto"/>
        <w:bottom w:val="none" w:sz="0" w:space="0" w:color="auto"/>
        <w:right w:val="none" w:sz="0" w:space="0" w:color="auto"/>
      </w:divBdr>
    </w:div>
    <w:div w:id="1054157294">
      <w:bodyDiv w:val="1"/>
      <w:marLeft w:val="0"/>
      <w:marRight w:val="0"/>
      <w:marTop w:val="0"/>
      <w:marBottom w:val="0"/>
      <w:divBdr>
        <w:top w:val="none" w:sz="0" w:space="0" w:color="auto"/>
        <w:left w:val="none" w:sz="0" w:space="0" w:color="auto"/>
        <w:bottom w:val="none" w:sz="0" w:space="0" w:color="auto"/>
        <w:right w:val="none" w:sz="0" w:space="0" w:color="auto"/>
      </w:divBdr>
    </w:div>
    <w:div w:id="1142036030">
      <w:bodyDiv w:val="1"/>
      <w:marLeft w:val="0"/>
      <w:marRight w:val="0"/>
      <w:marTop w:val="0"/>
      <w:marBottom w:val="0"/>
      <w:divBdr>
        <w:top w:val="none" w:sz="0" w:space="0" w:color="auto"/>
        <w:left w:val="none" w:sz="0" w:space="0" w:color="auto"/>
        <w:bottom w:val="none" w:sz="0" w:space="0" w:color="auto"/>
        <w:right w:val="none" w:sz="0" w:space="0" w:color="auto"/>
      </w:divBdr>
    </w:div>
    <w:div w:id="1158378473">
      <w:bodyDiv w:val="1"/>
      <w:marLeft w:val="0"/>
      <w:marRight w:val="0"/>
      <w:marTop w:val="0"/>
      <w:marBottom w:val="0"/>
      <w:divBdr>
        <w:top w:val="none" w:sz="0" w:space="0" w:color="auto"/>
        <w:left w:val="none" w:sz="0" w:space="0" w:color="auto"/>
        <w:bottom w:val="none" w:sz="0" w:space="0" w:color="auto"/>
        <w:right w:val="none" w:sz="0" w:space="0" w:color="auto"/>
      </w:divBdr>
    </w:div>
    <w:div w:id="1184051041">
      <w:bodyDiv w:val="1"/>
      <w:marLeft w:val="0"/>
      <w:marRight w:val="0"/>
      <w:marTop w:val="0"/>
      <w:marBottom w:val="0"/>
      <w:divBdr>
        <w:top w:val="none" w:sz="0" w:space="0" w:color="auto"/>
        <w:left w:val="none" w:sz="0" w:space="0" w:color="auto"/>
        <w:bottom w:val="none" w:sz="0" w:space="0" w:color="auto"/>
        <w:right w:val="none" w:sz="0" w:space="0" w:color="auto"/>
      </w:divBdr>
    </w:div>
    <w:div w:id="1195534485">
      <w:bodyDiv w:val="1"/>
      <w:marLeft w:val="0"/>
      <w:marRight w:val="0"/>
      <w:marTop w:val="0"/>
      <w:marBottom w:val="0"/>
      <w:divBdr>
        <w:top w:val="none" w:sz="0" w:space="0" w:color="auto"/>
        <w:left w:val="none" w:sz="0" w:space="0" w:color="auto"/>
        <w:bottom w:val="none" w:sz="0" w:space="0" w:color="auto"/>
        <w:right w:val="none" w:sz="0" w:space="0" w:color="auto"/>
      </w:divBdr>
    </w:div>
    <w:div w:id="1222056119">
      <w:bodyDiv w:val="1"/>
      <w:marLeft w:val="0"/>
      <w:marRight w:val="0"/>
      <w:marTop w:val="0"/>
      <w:marBottom w:val="0"/>
      <w:divBdr>
        <w:top w:val="none" w:sz="0" w:space="0" w:color="auto"/>
        <w:left w:val="none" w:sz="0" w:space="0" w:color="auto"/>
        <w:bottom w:val="none" w:sz="0" w:space="0" w:color="auto"/>
        <w:right w:val="none" w:sz="0" w:space="0" w:color="auto"/>
      </w:divBdr>
    </w:div>
    <w:div w:id="1393119817">
      <w:bodyDiv w:val="1"/>
      <w:marLeft w:val="0"/>
      <w:marRight w:val="0"/>
      <w:marTop w:val="0"/>
      <w:marBottom w:val="0"/>
      <w:divBdr>
        <w:top w:val="none" w:sz="0" w:space="0" w:color="auto"/>
        <w:left w:val="none" w:sz="0" w:space="0" w:color="auto"/>
        <w:bottom w:val="none" w:sz="0" w:space="0" w:color="auto"/>
        <w:right w:val="none" w:sz="0" w:space="0" w:color="auto"/>
      </w:divBdr>
    </w:div>
    <w:div w:id="1455371692">
      <w:bodyDiv w:val="1"/>
      <w:marLeft w:val="0"/>
      <w:marRight w:val="0"/>
      <w:marTop w:val="0"/>
      <w:marBottom w:val="0"/>
      <w:divBdr>
        <w:top w:val="none" w:sz="0" w:space="0" w:color="auto"/>
        <w:left w:val="none" w:sz="0" w:space="0" w:color="auto"/>
        <w:bottom w:val="none" w:sz="0" w:space="0" w:color="auto"/>
        <w:right w:val="none" w:sz="0" w:space="0" w:color="auto"/>
      </w:divBdr>
    </w:div>
    <w:div w:id="1628848485">
      <w:bodyDiv w:val="1"/>
      <w:marLeft w:val="0"/>
      <w:marRight w:val="0"/>
      <w:marTop w:val="0"/>
      <w:marBottom w:val="0"/>
      <w:divBdr>
        <w:top w:val="none" w:sz="0" w:space="0" w:color="auto"/>
        <w:left w:val="none" w:sz="0" w:space="0" w:color="auto"/>
        <w:bottom w:val="none" w:sz="0" w:space="0" w:color="auto"/>
        <w:right w:val="none" w:sz="0" w:space="0" w:color="auto"/>
      </w:divBdr>
    </w:div>
    <w:div w:id="1853447627">
      <w:bodyDiv w:val="1"/>
      <w:marLeft w:val="0"/>
      <w:marRight w:val="0"/>
      <w:marTop w:val="0"/>
      <w:marBottom w:val="0"/>
      <w:divBdr>
        <w:top w:val="none" w:sz="0" w:space="0" w:color="auto"/>
        <w:left w:val="none" w:sz="0" w:space="0" w:color="auto"/>
        <w:bottom w:val="none" w:sz="0" w:space="0" w:color="auto"/>
        <w:right w:val="none" w:sz="0" w:space="0" w:color="auto"/>
      </w:divBdr>
    </w:div>
    <w:div w:id="1903441028">
      <w:bodyDiv w:val="1"/>
      <w:marLeft w:val="0"/>
      <w:marRight w:val="0"/>
      <w:marTop w:val="0"/>
      <w:marBottom w:val="0"/>
      <w:divBdr>
        <w:top w:val="none" w:sz="0" w:space="0" w:color="auto"/>
        <w:left w:val="none" w:sz="0" w:space="0" w:color="auto"/>
        <w:bottom w:val="none" w:sz="0" w:space="0" w:color="auto"/>
        <w:right w:val="none" w:sz="0" w:space="0" w:color="auto"/>
      </w:divBdr>
    </w:div>
    <w:div w:id="1911116334">
      <w:bodyDiv w:val="1"/>
      <w:marLeft w:val="0"/>
      <w:marRight w:val="0"/>
      <w:marTop w:val="0"/>
      <w:marBottom w:val="0"/>
      <w:divBdr>
        <w:top w:val="none" w:sz="0" w:space="0" w:color="auto"/>
        <w:left w:val="none" w:sz="0" w:space="0" w:color="auto"/>
        <w:bottom w:val="none" w:sz="0" w:space="0" w:color="auto"/>
        <w:right w:val="none" w:sz="0" w:space="0" w:color="auto"/>
      </w:divBdr>
    </w:div>
    <w:div w:id="1928268981">
      <w:bodyDiv w:val="1"/>
      <w:marLeft w:val="0"/>
      <w:marRight w:val="0"/>
      <w:marTop w:val="0"/>
      <w:marBottom w:val="0"/>
      <w:divBdr>
        <w:top w:val="none" w:sz="0" w:space="0" w:color="auto"/>
        <w:left w:val="none" w:sz="0" w:space="0" w:color="auto"/>
        <w:bottom w:val="none" w:sz="0" w:space="0" w:color="auto"/>
        <w:right w:val="none" w:sz="0" w:space="0" w:color="auto"/>
      </w:divBdr>
    </w:div>
    <w:div w:id="2008055718">
      <w:bodyDiv w:val="1"/>
      <w:marLeft w:val="0"/>
      <w:marRight w:val="0"/>
      <w:marTop w:val="0"/>
      <w:marBottom w:val="0"/>
      <w:divBdr>
        <w:top w:val="none" w:sz="0" w:space="0" w:color="auto"/>
        <w:left w:val="none" w:sz="0" w:space="0" w:color="auto"/>
        <w:bottom w:val="none" w:sz="0" w:space="0" w:color="auto"/>
        <w:right w:val="none" w:sz="0" w:space="0" w:color="auto"/>
      </w:divBdr>
    </w:div>
    <w:div w:id="2037071599">
      <w:bodyDiv w:val="1"/>
      <w:marLeft w:val="0"/>
      <w:marRight w:val="0"/>
      <w:marTop w:val="0"/>
      <w:marBottom w:val="0"/>
      <w:divBdr>
        <w:top w:val="none" w:sz="0" w:space="0" w:color="auto"/>
        <w:left w:val="none" w:sz="0" w:space="0" w:color="auto"/>
        <w:bottom w:val="none" w:sz="0" w:space="0" w:color="auto"/>
        <w:right w:val="none" w:sz="0" w:space="0" w:color="auto"/>
      </w:divBdr>
    </w:div>
    <w:div w:id="2097970672">
      <w:bodyDiv w:val="1"/>
      <w:marLeft w:val="0"/>
      <w:marRight w:val="0"/>
      <w:marTop w:val="0"/>
      <w:marBottom w:val="0"/>
      <w:divBdr>
        <w:top w:val="none" w:sz="0" w:space="0" w:color="auto"/>
        <w:left w:val="none" w:sz="0" w:space="0" w:color="auto"/>
        <w:bottom w:val="none" w:sz="0" w:space="0" w:color="auto"/>
        <w:right w:val="none" w:sz="0" w:space="0" w:color="auto"/>
      </w:divBdr>
    </w:div>
    <w:div w:id="2120758970">
      <w:bodyDiv w:val="1"/>
      <w:marLeft w:val="0"/>
      <w:marRight w:val="0"/>
      <w:marTop w:val="0"/>
      <w:marBottom w:val="0"/>
      <w:divBdr>
        <w:top w:val="none" w:sz="0" w:space="0" w:color="auto"/>
        <w:left w:val="none" w:sz="0" w:space="0" w:color="auto"/>
        <w:bottom w:val="none" w:sz="0" w:space="0" w:color="auto"/>
        <w:right w:val="none" w:sz="0" w:space="0" w:color="auto"/>
      </w:divBdr>
    </w:div>
    <w:div w:id="2128962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ia.neliti.com/media/publications/472810-none-f32e5a8c.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Hel19</b:Tag>
    <b:SourceType>Book</b:SourceType>
    <b:Guid>{84AB5DC0-AEEF-4141-BFFD-6DFBA0842675}</b:Guid>
    <b:Title>Belajar Social Media Marketing</b:Title>
    <b:Year>2019</b:Year>
    <b:City>Jakarta</b:City>
    <b:Publisher>PT. Elex Media Komputindo</b:Publisher>
    <b:Author>
      <b:Author>
        <b:NameList>
          <b:Person>
            <b:Last>Helianthusonfri</b:Last>
            <b:First>Jefferly</b:First>
          </b:Person>
        </b:NameList>
      </b:Author>
    </b:Author>
    <b:RefOrder>2</b:RefOrder>
  </b:Source>
  <b:Source>
    <b:Tag>Tut18</b:Tag>
    <b:SourceType>Book</b:SourceType>
    <b:Guid>{3F487461-A7CC-4FF3-80CF-2315BD67009F}</b:Guid>
    <b:Title>Social Media Marketing</b:Title>
    <b:Year>2018</b:Year>
    <b:City>Chennai</b:City>
    <b:Publisher>LC&amp;M Digitals</b:Publisher>
    <b:Author>
      <b:Author>
        <b:NameList>
          <b:Person>
            <b:Last>Tuten</b:Last>
            <b:Middle>L</b:Middle>
            <b:First>Tracy</b:First>
          </b:Person>
          <b:Person>
            <b:Last>Solomon</b:Last>
            <b:Middle>R</b:Middle>
            <b:First>Michael</b:First>
          </b:Person>
        </b:NameList>
      </b:Author>
    </b:Author>
    <b:RefOrder>3</b:RefOrder>
  </b:Source>
  <b:Source>
    <b:Tag>Agn17</b:Tag>
    <b:SourceType>JournalArticle</b:SourceType>
    <b:Guid>{F90BEEA4-AF3B-45F4-840C-7B9F02A1C297}</b:Guid>
    <b:Author>
      <b:Author>
        <b:NameList>
          <b:Person>
            <b:Last>Agnia</b:Last>
          </b:Person>
        </b:NameList>
      </b:Author>
    </b:Author>
    <b:JournalName>Pengaruh Usia terhadap Pengetahuan dan Sikap Pengguaan Obat</b:JournalName>
    <b:Year>2017</b:Year>
    <b:Publisher>Majalah Farmasetika</b:Publisher>
    <b:RefOrder>1</b:RefOrder>
  </b:Source>
  <b:Source>
    <b:Tag>Hak20</b:Tag>
    <b:SourceType>JournalArticle</b:SourceType>
    <b:Guid>{637DED11-293D-4CEA-8B53-8D5A750E0AC9}</b:Guid>
    <b:Author>
      <b:Author>
        <b:NameList>
          <b:Person>
            <b:Last>Hakim</b:Last>
            <b:First>Abdul</b:First>
          </b:Person>
        </b:NameList>
      </b:Author>
    </b:Author>
    <b:Title>Faktor Penyebab Anak Putus Sekolah</b:Title>
    <b:JournalName>Jurnal Pendidikan</b:JournalName>
    <b:Year>2020</b:Year>
    <b:Pages>122-132</b:Pages>
    <b:Volume>21</b:Volume>
    <b:Issue>2</b:Issue>
    <b:DOI>10.33830/jp.v21i2.907.2020</b:DOI>
    <b:RefOrder>1</b:RefOrder>
  </b:Source>
  <b:Source>
    <b:Tag>Ari18</b:Tag>
    <b:SourceType>JournalArticle</b:SourceType>
    <b:Guid>{22FAEC4F-8332-429E-9B5E-94EABEC1CED7}</b:Guid>
    <b:Author>
      <b:Author>
        <b:NameList>
          <b:Person>
            <b:Last>Ariyani</b:Last>
            <b:First>Siti</b:First>
            <b:Middle>Nur Qoniah</b:Middle>
          </b:Person>
        </b:NameList>
      </b:Author>
    </b:Author>
    <b:Title>Tren Angka Putus Sekolah Pendidikan Sekolah Menengah</b:Title>
    <b:JournalName>Jurnal Kebijakan Pendidikan</b:JournalName>
    <b:Year>2018</b:Year>
    <b:Pages>440-451</b:Pages>
    <b:Volume>7</b:Volume>
    <b:Issue>4</b:Issue>
    <b:URL>http://journal.student.uny.ac.id/ojs/index.php/sakp/article/view/13142</b:URL>
    <b:RefOrder>2</b:RefOrder>
  </b:Source>
  <b:Source>
    <b:Tag>Abi22</b:Tag>
    <b:SourceType>InternetSite</b:SourceType>
    <b:Guid>{EB2CE772-D1C0-4946-8E11-7531169A5B18}</b:Guid>
    <b:Title>Kisah Akbar, Anak Yatim 10 Tahun yang Putus Sekolah Akibat Keterbatasan Ekonomi</b:Title>
    <b:Year>2022</b:Year>
    <b:Author>
      <b:Author>
        <b:NameList>
          <b:Person>
            <b:Last>Abidin</b:Last>
            <b:First>F</b:First>
          </b:Person>
        </b:NameList>
      </b:Author>
    </b:Author>
    <b:InternetSiteTitle>IDXChannel</b:InternetSiteTitle>
    <b:Month>5</b:Month>
    <b:Day>29</b:Day>
    <b:URL>https://www.rctiplus.com/news/detail/gaya-hidup/2435181/kisah-akbar-anak-yatim-10-tahun-yang-putus-sekolah-akibat-keterbatasan-ekonomi</b:URL>
    <b:RefOrder>3</b:RefOrder>
  </b:Source>
  <b:Source>
    <b:Tag>Maw13</b:Tag>
    <b:SourceType>JournalArticle</b:SourceType>
    <b:Guid>{9E969A4C-4656-4E4B-A66E-2FFE55EA59E0}</b:Guid>
    <b:Author>
      <b:Author>
        <b:NameList>
          <b:Person>
            <b:Last>Mawarsih</b:Last>
            <b:First>Siska</b:First>
            <b:Middle>Eko</b:Middle>
          </b:Person>
        </b:NameList>
      </b:Author>
    </b:Author>
    <b:Title>Pengaruh Perhatian Orang Tua dan Motivasi Belajar Terhadap Prestasi Belajar Siswa SMA Negeri Jumapolo</b:Title>
    <b:JournalName>Jupe UNS</b:JournalName>
    <b:Year>2013</b:Year>
    <b:Pages>1-13</b:Pages>
    <b:Volume>1</b:Volume>
    <b:Issue>3</b:Issue>
    <b:RefOrder>4</b:RefOrder>
  </b:Source>
  <b:Source>
    <b:Tag>Nur16</b:Tag>
    <b:SourceType>JournalArticle</b:SourceType>
    <b:Guid>{02CB7D32-A173-4336-BF42-DD4683FE9AFB}</b:Guid>
    <b:Author>
      <b:Author>
        <b:NameList>
          <b:Person>
            <b:Last>Nurhidayah</b:Last>
            <b:First>Dwi</b:First>
            <b:Middle>Avita</b:Middle>
          </b:Person>
        </b:NameList>
      </b:Author>
    </b:Author>
    <b:Title>Pengaruh Motivasi Berprestasi Dan Gaya Belajar Terhadap Prestasi Belajar Siswa Pada Mata Pelajaran Matematika Smp</b:Title>
    <b:JournalName>Jurnal Dimensi Pendidikan dan Pembelajaran</b:JournalName>
    <b:Year>2015</b:Year>
    <b:Pages>13-24</b:Pages>
    <b:Volume>3</b:Volume>
    <b:Issue>2</b:Issue>
    <b:DOI>10.24269/dpp.v3i2.83</b:DOI>
    <b:RefOrder>6</b:RefOrder>
  </b:Source>
  <b:Source>
    <b:Tag>Gal19</b:Tag>
    <b:SourceType>JournalArticle</b:SourceType>
    <b:Guid>{EF8F4AE9-C012-403E-8DF5-E1FFC3515007}</b:Guid>
    <b:Author>
      <b:Author>
        <b:NameList>
          <b:Person>
            <b:Last>Toding</b:Last>
            <b:First>Wastie</b:First>
            <b:Middle>R. B.</b:Middle>
          </b:Person>
        </b:NameList>
      </b:Author>
    </b:Author>
    <b:Title>Hubungan Dukungan Sosial Dengan Motivasi Berprestasi Pada Mahasiswa Angkatan 2013 Fakultas Kedokteran Universitas Sam Ratulangi</b:Title>
    <b:JournalName>Jurnal e-Biomedik</b:JournalName>
    <b:Year>2015</b:Year>
    <b:Pages>72</b:Pages>
    <b:Volume>3</b:Volume>
    <b:Issue>1</b:Issue>
    <b:DOI>10.35790/ebm.3.1.2015.6619</b:DOI>
    <b:RefOrder>7</b:RefOrder>
  </b:Source>
  <b:Source>
    <b:Tag>Ibr20</b:Tag>
    <b:SourceType>JournalArticle</b:SourceType>
    <b:Guid>{B2E955F5-D61F-4048-8581-B436A4C02D22}</b:Guid>
    <b:Title>Pengaruh Motivasi dan Dukungan Keluarga terhadap Prestasi Belajar Mahasiswa Selama Penggunaan E-Learning Masa Pandemi Covid 19 (Studi Kasus pada Mahasiswa Fakultas Ekonomi dan Bisnis Universitas Bumigora)</b:Title>
    <b:JournalName>Target : Jurnal Manajemen Bisnis</b:JournalName>
    <b:Year>2020</b:Year>
    <b:Pages>265-278</b:Pages>
    <b:Author>
      <b:Author>
        <b:NameList>
          <b:Person>
            <b:Last>Ibrahim</b:Last>
            <b:First>Isra</b:First>
            <b:Middle>Dewi Kuntary</b:Middle>
          </b:Person>
        </b:NameList>
      </b:Author>
    </b:Author>
    <b:Volume>2</b:Volume>
    <b:Issue>2</b:Issue>
    <b:DOI>10.30812/target.v2i2.1016</b:DOI>
    <b:RefOrder>8</b:RefOrder>
  </b:Source>
  <b:Source>
    <b:Tag>Placeholder1</b:Tag>
    <b:SourceType>JournalArticle</b:SourceType>
    <b:Guid>{F501E9A5-7FAF-4E45-ABAE-48C82DFF6314}</b:Guid>
    <b:Author>
      <b:Author>
        <b:NameList>
          <b:Person>
            <b:Last>Suciani</b:Last>
            <b:First>Darabila</b:First>
          </b:Person>
        </b:NameList>
      </b:Author>
    </b:Author>
    <b:Title>Hubungan Dukungan Sosial Dengan Motivasi Belajar Pada</b:Title>
    <b:JournalName>Psikologi</b:JournalName>
    <b:Year>2014</b:Year>
    <b:Pages>44</b:Pages>
    <b:Volume>12</b:Volume>
    <b:RefOrder>9</b:RefOrder>
  </b:Source>
  <b:Source>
    <b:Tag>Dew22</b:Tag>
    <b:SourceType>JournalArticle</b:SourceType>
    <b:Guid>{44226349-9FFA-49CA-AEA7-681A8689AB33}</b:Guid>
    <b:Author>
      <b:Author>
        <b:NameList>
          <b:Person>
            <b:Last>Dewi</b:Last>
            <b:First>Trie</b:First>
            <b:Middle>Utari</b:Middle>
          </b:Person>
        </b:NameList>
      </b:Author>
    </b:Author>
    <b:Title>Training on Making Dream Trees for Improving Student Learning Motivation</b:Title>
    <b:JournalName>Abdimas Galuh</b:JournalName>
    <b:Year>2022</b:Year>
    <b:Pages>516</b:Pages>
    <b:Volume>4</b:Volume>
    <b:Issue>1</b:Issue>
    <b:DOI>10.25157/ag.v4i1.7247</b:DOI>
    <b:RefOrder>11</b:RefOrder>
  </b:Source>
</b:Sources>
</file>

<file path=customXml/itemProps1.xml><?xml version="1.0" encoding="utf-8"?>
<ds:datastoreItem xmlns:ds="http://schemas.openxmlformats.org/officeDocument/2006/customXml" ds:itemID="{D19E89FC-32B9-421C-B7BA-092BC957A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8045</Words>
  <Characters>45858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2</cp:revision>
  <cp:lastPrinted>2023-08-19T00:52:00Z</cp:lastPrinted>
  <dcterms:created xsi:type="dcterms:W3CDTF">2024-01-05T02:12:00Z</dcterms:created>
  <dcterms:modified xsi:type="dcterms:W3CDTF">2024-01-05T02:12:00Z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7f3aacdb54024b63b573f78d175ce296</vt:lpwstr>
  </property>
</Properties>
</file>