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F67DB" w14:textId="539D74DF" w:rsidR="00EB1B4F" w:rsidRPr="00740E44" w:rsidRDefault="00EB1B4F" w:rsidP="00EB1B4F">
      <w:pPr>
        <w:pStyle w:val="BodyText"/>
        <w:ind w:left="1134" w:right="3427" w:hanging="12"/>
        <w:rPr>
          <w:b/>
          <w:bCs/>
          <w:lang w:val="en-US"/>
        </w:rPr>
      </w:pPr>
      <w:bookmarkStart w:id="0" w:name="_Hlk137769071"/>
      <w:r w:rsidRPr="00EB1B4F">
        <w:rPr>
          <w:b/>
          <w:bCs/>
          <w:noProof/>
          <w:lang w:val="en-US"/>
        </w:rPr>
        <w:drawing>
          <wp:anchor distT="0" distB="0" distL="0" distR="0" simplePos="0" relativeHeight="251659264" behindDoc="0" locked="0" layoutInCell="1" allowOverlap="1" wp14:anchorId="583067E8" wp14:editId="540F048C">
            <wp:simplePos x="0" y="0"/>
            <wp:positionH relativeFrom="page">
              <wp:posOffset>227330</wp:posOffset>
            </wp:positionH>
            <wp:positionV relativeFrom="paragraph">
              <wp:posOffset>5080</wp:posOffset>
            </wp:positionV>
            <wp:extent cx="928370" cy="1152525"/>
            <wp:effectExtent l="0" t="0" r="5080" b="9525"/>
            <wp:wrapNone/>
            <wp:docPr id="1" name="Picture 1" descr="A picture containing clip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descr="A picture containing clipart  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8370" cy="1152525"/>
                    </a:xfrm>
                    <a:prstGeom prst="rect">
                      <a:avLst/>
                    </a:prstGeom>
                    <a:noFill/>
                  </pic:spPr>
                </pic:pic>
              </a:graphicData>
            </a:graphic>
            <wp14:sizeRelH relativeFrom="page">
              <wp14:pctWidth>0</wp14:pctWidth>
            </wp14:sizeRelH>
            <wp14:sizeRelV relativeFrom="page">
              <wp14:pctHeight>0</wp14:pctHeight>
            </wp14:sizeRelV>
          </wp:anchor>
        </w:drawing>
      </w:r>
      <w:r w:rsidRPr="00EB1B4F">
        <w:rPr>
          <w:rFonts w:hint="eastAsia"/>
          <w:b/>
          <w:bCs/>
          <w:lang w:val="id-ID"/>
        </w:rPr>
        <w:t>INNOVATIVE: Journal Of Social Science Research</w:t>
      </w:r>
      <w:r w:rsidRPr="00EB1B4F">
        <w:rPr>
          <w:rFonts w:hint="eastAsia"/>
          <w:b/>
          <w:bCs/>
          <w:spacing w:val="-63"/>
          <w:lang w:val="id-ID"/>
        </w:rPr>
        <w:t xml:space="preserve"> </w:t>
      </w:r>
      <w:r w:rsidRPr="00EB1B4F">
        <w:rPr>
          <w:rFonts w:hint="eastAsia"/>
          <w:b/>
          <w:bCs/>
          <w:lang w:val="id-ID"/>
        </w:rPr>
        <w:t>Volume</w:t>
      </w:r>
      <w:r w:rsidRPr="00EB1B4F">
        <w:rPr>
          <w:rFonts w:hint="eastAsia"/>
          <w:b/>
          <w:bCs/>
          <w:spacing w:val="-3"/>
          <w:lang w:val="id-ID"/>
        </w:rPr>
        <w:t xml:space="preserve"> </w:t>
      </w:r>
      <w:r w:rsidRPr="00EB1B4F">
        <w:rPr>
          <w:b/>
          <w:bCs/>
          <w:lang w:val="id-ID"/>
        </w:rPr>
        <w:t>4</w:t>
      </w:r>
      <w:r w:rsidRPr="00EB1B4F">
        <w:rPr>
          <w:rFonts w:hint="eastAsia"/>
          <w:b/>
          <w:bCs/>
          <w:spacing w:val="-2"/>
          <w:lang w:val="id-ID"/>
        </w:rPr>
        <w:t xml:space="preserve"> </w:t>
      </w:r>
      <w:r w:rsidRPr="00EB1B4F">
        <w:rPr>
          <w:rFonts w:hint="eastAsia"/>
          <w:b/>
          <w:bCs/>
          <w:lang w:val="id-ID"/>
        </w:rPr>
        <w:t>Nomor</w:t>
      </w:r>
      <w:r w:rsidRPr="00EB1B4F">
        <w:rPr>
          <w:rFonts w:hint="eastAsia"/>
          <w:b/>
          <w:bCs/>
          <w:spacing w:val="-1"/>
          <w:lang w:val="id-ID"/>
        </w:rPr>
        <w:t xml:space="preserve"> </w:t>
      </w:r>
      <w:r w:rsidRPr="00EB1B4F">
        <w:rPr>
          <w:b/>
          <w:bCs/>
          <w:lang w:val="id-ID"/>
        </w:rPr>
        <w:t>2</w:t>
      </w:r>
      <w:r w:rsidRPr="00EB1B4F">
        <w:rPr>
          <w:rFonts w:hint="eastAsia"/>
          <w:b/>
          <w:bCs/>
          <w:spacing w:val="-2"/>
          <w:lang w:val="id-ID"/>
        </w:rPr>
        <w:t xml:space="preserve"> </w:t>
      </w:r>
      <w:r w:rsidRPr="00EB1B4F">
        <w:rPr>
          <w:rFonts w:hint="eastAsia"/>
          <w:b/>
          <w:bCs/>
          <w:lang w:val="id-ID"/>
        </w:rPr>
        <w:t>Tahun</w:t>
      </w:r>
      <w:r w:rsidRPr="00EB1B4F">
        <w:rPr>
          <w:rFonts w:hint="eastAsia"/>
          <w:b/>
          <w:bCs/>
          <w:spacing w:val="-3"/>
          <w:lang w:val="id-ID"/>
        </w:rPr>
        <w:t xml:space="preserve"> </w:t>
      </w:r>
      <w:r w:rsidRPr="00EB1B4F">
        <w:rPr>
          <w:rFonts w:hint="eastAsia"/>
          <w:b/>
          <w:bCs/>
          <w:lang w:val="id-ID"/>
        </w:rPr>
        <w:t>202</w:t>
      </w:r>
      <w:r w:rsidRPr="00EB1B4F">
        <w:rPr>
          <w:b/>
          <w:bCs/>
          <w:lang w:val="id-ID"/>
        </w:rPr>
        <w:t>4</w:t>
      </w:r>
      <w:r w:rsidRPr="00EB1B4F">
        <w:rPr>
          <w:rFonts w:hint="eastAsia"/>
          <w:b/>
          <w:bCs/>
          <w:spacing w:val="-2"/>
          <w:lang w:val="id-ID"/>
        </w:rPr>
        <w:t xml:space="preserve"> </w:t>
      </w:r>
      <w:r w:rsidR="00740E44">
        <w:rPr>
          <w:b/>
          <w:bCs/>
          <w:spacing w:val="-2"/>
          <w:lang w:val="en-US"/>
        </w:rPr>
        <w:t>Page 4897-490</w:t>
      </w:r>
      <w:r w:rsidR="00BE3721">
        <w:rPr>
          <w:b/>
          <w:bCs/>
          <w:spacing w:val="-2"/>
          <w:lang w:val="en-US"/>
        </w:rPr>
        <w:t>6</w:t>
      </w:r>
    </w:p>
    <w:p w14:paraId="705FF653" w14:textId="77777777" w:rsidR="00EB1B4F" w:rsidRPr="00EB1B4F" w:rsidRDefault="00EB1B4F" w:rsidP="00EB1B4F">
      <w:pPr>
        <w:pStyle w:val="BodyText"/>
        <w:ind w:left="1134"/>
        <w:rPr>
          <w:b/>
          <w:bCs/>
          <w:lang w:val="id-ID"/>
        </w:rPr>
      </w:pPr>
      <w:r w:rsidRPr="00EB1B4F">
        <w:rPr>
          <w:rFonts w:hint="eastAsia"/>
          <w:b/>
          <w:bCs/>
          <w:lang w:val="id-ID"/>
        </w:rPr>
        <w:t>E-ISSN</w:t>
      </w:r>
      <w:r w:rsidRPr="00EB1B4F">
        <w:rPr>
          <w:rFonts w:hint="eastAsia"/>
          <w:b/>
          <w:bCs/>
          <w:spacing w:val="-2"/>
          <w:lang w:val="id-ID"/>
        </w:rPr>
        <w:t xml:space="preserve"> </w:t>
      </w:r>
      <w:r w:rsidRPr="00EB1B4F">
        <w:rPr>
          <w:rFonts w:hint="eastAsia"/>
          <w:b/>
          <w:bCs/>
          <w:lang w:val="id-ID"/>
        </w:rPr>
        <w:t>2807-4238</w:t>
      </w:r>
      <w:r w:rsidRPr="00EB1B4F">
        <w:rPr>
          <w:rFonts w:hint="eastAsia"/>
          <w:b/>
          <w:bCs/>
          <w:spacing w:val="-2"/>
          <w:lang w:val="id-ID"/>
        </w:rPr>
        <w:t xml:space="preserve"> </w:t>
      </w:r>
      <w:r w:rsidRPr="00EB1B4F">
        <w:rPr>
          <w:rFonts w:hint="eastAsia"/>
          <w:b/>
          <w:bCs/>
          <w:lang w:val="id-ID"/>
        </w:rPr>
        <w:t>and</w:t>
      </w:r>
      <w:r w:rsidRPr="00EB1B4F">
        <w:rPr>
          <w:rFonts w:hint="eastAsia"/>
          <w:b/>
          <w:bCs/>
          <w:spacing w:val="-1"/>
          <w:lang w:val="id-ID"/>
        </w:rPr>
        <w:t xml:space="preserve"> </w:t>
      </w:r>
      <w:r w:rsidRPr="00EB1B4F">
        <w:rPr>
          <w:rFonts w:hint="eastAsia"/>
          <w:b/>
          <w:bCs/>
          <w:lang w:val="id-ID"/>
        </w:rPr>
        <w:t>P-ISSN</w:t>
      </w:r>
      <w:r w:rsidRPr="00EB1B4F">
        <w:rPr>
          <w:rFonts w:hint="eastAsia"/>
          <w:b/>
          <w:bCs/>
          <w:spacing w:val="-2"/>
          <w:lang w:val="id-ID"/>
        </w:rPr>
        <w:t xml:space="preserve"> </w:t>
      </w:r>
      <w:r w:rsidRPr="00EB1B4F">
        <w:rPr>
          <w:rFonts w:hint="eastAsia"/>
          <w:b/>
          <w:bCs/>
          <w:lang w:val="id-ID"/>
        </w:rPr>
        <w:t>2807-4246</w:t>
      </w:r>
    </w:p>
    <w:p w14:paraId="63183EC5" w14:textId="77777777" w:rsidR="00EB1B4F" w:rsidRDefault="00EB1B4F" w:rsidP="00EB1B4F">
      <w:pPr>
        <w:pStyle w:val="BodyText"/>
        <w:ind w:left="1134"/>
        <w:rPr>
          <w:rStyle w:val="Hyperlink"/>
          <w:b/>
          <w:bCs/>
          <w:color w:val="0070C0"/>
          <w:lang w:val="id-ID"/>
        </w:rPr>
      </w:pPr>
      <w:r w:rsidRPr="00EB1B4F">
        <w:rPr>
          <w:rFonts w:hint="eastAsia"/>
          <w:b/>
          <w:bCs/>
          <w:lang w:val="id-ID"/>
        </w:rPr>
        <w:t>Website:</w:t>
      </w:r>
      <w:r w:rsidRPr="00EB1B4F">
        <w:rPr>
          <w:rFonts w:hint="eastAsia"/>
          <w:b/>
          <w:bCs/>
          <w:spacing w:val="-8"/>
          <w:lang w:val="id-ID"/>
        </w:rPr>
        <w:t xml:space="preserve"> </w:t>
      </w:r>
      <w:hyperlink r:id="rId10" w:history="1">
        <w:r w:rsidRPr="00EB1B4F">
          <w:rPr>
            <w:rStyle w:val="Hyperlink"/>
            <w:rFonts w:hint="eastAsia"/>
            <w:b/>
            <w:bCs/>
            <w:color w:val="0070C0"/>
          </w:rPr>
          <w:t>https://</w:t>
        </w:r>
      </w:hyperlink>
      <w:hyperlink r:id="rId11" w:history="1">
        <w:r w:rsidRPr="00EB1B4F">
          <w:rPr>
            <w:rStyle w:val="Hyperlink"/>
            <w:rFonts w:hint="eastAsia"/>
            <w:b/>
            <w:bCs/>
            <w:color w:val="0070C0"/>
          </w:rPr>
          <w:t>j-</w:t>
        </w:r>
      </w:hyperlink>
      <w:hyperlink r:id="rId12" w:history="1">
        <w:r w:rsidRPr="00EB1B4F">
          <w:rPr>
            <w:rStyle w:val="Hyperlink"/>
            <w:rFonts w:hint="eastAsia"/>
            <w:b/>
            <w:bCs/>
            <w:color w:val="0070C0"/>
          </w:rPr>
          <w:t>innovative.org/index.php/Innovative</w:t>
        </w:r>
      </w:hyperlink>
      <w:bookmarkStart w:id="1" w:name="_heading=h.scto5yh8momf" w:colFirst="0" w:colLast="0"/>
      <w:bookmarkEnd w:id="0"/>
      <w:bookmarkEnd w:id="1"/>
    </w:p>
    <w:p w14:paraId="3EEFD8D3" w14:textId="77777777" w:rsidR="00EB1B4F" w:rsidRDefault="00EB1B4F" w:rsidP="00EB1B4F">
      <w:pPr>
        <w:pStyle w:val="BodyText"/>
        <w:ind w:left="1134"/>
        <w:rPr>
          <w:b/>
          <w:bCs/>
          <w:sz w:val="28"/>
          <w:szCs w:val="28"/>
          <w:lang w:val="id-ID"/>
        </w:rPr>
      </w:pPr>
    </w:p>
    <w:p w14:paraId="0910DACE" w14:textId="77777777" w:rsidR="00740E44" w:rsidRDefault="00EB1B4F" w:rsidP="00EB1B4F">
      <w:pPr>
        <w:pStyle w:val="BodyText"/>
        <w:ind w:left="0"/>
        <w:jc w:val="center"/>
        <w:rPr>
          <w:b/>
          <w:bCs/>
          <w:sz w:val="28"/>
          <w:szCs w:val="28"/>
        </w:rPr>
      </w:pPr>
      <w:r>
        <w:rPr>
          <w:b/>
          <w:bCs/>
          <w:sz w:val="28"/>
          <w:szCs w:val="28"/>
        </w:rPr>
        <w:t xml:space="preserve">Analisis Kesulitan Kelas V </w:t>
      </w:r>
      <w:r>
        <w:rPr>
          <w:b/>
          <w:bCs/>
          <w:sz w:val="28"/>
          <w:szCs w:val="28"/>
          <w:lang w:val="id-ID"/>
        </w:rPr>
        <w:t>d</w:t>
      </w:r>
      <w:r w:rsidRPr="00EB1B4F">
        <w:rPr>
          <w:b/>
          <w:bCs/>
          <w:sz w:val="28"/>
          <w:szCs w:val="28"/>
        </w:rPr>
        <w:t>alam Kemampuan Menyelesaikan Pemeca</w:t>
      </w:r>
      <w:r>
        <w:rPr>
          <w:b/>
          <w:bCs/>
          <w:sz w:val="28"/>
          <w:szCs w:val="28"/>
        </w:rPr>
        <w:t xml:space="preserve">han Masalah Materi Penjumlahan </w:t>
      </w:r>
      <w:r>
        <w:rPr>
          <w:b/>
          <w:bCs/>
          <w:sz w:val="28"/>
          <w:szCs w:val="28"/>
          <w:lang w:val="id-ID"/>
        </w:rPr>
        <w:t>d</w:t>
      </w:r>
      <w:r w:rsidRPr="00EB1B4F">
        <w:rPr>
          <w:b/>
          <w:bCs/>
          <w:sz w:val="28"/>
          <w:szCs w:val="28"/>
        </w:rPr>
        <w:t xml:space="preserve">an Pengurangan Pecahan </w:t>
      </w:r>
    </w:p>
    <w:p w14:paraId="18F2A498" w14:textId="345A58E3" w:rsidR="00E05ECD" w:rsidRPr="00EB1B4F" w:rsidRDefault="00EB1B4F" w:rsidP="00EB1B4F">
      <w:pPr>
        <w:pStyle w:val="BodyText"/>
        <w:ind w:left="0"/>
        <w:jc w:val="center"/>
        <w:rPr>
          <w:b/>
          <w:bCs/>
          <w:color w:val="0070C0"/>
          <w:u w:val="single"/>
        </w:rPr>
      </w:pPr>
      <w:r w:rsidRPr="00EB1B4F">
        <w:rPr>
          <w:b/>
          <w:bCs/>
          <w:sz w:val="28"/>
          <w:szCs w:val="28"/>
        </w:rPr>
        <w:t>S</w:t>
      </w:r>
      <w:r w:rsidR="00740E44">
        <w:rPr>
          <w:b/>
          <w:bCs/>
          <w:sz w:val="28"/>
          <w:szCs w:val="28"/>
          <w:lang w:val="en-US"/>
        </w:rPr>
        <w:t>D</w:t>
      </w:r>
      <w:r w:rsidRPr="00EB1B4F">
        <w:rPr>
          <w:b/>
          <w:bCs/>
          <w:sz w:val="28"/>
          <w:szCs w:val="28"/>
        </w:rPr>
        <w:t xml:space="preserve"> Supriyadi 02 Semarang</w:t>
      </w:r>
    </w:p>
    <w:p w14:paraId="22D29020" w14:textId="77777777" w:rsidR="007F0739" w:rsidRPr="00EB1B4F" w:rsidRDefault="007F0739" w:rsidP="00EB1B4F">
      <w:pPr>
        <w:pStyle w:val="Title"/>
        <w:spacing w:before="0"/>
        <w:ind w:left="0" w:right="0" w:firstLine="0"/>
        <w:rPr>
          <w:rFonts w:cs="Times New Roman"/>
          <w:b/>
          <w:sz w:val="24"/>
          <w:szCs w:val="24"/>
          <w:lang w:val="en-US"/>
        </w:rPr>
      </w:pPr>
    </w:p>
    <w:p w14:paraId="4938B875" w14:textId="254CDEF3" w:rsidR="007F0739" w:rsidRPr="00EB1B4F" w:rsidRDefault="00E05ECD" w:rsidP="00EB1B4F">
      <w:pPr>
        <w:pStyle w:val="Title"/>
        <w:spacing w:before="0"/>
        <w:ind w:left="0" w:right="0" w:firstLine="0"/>
        <w:rPr>
          <w:rFonts w:cs="Times New Roman"/>
          <w:b/>
          <w:color w:val="000000"/>
          <w:sz w:val="24"/>
          <w:szCs w:val="24"/>
          <w:lang w:val="id-ID"/>
        </w:rPr>
      </w:pPr>
      <w:r w:rsidRPr="00EB1B4F">
        <w:rPr>
          <w:rFonts w:cs="Times New Roman"/>
          <w:b/>
          <w:sz w:val="24"/>
          <w:szCs w:val="24"/>
          <w:lang w:val="en-US"/>
        </w:rPr>
        <w:t>A</w:t>
      </w:r>
      <w:r w:rsidR="008D6FAA" w:rsidRPr="00EB1B4F">
        <w:rPr>
          <w:rFonts w:cs="Times New Roman"/>
          <w:b/>
          <w:sz w:val="24"/>
          <w:szCs w:val="24"/>
          <w:lang w:val="en-US"/>
        </w:rPr>
        <w:t>sa Aldina Dwi Rahayu</w:t>
      </w:r>
      <w:r w:rsidR="00EB1B4F">
        <w:rPr>
          <w:bCs/>
          <w:w w:val="95"/>
          <w:position w:val="18"/>
          <w:sz w:val="14"/>
        </w:rPr>
        <w:t>1</w:t>
      </w:r>
      <w:r w:rsidR="00EB1B4F" w:rsidRPr="00ED6DF8">
        <w:rPr>
          <w:rFonts w:ascii="Segoe UI Symbol" w:hAnsi="Segoe UI Symbol"/>
          <w:bCs/>
          <w:w w:val="95"/>
          <w:position w:val="17"/>
          <w:sz w:val="16"/>
          <w:lang w:val="id-ID"/>
        </w:rPr>
        <w:t>✉</w:t>
      </w:r>
      <w:r w:rsidRPr="00EB1B4F">
        <w:rPr>
          <w:rFonts w:cs="Times New Roman"/>
          <w:b/>
          <w:color w:val="000000"/>
          <w:sz w:val="24"/>
          <w:szCs w:val="24"/>
        </w:rPr>
        <w:t xml:space="preserve">, </w:t>
      </w:r>
      <w:r w:rsidR="008D6FAA" w:rsidRPr="00EB1B4F">
        <w:rPr>
          <w:rFonts w:cs="Times New Roman"/>
          <w:b/>
          <w:color w:val="000000"/>
          <w:sz w:val="24"/>
          <w:szCs w:val="24"/>
          <w:lang w:val="en-US"/>
        </w:rPr>
        <w:t>Ervina Eka Subekti</w:t>
      </w:r>
      <w:r w:rsidRPr="00EB1B4F">
        <w:rPr>
          <w:rFonts w:cs="Times New Roman"/>
          <w:b/>
          <w:color w:val="000000"/>
          <w:sz w:val="24"/>
          <w:szCs w:val="24"/>
          <w:vertAlign w:val="superscript"/>
        </w:rPr>
        <w:t>2</w:t>
      </w:r>
      <w:r w:rsidR="00EB1B4F">
        <w:rPr>
          <w:rFonts w:cs="Times New Roman"/>
          <w:b/>
          <w:color w:val="000000"/>
          <w:sz w:val="24"/>
          <w:szCs w:val="24"/>
          <w:lang w:val="id-ID"/>
        </w:rPr>
        <w:t>, Supriyadi</w:t>
      </w:r>
      <w:r w:rsidR="00EB1B4F" w:rsidRPr="00EB1B4F">
        <w:rPr>
          <w:rFonts w:cs="Times New Roman"/>
          <w:b/>
          <w:color w:val="000000"/>
          <w:sz w:val="24"/>
          <w:szCs w:val="24"/>
          <w:vertAlign w:val="superscript"/>
          <w:lang w:val="id-ID"/>
        </w:rPr>
        <w:t>3</w:t>
      </w:r>
    </w:p>
    <w:p w14:paraId="36D360FF" w14:textId="77777777" w:rsidR="00EB1B4F" w:rsidRDefault="00EB1B4F" w:rsidP="00EB1B4F">
      <w:pPr>
        <w:pBdr>
          <w:top w:val="nil"/>
          <w:left w:val="nil"/>
          <w:bottom w:val="nil"/>
          <w:right w:val="nil"/>
          <w:between w:val="nil"/>
        </w:pBdr>
        <w:jc w:val="center"/>
        <w:rPr>
          <w:rFonts w:cs="Times New Roman"/>
          <w:bCs/>
          <w:color w:val="000000"/>
          <w:sz w:val="24"/>
          <w:szCs w:val="24"/>
          <w:lang w:val="id-ID"/>
        </w:rPr>
      </w:pPr>
      <w:r>
        <w:rPr>
          <w:rFonts w:cs="Times New Roman"/>
          <w:bCs/>
          <w:sz w:val="24"/>
          <w:szCs w:val="24"/>
          <w:lang w:val="id-ID"/>
        </w:rPr>
        <w:t xml:space="preserve">(1), (2) </w:t>
      </w:r>
      <w:r w:rsidR="008D6FAA" w:rsidRPr="00EB1B4F">
        <w:rPr>
          <w:rFonts w:cs="Times New Roman"/>
          <w:bCs/>
          <w:sz w:val="24"/>
          <w:szCs w:val="24"/>
          <w:lang w:val="en-US"/>
        </w:rPr>
        <w:t>Profesi Pendidikan Guru Universitas PGRI semarang</w:t>
      </w:r>
    </w:p>
    <w:p w14:paraId="42E34FEC" w14:textId="1D7AD7CE" w:rsidR="00BC2637" w:rsidRPr="00EB1B4F" w:rsidRDefault="00EB1B4F" w:rsidP="00EB1B4F">
      <w:pPr>
        <w:pBdr>
          <w:top w:val="nil"/>
          <w:left w:val="nil"/>
          <w:bottom w:val="nil"/>
          <w:right w:val="nil"/>
          <w:between w:val="nil"/>
        </w:pBdr>
        <w:jc w:val="center"/>
        <w:rPr>
          <w:rFonts w:cs="Times New Roman"/>
          <w:bCs/>
          <w:color w:val="000000"/>
          <w:sz w:val="24"/>
          <w:szCs w:val="24"/>
          <w:lang w:val="id-ID"/>
        </w:rPr>
      </w:pPr>
      <w:r>
        <w:rPr>
          <w:rFonts w:cs="Times New Roman"/>
          <w:bCs/>
          <w:color w:val="000000"/>
          <w:sz w:val="24"/>
          <w:szCs w:val="24"/>
          <w:lang w:val="id-ID"/>
        </w:rPr>
        <w:t xml:space="preserve">(3) </w:t>
      </w:r>
      <w:r w:rsidR="00DD56F8" w:rsidRPr="00EB1B4F">
        <w:rPr>
          <w:rFonts w:cs="Times New Roman"/>
          <w:bCs/>
          <w:sz w:val="24"/>
          <w:szCs w:val="24"/>
          <w:lang w:val="en-US"/>
        </w:rPr>
        <w:t xml:space="preserve">Guru Pamong SD 02 </w:t>
      </w:r>
      <w:proofErr w:type="spellStart"/>
      <w:r w:rsidR="00DD56F8" w:rsidRPr="00EB1B4F">
        <w:rPr>
          <w:rFonts w:cs="Times New Roman"/>
          <w:bCs/>
          <w:sz w:val="24"/>
          <w:szCs w:val="24"/>
          <w:lang w:val="en-US"/>
        </w:rPr>
        <w:t>Supriyadi</w:t>
      </w:r>
      <w:proofErr w:type="spellEnd"/>
    </w:p>
    <w:p w14:paraId="09633A61" w14:textId="22E0D9E7" w:rsidR="00BC2637" w:rsidRDefault="00EB1B4F" w:rsidP="00EB1B4F">
      <w:pPr>
        <w:pBdr>
          <w:top w:val="nil"/>
          <w:left w:val="nil"/>
          <w:bottom w:val="nil"/>
          <w:right w:val="nil"/>
          <w:between w:val="nil"/>
        </w:pBdr>
        <w:ind w:right="-41"/>
        <w:jc w:val="center"/>
        <w:rPr>
          <w:rFonts w:ascii="Segoe UI Symbol" w:hAnsi="Segoe UI Symbol"/>
          <w:bCs/>
          <w:color w:val="0070C0"/>
          <w:w w:val="95"/>
          <w:position w:val="17"/>
          <w:sz w:val="16"/>
          <w:lang w:val="id-ID"/>
        </w:rPr>
      </w:pPr>
      <w:r>
        <w:rPr>
          <w:rFonts w:cs="Times New Roman"/>
          <w:bCs/>
          <w:sz w:val="24"/>
          <w:szCs w:val="24"/>
          <w:lang w:val="id-ID"/>
        </w:rPr>
        <w:t xml:space="preserve">Email: </w:t>
      </w:r>
      <w:r w:rsidR="007F0739" w:rsidRPr="00EB1B4F">
        <w:rPr>
          <w:rFonts w:cs="Times New Roman"/>
          <w:bCs/>
          <w:color w:val="0070C0"/>
          <w:sz w:val="24"/>
          <w:szCs w:val="24"/>
          <w:lang w:val="id-ID"/>
        </w:rPr>
        <w:t>ppg.asarahayu05@program.belajar.id</w:t>
      </w:r>
      <w:r w:rsidRPr="00EB1B4F">
        <w:rPr>
          <w:bCs/>
          <w:color w:val="0070C0"/>
          <w:w w:val="95"/>
          <w:position w:val="18"/>
          <w:sz w:val="14"/>
        </w:rPr>
        <w:t>1</w:t>
      </w:r>
      <w:r w:rsidRPr="00EB1B4F">
        <w:rPr>
          <w:rFonts w:ascii="Segoe UI Symbol" w:hAnsi="Segoe UI Symbol"/>
          <w:bCs/>
          <w:color w:val="0070C0"/>
          <w:w w:val="95"/>
          <w:position w:val="17"/>
          <w:sz w:val="16"/>
          <w:lang w:val="id-ID"/>
        </w:rPr>
        <w:t>✉</w:t>
      </w:r>
    </w:p>
    <w:p w14:paraId="44534F61" w14:textId="77777777" w:rsidR="00EB1B4F" w:rsidRPr="00EB1B4F" w:rsidRDefault="00EB1B4F" w:rsidP="00EB1B4F">
      <w:pPr>
        <w:pBdr>
          <w:top w:val="nil"/>
          <w:left w:val="nil"/>
          <w:bottom w:val="nil"/>
          <w:right w:val="nil"/>
          <w:between w:val="nil"/>
        </w:pBdr>
        <w:ind w:right="-41"/>
        <w:jc w:val="center"/>
        <w:rPr>
          <w:rFonts w:cs="Times New Roman"/>
          <w:bCs/>
          <w:sz w:val="24"/>
          <w:szCs w:val="24"/>
          <w:lang w:val="id-ID"/>
        </w:rPr>
      </w:pPr>
    </w:p>
    <w:tbl>
      <w:tblPr>
        <w:tblStyle w:val="a"/>
        <w:tblW w:w="9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0"/>
      </w:tblGrid>
      <w:tr w:rsidR="00BC2637" w:rsidRPr="00EB1B4F" w14:paraId="3B0FAFFF" w14:textId="77777777">
        <w:tc>
          <w:tcPr>
            <w:tcW w:w="9730" w:type="dxa"/>
          </w:tcPr>
          <w:p w14:paraId="3EC35289" w14:textId="0D237403" w:rsidR="00BC2637" w:rsidRPr="00EB1B4F" w:rsidRDefault="00EB1B4F" w:rsidP="00EB1B4F">
            <w:pPr>
              <w:pStyle w:val="Heading1"/>
              <w:spacing w:before="0"/>
              <w:ind w:left="0" w:right="0"/>
              <w:jc w:val="center"/>
              <w:rPr>
                <w:rFonts w:cs="Times New Roman"/>
                <w:b/>
                <w:sz w:val="22"/>
                <w:szCs w:val="22"/>
              </w:rPr>
            </w:pPr>
            <w:bookmarkStart w:id="2" w:name="_heading=h.ihc0j31d92b" w:colFirst="0" w:colLast="0"/>
            <w:bookmarkEnd w:id="2"/>
            <w:r w:rsidRPr="00EB1B4F">
              <w:rPr>
                <w:rFonts w:cs="Times New Roman"/>
                <w:b/>
                <w:sz w:val="22"/>
                <w:szCs w:val="22"/>
              </w:rPr>
              <w:t>Abstrak</w:t>
            </w:r>
          </w:p>
          <w:p w14:paraId="5533787C" w14:textId="5FD19EA7" w:rsidR="00DA5EB9" w:rsidRPr="00EB1B4F" w:rsidRDefault="00DA5EB9" w:rsidP="00EB1B4F">
            <w:pPr>
              <w:jc w:val="both"/>
              <w:rPr>
                <w:rFonts w:cs="Times New Roman"/>
                <w:bCs/>
              </w:rPr>
            </w:pPr>
            <w:r w:rsidRPr="00EB1B4F">
              <w:rPr>
                <w:rFonts w:cs="Times New Roman"/>
                <w:bCs/>
              </w:rPr>
              <w:t>Penelitian ini bertujuan untuk mengetahui apa saja kesulitan dan faktor yang mempengaruhi yang dialami peserta didik kelas V SD Supriyadi 02 Semarang dalam memecahkan masalah materi penjumlahan dan pengurangan pecahan. Penelitian ini menggunakan jenis penelitian deskriptif dengan pendekatan kualitatif.</w:t>
            </w:r>
            <w:r w:rsidRPr="00EB1B4F">
              <w:rPr>
                <w:rStyle w:val="Heading1Char"/>
                <w:rFonts w:cs="Times New Roman"/>
                <w:bCs/>
                <w:sz w:val="22"/>
                <w:szCs w:val="22"/>
              </w:rPr>
              <w:t xml:space="preserve"> </w:t>
            </w:r>
            <w:r w:rsidRPr="00EB1B4F">
              <w:rPr>
                <w:rStyle w:val="fontstyle01"/>
                <w:rFonts w:ascii="Yu Gothic UI Semilight" w:hAnsi="Yu Gothic UI Semilight" w:cs="Times New Roman"/>
                <w:bCs/>
                <w:sz w:val="22"/>
                <w:szCs w:val="22"/>
              </w:rPr>
              <w:t>Penelitian ini menggunakan subjek peserta didik kelas V SD Supriyadi 02 Semarang. Penyelesaian soal cerita berdasarkan langkah polya terdiri dari empat tahapan yaitu,</w:t>
            </w:r>
            <w:r w:rsidRPr="00EB1B4F">
              <w:rPr>
                <w:rFonts w:cs="Times New Roman"/>
                <w:bCs/>
                <w:color w:val="000000"/>
              </w:rPr>
              <w:t xml:space="preserve"> </w:t>
            </w:r>
            <w:r w:rsidRPr="00EB1B4F">
              <w:rPr>
                <w:rStyle w:val="fontstyle01"/>
                <w:rFonts w:ascii="Yu Gothic UI Semilight" w:hAnsi="Yu Gothic UI Semilight" w:cs="Times New Roman"/>
                <w:bCs/>
                <w:sz w:val="22"/>
                <w:szCs w:val="22"/>
              </w:rPr>
              <w:t>memahami soal, merencanakan pemecahan, melakukan rencana pemecahan, dan</w:t>
            </w:r>
            <w:r w:rsidRPr="00EB1B4F">
              <w:rPr>
                <w:rFonts w:cs="Times New Roman"/>
                <w:bCs/>
                <w:color w:val="000000"/>
              </w:rPr>
              <w:t xml:space="preserve"> </w:t>
            </w:r>
            <w:r w:rsidRPr="00EB1B4F">
              <w:rPr>
                <w:rStyle w:val="fontstyle01"/>
                <w:rFonts w:ascii="Yu Gothic UI Semilight" w:hAnsi="Yu Gothic UI Semilight" w:cs="Times New Roman"/>
                <w:bCs/>
                <w:sz w:val="22"/>
                <w:szCs w:val="22"/>
              </w:rPr>
              <w:t>memeriksa kembali.</w:t>
            </w:r>
            <w:r w:rsidRPr="00EB1B4F">
              <w:rPr>
                <w:rFonts w:cs="Times New Roman"/>
                <w:bCs/>
              </w:rPr>
              <w:t xml:space="preserve"> Metode penelitian ini menggunakan observasi dan tes soal. </w:t>
            </w:r>
            <w:r w:rsidRPr="00EB1B4F">
              <w:rPr>
                <w:rStyle w:val="fontstyle01"/>
                <w:rFonts w:ascii="Yu Gothic UI Semilight" w:hAnsi="Yu Gothic UI Semilight" w:cs="Times New Roman"/>
                <w:bCs/>
                <w:sz w:val="22"/>
                <w:szCs w:val="22"/>
              </w:rPr>
              <w:t>Hasil penelitian yang dilakukan menunjukan terdapat empat jenis kesalahan</w:t>
            </w:r>
            <w:r w:rsidRPr="00EB1B4F">
              <w:rPr>
                <w:rFonts w:cs="Times New Roman"/>
                <w:bCs/>
                <w:color w:val="000000"/>
              </w:rPr>
              <w:t xml:space="preserve"> </w:t>
            </w:r>
            <w:r w:rsidRPr="00EB1B4F">
              <w:rPr>
                <w:rStyle w:val="fontstyle01"/>
                <w:rFonts w:ascii="Yu Gothic UI Semilight" w:hAnsi="Yu Gothic UI Semilight" w:cs="Times New Roman"/>
                <w:bCs/>
                <w:sz w:val="22"/>
                <w:szCs w:val="22"/>
              </w:rPr>
              <w:t>peserta didik kelas satu SD Supriyadi 02 Semarang dalam penyelesaian soal cerita matematika</w:t>
            </w:r>
            <w:r w:rsidRPr="00EB1B4F">
              <w:rPr>
                <w:rFonts w:cs="Times New Roman"/>
                <w:bCs/>
                <w:color w:val="000000"/>
              </w:rPr>
              <w:t xml:space="preserve"> </w:t>
            </w:r>
            <w:r w:rsidRPr="00EB1B4F">
              <w:rPr>
                <w:rStyle w:val="fontstyle01"/>
                <w:rFonts w:ascii="Yu Gothic UI Semilight" w:hAnsi="Yu Gothic UI Semilight" w:cs="Times New Roman"/>
                <w:bCs/>
                <w:sz w:val="22"/>
                <w:szCs w:val="22"/>
              </w:rPr>
              <w:t>antara lain yaitu, 1. Pada tahapan memahami soal kebanyakan peserta didik mampu</w:t>
            </w:r>
            <w:r w:rsidRPr="00EB1B4F">
              <w:rPr>
                <w:rFonts w:cs="Times New Roman"/>
                <w:bCs/>
                <w:color w:val="000000"/>
              </w:rPr>
              <w:t xml:space="preserve"> </w:t>
            </w:r>
            <w:r w:rsidRPr="00EB1B4F">
              <w:rPr>
                <w:rStyle w:val="fontstyle01"/>
                <w:rFonts w:ascii="Yu Gothic UI Semilight" w:hAnsi="Yu Gothic UI Semilight" w:cs="Times New Roman"/>
                <w:bCs/>
                <w:sz w:val="22"/>
                <w:szCs w:val="22"/>
              </w:rPr>
              <w:t>memahami tetapi masih ada beberapa peserta didik yang sulit untuk memahami soal. 2.</w:t>
            </w:r>
            <w:r w:rsidRPr="00EB1B4F">
              <w:rPr>
                <w:rFonts w:cs="Times New Roman"/>
                <w:bCs/>
                <w:color w:val="000000"/>
              </w:rPr>
              <w:t xml:space="preserve"> </w:t>
            </w:r>
            <w:r w:rsidRPr="00EB1B4F">
              <w:rPr>
                <w:rStyle w:val="fontstyle01"/>
                <w:rFonts w:ascii="Yu Gothic UI Semilight" w:hAnsi="Yu Gothic UI Semilight" w:cs="Times New Roman"/>
                <w:bCs/>
                <w:sz w:val="22"/>
                <w:szCs w:val="22"/>
              </w:rPr>
              <w:t>Pada tahapan perencanaan kebanyakan peserta didik belum bisa dalam menuliskan</w:t>
            </w:r>
            <w:r w:rsidRPr="00EB1B4F">
              <w:rPr>
                <w:rFonts w:cs="Times New Roman"/>
                <w:bCs/>
                <w:color w:val="000000"/>
              </w:rPr>
              <w:t xml:space="preserve"> </w:t>
            </w:r>
            <w:r w:rsidRPr="00EB1B4F">
              <w:rPr>
                <w:rStyle w:val="fontstyle01"/>
                <w:rFonts w:ascii="Yu Gothic UI Semilight" w:hAnsi="Yu Gothic UI Semilight" w:cs="Times New Roman"/>
                <w:bCs/>
                <w:sz w:val="22"/>
                <w:szCs w:val="22"/>
              </w:rPr>
              <w:t>rencananya dikarenakan kurangnya pemahaman dan ketelitian serta konsentrasi. 3. Pada</w:t>
            </w:r>
            <w:r w:rsidRPr="00EB1B4F">
              <w:rPr>
                <w:rFonts w:cs="Times New Roman"/>
                <w:bCs/>
                <w:color w:val="000000"/>
              </w:rPr>
              <w:t xml:space="preserve"> </w:t>
            </w:r>
            <w:r w:rsidRPr="00EB1B4F">
              <w:rPr>
                <w:rStyle w:val="fontstyle01"/>
                <w:rFonts w:ascii="Yu Gothic UI Semilight" w:hAnsi="Yu Gothic UI Semilight" w:cs="Times New Roman"/>
                <w:bCs/>
                <w:sz w:val="22"/>
                <w:szCs w:val="22"/>
              </w:rPr>
              <w:t>tahapan pelaksanaan rencana kebanyakan peserta didik tidak mampu melakukannya karena tahapan sebelumnya belum dilakukan secara sempurna. 4. Pada tahapan memeriksa Kembali</w:t>
            </w:r>
            <w:r w:rsidRPr="00EB1B4F">
              <w:rPr>
                <w:rFonts w:cs="Times New Roman"/>
                <w:bCs/>
                <w:color w:val="000000"/>
              </w:rPr>
              <w:t xml:space="preserve"> </w:t>
            </w:r>
            <w:r w:rsidRPr="00EB1B4F">
              <w:rPr>
                <w:rStyle w:val="fontstyle01"/>
                <w:rFonts w:ascii="Yu Gothic UI Semilight" w:hAnsi="Yu Gothic UI Semilight" w:cs="Times New Roman"/>
                <w:bCs/>
                <w:sz w:val="22"/>
                <w:szCs w:val="22"/>
              </w:rPr>
              <w:t>kebanyakan peserta didik belum mencapai tahapan ini karena belum menyelesaikan tahapan</w:t>
            </w:r>
            <w:r w:rsidRPr="00EB1B4F">
              <w:rPr>
                <w:rFonts w:cs="Times New Roman"/>
                <w:bCs/>
                <w:color w:val="000000"/>
              </w:rPr>
              <w:t xml:space="preserve"> </w:t>
            </w:r>
            <w:r w:rsidRPr="00EB1B4F">
              <w:rPr>
                <w:rStyle w:val="fontstyle01"/>
                <w:rFonts w:ascii="Yu Gothic UI Semilight" w:hAnsi="Yu Gothic UI Semilight" w:cs="Times New Roman"/>
                <w:bCs/>
                <w:sz w:val="22"/>
                <w:szCs w:val="22"/>
              </w:rPr>
              <w:t>sebelumnya. jenis-jenis kesalahan; soal cerita; Polya.</w:t>
            </w:r>
            <w:r w:rsidRPr="00EB1B4F">
              <w:rPr>
                <w:rFonts w:cs="Times New Roman"/>
                <w:bCs/>
              </w:rPr>
              <w:t xml:space="preserve"> kesimpulan Hasil penelitian siswa yang berjumlah 2</w:t>
            </w:r>
            <w:r w:rsidR="00BC4FB5" w:rsidRPr="00EB1B4F">
              <w:rPr>
                <w:rFonts w:cs="Times New Roman"/>
                <w:bCs/>
              </w:rPr>
              <w:t>5</w:t>
            </w:r>
            <w:r w:rsidRPr="00EB1B4F">
              <w:rPr>
                <w:rFonts w:cs="Times New Roman"/>
                <w:bCs/>
              </w:rPr>
              <w:t xml:space="preserve"> siswa kesalahan tertinggi terdapat pada melihat (mengecek) jawaban </w:t>
            </w:r>
            <w:r w:rsidRPr="00EB1B4F">
              <w:rPr>
                <w:rStyle w:val="fontstyle01"/>
                <w:rFonts w:ascii="Yu Gothic UI Semilight" w:hAnsi="Yu Gothic UI Semilight" w:cs="Times New Roman"/>
                <w:bCs/>
                <w:sz w:val="22"/>
                <w:szCs w:val="22"/>
              </w:rPr>
              <w:t>peserta didik belum mencapai tahapan ini karena belum menyelesaikan tahapan</w:t>
            </w:r>
            <w:r w:rsidRPr="00EB1B4F">
              <w:rPr>
                <w:rFonts w:cs="Times New Roman"/>
                <w:bCs/>
                <w:color w:val="000000"/>
              </w:rPr>
              <w:t xml:space="preserve"> </w:t>
            </w:r>
            <w:r w:rsidRPr="00EB1B4F">
              <w:rPr>
                <w:rStyle w:val="fontstyle01"/>
                <w:rFonts w:ascii="Yu Gothic UI Semilight" w:hAnsi="Yu Gothic UI Semilight" w:cs="Times New Roman"/>
                <w:bCs/>
                <w:sz w:val="22"/>
                <w:szCs w:val="22"/>
              </w:rPr>
              <w:t>sebelumnya</w:t>
            </w:r>
            <w:r w:rsidRPr="00EB1B4F">
              <w:rPr>
                <w:rFonts w:cs="Times New Roman"/>
                <w:bCs/>
              </w:rPr>
              <w:t xml:space="preserve">. Sedangkan kesalahan siswa terendah terdapat pada memahami masalah </w:t>
            </w:r>
            <w:r w:rsidRPr="00EB1B4F">
              <w:rPr>
                <w:rStyle w:val="fontstyle01"/>
                <w:rFonts w:ascii="Yu Gothic UI Semilight" w:hAnsi="Yu Gothic UI Semilight" w:cs="Times New Roman"/>
                <w:bCs/>
                <w:sz w:val="22"/>
                <w:szCs w:val="22"/>
              </w:rPr>
              <w:t>Pada tahapan memahami soal kebanyakan peserta didik mampu</w:t>
            </w:r>
            <w:r w:rsidRPr="00EB1B4F">
              <w:rPr>
                <w:rFonts w:cs="Times New Roman"/>
                <w:bCs/>
                <w:color w:val="000000"/>
              </w:rPr>
              <w:t xml:space="preserve"> </w:t>
            </w:r>
            <w:r w:rsidRPr="00EB1B4F">
              <w:rPr>
                <w:rStyle w:val="fontstyle01"/>
                <w:rFonts w:ascii="Yu Gothic UI Semilight" w:hAnsi="Yu Gothic UI Semilight" w:cs="Times New Roman"/>
                <w:bCs/>
                <w:sz w:val="22"/>
                <w:szCs w:val="22"/>
              </w:rPr>
              <w:t>memahami tetapi masih ada beberapa peserta didik yang sulit untuk memahami soal.</w:t>
            </w:r>
            <w:r w:rsidRPr="00EB1B4F">
              <w:rPr>
                <w:rFonts w:cs="Times New Roman"/>
                <w:bCs/>
              </w:rPr>
              <w:t xml:space="preserve"> </w:t>
            </w:r>
          </w:p>
          <w:p w14:paraId="49BB8CA7" w14:textId="00D06931" w:rsidR="00BC2637" w:rsidRPr="00EB1B4F" w:rsidRDefault="000D0113" w:rsidP="00EB1B4F">
            <w:pPr>
              <w:pBdr>
                <w:top w:val="nil"/>
                <w:left w:val="nil"/>
                <w:bottom w:val="nil"/>
                <w:right w:val="nil"/>
                <w:between w:val="nil"/>
              </w:pBdr>
              <w:ind w:right="190"/>
              <w:jc w:val="both"/>
              <w:rPr>
                <w:rFonts w:cs="Times New Roman"/>
                <w:bCs/>
              </w:rPr>
            </w:pPr>
            <w:r w:rsidRPr="00EB1B4F">
              <w:rPr>
                <w:rFonts w:cs="Times New Roman"/>
                <w:b/>
              </w:rPr>
              <w:t>Kata Kunci</w:t>
            </w:r>
            <w:r w:rsidRPr="00EB1B4F">
              <w:rPr>
                <w:rFonts w:cs="Times New Roman"/>
                <w:bCs/>
              </w:rPr>
              <w:t xml:space="preserve"> : </w:t>
            </w:r>
            <w:r w:rsidR="00DA5EB9" w:rsidRPr="00EB1B4F">
              <w:rPr>
                <w:rFonts w:cs="Times New Roman"/>
                <w:bCs/>
                <w:i/>
              </w:rPr>
              <w:t>Tujuan, Metode, Hasil, Kesimpulan</w:t>
            </w:r>
          </w:p>
        </w:tc>
      </w:tr>
    </w:tbl>
    <w:p w14:paraId="63DF8E7E" w14:textId="77777777" w:rsidR="00BC2637" w:rsidRPr="00EB1B4F" w:rsidRDefault="00BC2637" w:rsidP="00EB1B4F">
      <w:pPr>
        <w:jc w:val="both"/>
        <w:rPr>
          <w:rFonts w:cs="Times New Roman"/>
          <w:bCs/>
        </w:rPr>
      </w:pPr>
    </w:p>
    <w:tbl>
      <w:tblPr>
        <w:tblStyle w:val="a0"/>
        <w:tblW w:w="9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0"/>
      </w:tblGrid>
      <w:tr w:rsidR="00BC2637" w:rsidRPr="00EB1B4F" w14:paraId="01034BFC" w14:textId="77777777">
        <w:tc>
          <w:tcPr>
            <w:tcW w:w="9730" w:type="dxa"/>
          </w:tcPr>
          <w:p w14:paraId="126A7535" w14:textId="77777777" w:rsidR="00BC2637" w:rsidRPr="00EB1B4F" w:rsidRDefault="000D0113" w:rsidP="00EB1B4F">
            <w:pPr>
              <w:pBdr>
                <w:top w:val="nil"/>
                <w:left w:val="nil"/>
                <w:bottom w:val="nil"/>
                <w:right w:val="nil"/>
                <w:between w:val="nil"/>
              </w:pBdr>
              <w:ind w:left="3042" w:right="3042"/>
              <w:jc w:val="center"/>
              <w:rPr>
                <w:rFonts w:cs="Times New Roman"/>
                <w:b/>
                <w:color w:val="000000"/>
              </w:rPr>
            </w:pPr>
            <w:r w:rsidRPr="00EB1B4F">
              <w:rPr>
                <w:rFonts w:cs="Times New Roman"/>
                <w:b/>
                <w:color w:val="000000"/>
              </w:rPr>
              <w:t>Abstract</w:t>
            </w:r>
          </w:p>
          <w:p w14:paraId="7C73A29D" w14:textId="77777777" w:rsidR="00DA5EB9" w:rsidRPr="00EB1B4F" w:rsidRDefault="00DA5EB9" w:rsidP="00EB1B4F">
            <w:pPr>
              <w:jc w:val="both"/>
              <w:rPr>
                <w:rFonts w:cs="Times New Roman"/>
                <w:bCs/>
              </w:rPr>
            </w:pPr>
            <w:r w:rsidRPr="00EB1B4F">
              <w:rPr>
                <w:rFonts w:cs="Times New Roman"/>
                <w:bCs/>
              </w:rPr>
              <w:t>This research aims to find out what difficulties and influencing factors are experienced by fifth grade students at SD Supriyadi 02 Semarang in solving problems on adding and subtracting fractions. This research uses descriptive research with a qualitative approach. This research used as subjects fifth grade students at SD Supriyadi 02 Semarang. Solving story problems based on polya steps consists of four stages, namely, understanding the problem, planning the solution, carrying out the solution plan, and checking again. This research method uses observation and test questions. The results of the research conducted showed that there were four types of mistakes of first grade students at SD Supriyadi 02 Semarang in solving mathematics story problems, including, 1. At the stage of understanding the questions, most students were able to understand, but there were still some students who had difficulty understanding the questions. 2. At the planning stage, most students are not yet able to write their plans due to a lack of understanding, accuracy and concentration. 3. At the stage of implementing the plan, most students are unable to carry it out because the previous stages have not been carried out perfectly. 4. At the re-examination stage, most students have not reached this stage because they have not completed the previous stage. types of errors; story questions; Polya. Conclusion: The results of the research of 28 students, the highest error was in looking at (checking) the answers of students who had not reached this stage because they had not completed the previous stage. Meanwhile, the lowest student errors were in understanding the problem. At the stage of understanding the questions, most students were able to understand, but there were still some students who had difficulty understanding the questions.</w:t>
            </w:r>
          </w:p>
          <w:p w14:paraId="5B590435" w14:textId="503825E9" w:rsidR="00BC2637" w:rsidRPr="00EB1B4F" w:rsidRDefault="000D0113" w:rsidP="00EB1B4F">
            <w:pPr>
              <w:jc w:val="both"/>
              <w:rPr>
                <w:rFonts w:cs="Times New Roman"/>
                <w:bCs/>
              </w:rPr>
            </w:pPr>
            <w:r w:rsidRPr="00EB1B4F">
              <w:rPr>
                <w:rFonts w:cs="Times New Roman"/>
                <w:b/>
              </w:rPr>
              <w:t>Keyword:</w:t>
            </w:r>
            <w:r w:rsidRPr="00EB1B4F">
              <w:rPr>
                <w:rFonts w:cs="Times New Roman"/>
                <w:bCs/>
              </w:rPr>
              <w:t xml:space="preserve"> </w:t>
            </w:r>
            <w:r w:rsidR="00DA5EB9" w:rsidRPr="00EB1B4F">
              <w:rPr>
                <w:rFonts w:cs="Times New Roman"/>
                <w:bCs/>
                <w:i/>
              </w:rPr>
              <w:t>Objectives, Methods,  Results, Conclusions</w:t>
            </w:r>
          </w:p>
        </w:tc>
      </w:tr>
    </w:tbl>
    <w:p w14:paraId="4495B764" w14:textId="77777777" w:rsidR="00EB1B4F" w:rsidRDefault="00EB1B4F" w:rsidP="00EB1B4F">
      <w:pPr>
        <w:pBdr>
          <w:top w:val="nil"/>
          <w:left w:val="nil"/>
          <w:bottom w:val="nil"/>
          <w:right w:val="nil"/>
          <w:between w:val="nil"/>
        </w:pBdr>
        <w:ind w:left="140"/>
        <w:jc w:val="center"/>
        <w:rPr>
          <w:rFonts w:cs="Times New Roman"/>
          <w:b/>
          <w:color w:val="000000"/>
          <w:sz w:val="24"/>
          <w:szCs w:val="24"/>
          <w:lang w:val="id-ID"/>
        </w:rPr>
      </w:pPr>
    </w:p>
    <w:p w14:paraId="78E68355" w14:textId="77777777" w:rsidR="00EB1B4F" w:rsidRPr="00EB1B4F" w:rsidRDefault="00EB1B4F" w:rsidP="00EB1B4F">
      <w:pPr>
        <w:pBdr>
          <w:top w:val="nil"/>
          <w:left w:val="nil"/>
          <w:bottom w:val="nil"/>
          <w:right w:val="nil"/>
          <w:between w:val="nil"/>
        </w:pBdr>
        <w:ind w:left="140"/>
        <w:jc w:val="center"/>
        <w:rPr>
          <w:rFonts w:cs="Times New Roman"/>
          <w:b/>
          <w:color w:val="000000"/>
          <w:sz w:val="24"/>
          <w:szCs w:val="24"/>
        </w:rPr>
      </w:pPr>
      <w:r w:rsidRPr="00EB1B4F">
        <w:rPr>
          <w:rFonts w:cs="Times New Roman"/>
          <w:b/>
          <w:color w:val="000000"/>
          <w:sz w:val="24"/>
          <w:szCs w:val="24"/>
        </w:rPr>
        <w:t>PENDAHULUAN</w:t>
      </w:r>
    </w:p>
    <w:p w14:paraId="3E49441F" w14:textId="77777777" w:rsidR="00EB1B4F" w:rsidRPr="00EB1B4F" w:rsidRDefault="00EB1B4F" w:rsidP="00EB1B4F">
      <w:pPr>
        <w:pBdr>
          <w:top w:val="nil"/>
          <w:left w:val="nil"/>
          <w:bottom w:val="nil"/>
          <w:right w:val="nil"/>
          <w:between w:val="nil"/>
        </w:pBdr>
        <w:ind w:left="284" w:right="138" w:firstLine="566"/>
        <w:jc w:val="both"/>
        <w:rPr>
          <w:rFonts w:cs="Times New Roman"/>
          <w:bCs/>
          <w:sz w:val="24"/>
          <w:szCs w:val="24"/>
        </w:rPr>
      </w:pPr>
      <w:r w:rsidRPr="00EB1B4F">
        <w:rPr>
          <w:rFonts w:cs="Times New Roman"/>
          <w:bCs/>
          <w:sz w:val="24"/>
          <w:szCs w:val="24"/>
        </w:rPr>
        <w:t>Pendidikan dalam Bahasa Yunani disebut paedagogy yang bermakna “anak yang pergi dan pulang sekolah diantar seorang pelayan”. Pelayan yang mengantar dan menjemput anak tersebut disebut paedagagos (Soegeng, 2017: 15). Jadi Pendidikan merupakan suatu kegiatan yang dilakukan oleh manusia untuk memperoleh pengetahuan dan ketrampilan yang memberikan manfaat bagi kelangsungan hidup manusia. Didalam Pendidikan terjadi proses pembelajaran anatara dua orang atau lebih yang saling memberikan informasi.</w:t>
      </w:r>
    </w:p>
    <w:p w14:paraId="14C981B3" w14:textId="24F7378F" w:rsidR="00EB1B4F" w:rsidRDefault="00EB1B4F" w:rsidP="00740E44">
      <w:pPr>
        <w:pBdr>
          <w:top w:val="nil"/>
          <w:left w:val="nil"/>
          <w:bottom w:val="nil"/>
          <w:right w:val="nil"/>
          <w:between w:val="nil"/>
        </w:pBdr>
        <w:ind w:left="284" w:right="138" w:firstLine="566"/>
        <w:jc w:val="both"/>
        <w:rPr>
          <w:rFonts w:cs="Times New Roman"/>
          <w:bCs/>
          <w:sz w:val="24"/>
          <w:szCs w:val="24"/>
          <w:lang w:val="id-ID"/>
        </w:rPr>
      </w:pPr>
      <w:r w:rsidRPr="00EB1B4F">
        <w:rPr>
          <w:rFonts w:cs="Times New Roman"/>
          <w:color w:val="000000"/>
          <w:sz w:val="24"/>
          <w:szCs w:val="24"/>
        </w:rPr>
        <w:t>Pendidikan memiliki peran yang begitu penting terhadap kehidupan manusia untuk</w:t>
      </w:r>
      <w:r w:rsidRPr="00EB1B4F">
        <w:rPr>
          <w:rFonts w:cs="Times New Roman"/>
          <w:color w:val="000000"/>
        </w:rPr>
        <w:t xml:space="preserve"> </w:t>
      </w:r>
      <w:r w:rsidRPr="00EB1B4F">
        <w:rPr>
          <w:rFonts w:cs="Times New Roman"/>
          <w:color w:val="000000"/>
          <w:sz w:val="24"/>
          <w:szCs w:val="24"/>
        </w:rPr>
        <w:t>peningkatan kemajuan bangsa. Proses Pendidikan dimana orang berhadapan dengan</w:t>
      </w:r>
      <w:r w:rsidRPr="00EB1B4F">
        <w:rPr>
          <w:rFonts w:cs="Times New Roman"/>
          <w:color w:val="000000"/>
        </w:rPr>
        <w:t xml:space="preserve"> </w:t>
      </w:r>
      <w:r w:rsidRPr="00EB1B4F">
        <w:rPr>
          <w:rFonts w:cs="Times New Roman"/>
          <w:color w:val="000000"/>
          <w:sz w:val="24"/>
          <w:szCs w:val="24"/>
        </w:rPr>
        <w:t>berbagai lingkungan tang terkontrol dan terpilih sehingga dia dapat berproses dalam</w:t>
      </w:r>
      <w:r w:rsidRPr="00EB1B4F">
        <w:rPr>
          <w:rFonts w:cs="Times New Roman"/>
          <w:color w:val="000000"/>
        </w:rPr>
        <w:t xml:space="preserve"> </w:t>
      </w:r>
      <w:r w:rsidRPr="00EB1B4F">
        <w:rPr>
          <w:rFonts w:cs="Times New Roman"/>
          <w:color w:val="000000"/>
          <w:sz w:val="24"/>
          <w:szCs w:val="24"/>
        </w:rPr>
        <w:t>mencari bergabai pengalaman, Dictionary of Education (dalam Ysh, Soegeng, 2016:8).</w:t>
      </w:r>
      <w:r w:rsidRPr="00EB1B4F">
        <w:rPr>
          <w:rFonts w:cs="Times New Roman"/>
          <w:color w:val="000000"/>
        </w:rPr>
        <w:t xml:space="preserve"> </w:t>
      </w:r>
      <w:r w:rsidRPr="00EB1B4F">
        <w:rPr>
          <w:rFonts w:cs="Times New Roman"/>
          <w:color w:val="000000"/>
          <w:sz w:val="24"/>
          <w:szCs w:val="24"/>
        </w:rPr>
        <w:t>Menurut Darmadi, dkk (2018: 7 ) Pendidikan merupakan aktivitas atau usaha sadar yang</w:t>
      </w:r>
      <w:r w:rsidRPr="00EB1B4F">
        <w:rPr>
          <w:rFonts w:cs="Times New Roman"/>
          <w:color w:val="000000"/>
        </w:rPr>
        <w:t xml:space="preserve"> </w:t>
      </w:r>
      <w:r w:rsidRPr="00EB1B4F">
        <w:rPr>
          <w:rFonts w:cs="Times New Roman"/>
          <w:color w:val="000000"/>
          <w:sz w:val="24"/>
          <w:szCs w:val="24"/>
        </w:rPr>
        <w:t>dilakukan oleh pendidik kepada peserta didik terhadap semua aspek perkembangan</w:t>
      </w:r>
      <w:r w:rsidRPr="00EB1B4F">
        <w:rPr>
          <w:rFonts w:cs="Times New Roman"/>
          <w:color w:val="000000"/>
        </w:rPr>
        <w:t xml:space="preserve"> </w:t>
      </w:r>
      <w:r w:rsidRPr="00EB1B4F">
        <w:rPr>
          <w:rFonts w:cs="Times New Roman"/>
          <w:color w:val="000000"/>
          <w:sz w:val="24"/>
          <w:szCs w:val="24"/>
        </w:rPr>
        <w:t>kepribadian baik secara formal , informal , maupun non formal yang berjalan terus menerus</w:t>
      </w:r>
      <w:r w:rsidRPr="00EB1B4F">
        <w:rPr>
          <w:rFonts w:cs="Times New Roman"/>
          <w:color w:val="000000"/>
        </w:rPr>
        <w:t xml:space="preserve"> </w:t>
      </w:r>
      <w:r w:rsidRPr="00EB1B4F">
        <w:rPr>
          <w:rFonts w:cs="Times New Roman"/>
          <w:color w:val="000000"/>
          <w:sz w:val="24"/>
          <w:szCs w:val="24"/>
        </w:rPr>
        <w:t>untuk mencapai kebahagiaan pada diri manusia . Sistem Pendidikan di Indonesia diatur</w:t>
      </w:r>
      <w:r w:rsidRPr="00EB1B4F">
        <w:rPr>
          <w:rFonts w:cs="Times New Roman"/>
          <w:color w:val="000000"/>
        </w:rPr>
        <w:t xml:space="preserve"> </w:t>
      </w:r>
      <w:r w:rsidRPr="00EB1B4F">
        <w:rPr>
          <w:rFonts w:cs="Times New Roman"/>
          <w:color w:val="000000"/>
          <w:sz w:val="24"/>
          <w:szCs w:val="24"/>
        </w:rPr>
        <w:t>oleh Undang-undang Republik Indonesia No. 20 Tahun 2003 tentang system Pendidikan</w:t>
      </w:r>
      <w:r w:rsidRPr="00EB1B4F">
        <w:rPr>
          <w:rFonts w:cs="Times New Roman"/>
          <w:color w:val="000000"/>
        </w:rPr>
        <w:t xml:space="preserve"> </w:t>
      </w:r>
      <w:r w:rsidRPr="00EB1B4F">
        <w:rPr>
          <w:rFonts w:cs="Times New Roman"/>
          <w:color w:val="000000"/>
          <w:sz w:val="24"/>
          <w:szCs w:val="24"/>
        </w:rPr>
        <w:t>Nasioanal Pasal 3 menjelaskan bahwa Pendidikan nasional berfungsi mengembangkan</w:t>
      </w:r>
      <w:r w:rsidRPr="00EB1B4F">
        <w:rPr>
          <w:rFonts w:cs="Times New Roman"/>
          <w:color w:val="000000"/>
        </w:rPr>
        <w:t xml:space="preserve"> </w:t>
      </w:r>
      <w:r w:rsidRPr="00EB1B4F">
        <w:rPr>
          <w:rFonts w:cs="Times New Roman"/>
          <w:color w:val="000000"/>
          <w:sz w:val="24"/>
          <w:szCs w:val="24"/>
        </w:rPr>
        <w:t>kemampuan dan membentuk watak serta peradaban bangsa, bertujuan untukberkembangnya potensi peserta didik agar menjadi manusia yang beriman dan bertaqwa</w:t>
      </w:r>
      <w:r w:rsidRPr="00EB1B4F">
        <w:rPr>
          <w:rFonts w:cs="Times New Roman"/>
          <w:color w:val="000000"/>
        </w:rPr>
        <w:t xml:space="preserve"> </w:t>
      </w:r>
      <w:r w:rsidRPr="00EB1B4F">
        <w:rPr>
          <w:rFonts w:cs="Times New Roman"/>
          <w:color w:val="000000"/>
          <w:sz w:val="24"/>
          <w:szCs w:val="24"/>
        </w:rPr>
        <w:t>kepada Tuhan Yang Maha Esa, berakhlak mulia, sehat, berilmu, cakap, kreatif, mandiri, dan</w:t>
      </w:r>
      <w:r w:rsidRPr="00EB1B4F">
        <w:rPr>
          <w:rFonts w:cs="Times New Roman"/>
          <w:color w:val="000000"/>
        </w:rPr>
        <w:t xml:space="preserve"> </w:t>
      </w:r>
      <w:r w:rsidRPr="00EB1B4F">
        <w:rPr>
          <w:rFonts w:cs="Times New Roman"/>
          <w:color w:val="000000"/>
          <w:sz w:val="24"/>
          <w:szCs w:val="24"/>
        </w:rPr>
        <w:t>menjadi warga negara yang demokratis serta bertanggung jawab.</w:t>
      </w:r>
    </w:p>
    <w:p w14:paraId="3EB26321" w14:textId="77777777" w:rsidR="00C42BBA" w:rsidRPr="00EB1B4F" w:rsidRDefault="00DA5EB9" w:rsidP="00EB1B4F">
      <w:pPr>
        <w:pBdr>
          <w:top w:val="nil"/>
          <w:left w:val="nil"/>
          <w:bottom w:val="nil"/>
          <w:right w:val="nil"/>
          <w:between w:val="nil"/>
        </w:pBdr>
        <w:ind w:left="284" w:right="138" w:firstLine="566"/>
        <w:jc w:val="both"/>
        <w:rPr>
          <w:rFonts w:cs="Times New Roman"/>
          <w:bCs/>
          <w:sz w:val="24"/>
          <w:szCs w:val="24"/>
        </w:rPr>
      </w:pPr>
      <w:r w:rsidRPr="00EB1B4F">
        <w:rPr>
          <w:rFonts w:cs="Times New Roman"/>
          <w:bCs/>
          <w:sz w:val="24"/>
          <w:szCs w:val="24"/>
        </w:rPr>
        <w:t xml:space="preserve">Menurut Rusmono dalam Wahyudin, (2014:67) menyimpulkan pembelajaran merupakan suatu upaya untuk menciptakan suatu kondisi bagi terciptanya suatu kegiatan belajar yang memungkinkan siswa memperoleh pengalaman belajar yang memadai. Dengan pelaksanaan pembelajaran yang baik, maka tujuan pembelajaran yang dirumuskan dapat tercapai, sehingga secara tidak langsung dapat meningkatkan mutu pendidikan di satuan pendidikannya. Namun siswa juga akan mengalami kesulitan belajar dan kesalahan dalam belajar, salah satunya belajar berhitung dan memahami soal cerita dalam pecahan. </w:t>
      </w:r>
    </w:p>
    <w:p w14:paraId="53165956" w14:textId="77777777" w:rsidR="00C42BBA" w:rsidRPr="00EB1B4F" w:rsidRDefault="00DA5EB9" w:rsidP="00EB1B4F">
      <w:pPr>
        <w:pBdr>
          <w:top w:val="nil"/>
          <w:left w:val="nil"/>
          <w:bottom w:val="nil"/>
          <w:right w:val="nil"/>
          <w:between w:val="nil"/>
        </w:pBdr>
        <w:ind w:left="284" w:right="138" w:firstLine="566"/>
        <w:jc w:val="both"/>
        <w:rPr>
          <w:rFonts w:cs="Times New Roman"/>
          <w:bCs/>
          <w:sz w:val="24"/>
          <w:szCs w:val="24"/>
        </w:rPr>
      </w:pPr>
      <w:r w:rsidRPr="00EB1B4F">
        <w:rPr>
          <w:rFonts w:cs="Times New Roman"/>
          <w:bCs/>
          <w:sz w:val="24"/>
          <w:szCs w:val="24"/>
        </w:rPr>
        <w:t xml:space="preserve">Berdasarkan UU No. 20 Tahun 2003 pasal 37 Tentang Sistem Pendidikan mengemukakan bahwa pembelajaran di sekolah dasar mencakup berbagai muatan mata pelajaran, salah satunya adalah matematika. Untuk mencapai hasil yang baik maka perlu pemberian latihan soal yang merupakan soal cerita dapat digunakan untuk mengetahui kemampuan peserta didik dalam menyelesaikan masalah matematika soal cerita bukan hanya dituntut untuk memberikan jawaban namun juga menjelaskan langkah penyelesaiannya. Salah satu materi matematika sekolah dasar adalah Operasi Hitung Pecahan. Materi ini ditemukan di soal cerita sering terjadinya kendala yang menyebabkan capaian belajar kurang maksimal. Operasi hitung pecahan merupakan materi dalam matematika yang mulai diperkenalkan di sekolah dasar. Namun masih banyak siswa kesulitan dalam memahami materi pecahan ini. Kurangnya minat peserta didik dalam mempelajari operasi hitung pada pecahan biasanya ditunjukkan oleh kurangnya perhatian peserta didik dalam menyelesaikan soal cerita tentang pecahan. </w:t>
      </w:r>
    </w:p>
    <w:p w14:paraId="1EDEAD8A" w14:textId="4DF8A8A7" w:rsidR="00DA5EB9" w:rsidRDefault="00DA5EB9" w:rsidP="00EB1B4F">
      <w:pPr>
        <w:pBdr>
          <w:top w:val="nil"/>
          <w:left w:val="nil"/>
          <w:bottom w:val="nil"/>
          <w:right w:val="nil"/>
          <w:between w:val="nil"/>
        </w:pBdr>
        <w:ind w:left="284" w:right="138" w:firstLine="566"/>
        <w:jc w:val="both"/>
        <w:rPr>
          <w:rFonts w:cs="Times New Roman"/>
          <w:bCs/>
          <w:sz w:val="24"/>
          <w:szCs w:val="24"/>
          <w:lang w:val="id-ID"/>
        </w:rPr>
      </w:pPr>
      <w:r w:rsidRPr="00EB1B4F">
        <w:rPr>
          <w:rFonts w:cs="Times New Roman"/>
          <w:bCs/>
          <w:sz w:val="24"/>
          <w:szCs w:val="24"/>
        </w:rPr>
        <w:t>Berdasarkan pernyataan tersebut dapat disimpulkan bahwa hasil belajar siswa masih rendah, memang benar ditemukan siswa yang mengalami kesulitan dalam menyelesaikan operasi hitung pecahan materi pecahan. Meskipun sudah berulang kali dijelaskan tapi peserta didik masih kebingungan untuk mengerjakannya. Ketika siswa diberi soal cerita pecahan yang penjumlahan dan pengurangan peserta didik masih tidak bisa menjawabnya, anak masih berfikir dalam waktu yang lama dan tidak adanya usaha untuk menghitung, bahkan sebagian besar siswa masih menjawab keliru dalam memahami simbol, memahami pembilang dan penyebut, salah perhitungan, penggunaan proses yang keliru, menyamakan penyebut menggunakan KPK, penjumlahan pengurangan perkalian yang belum menguasai. Dari soal yang dikerjakan siswa kelas V ini rata-rata siswa tidak memahami kalimat yang terdapat pada soal cerita, belum menguasi konsep operasi hitung yang terdapat pada soal, tidak bisa membedakan penyebut dan pembilang, belum bisa menyamakan penyebut, tidak adanya diketahui, ditanya, dan kesimpulan, rata-rata siswa langsung menjawab soal.</w:t>
      </w:r>
    </w:p>
    <w:p w14:paraId="576AEF79" w14:textId="77777777" w:rsidR="00EB1B4F" w:rsidRPr="00EB1B4F" w:rsidRDefault="00EB1B4F" w:rsidP="00EB1B4F">
      <w:pPr>
        <w:pBdr>
          <w:top w:val="nil"/>
          <w:left w:val="nil"/>
          <w:bottom w:val="nil"/>
          <w:right w:val="nil"/>
          <w:between w:val="nil"/>
        </w:pBdr>
        <w:ind w:left="284" w:right="138" w:firstLine="566"/>
        <w:jc w:val="both"/>
        <w:rPr>
          <w:rFonts w:cs="Times New Roman"/>
          <w:bCs/>
          <w:sz w:val="24"/>
          <w:szCs w:val="24"/>
          <w:lang w:val="id-ID"/>
        </w:rPr>
      </w:pPr>
    </w:p>
    <w:p w14:paraId="44D14008" w14:textId="77777777" w:rsidR="00BC2637" w:rsidRPr="00EB1B4F" w:rsidRDefault="000D0113" w:rsidP="00EB1B4F">
      <w:pPr>
        <w:pBdr>
          <w:top w:val="nil"/>
          <w:left w:val="nil"/>
          <w:bottom w:val="nil"/>
          <w:right w:val="nil"/>
          <w:between w:val="nil"/>
        </w:pBdr>
        <w:ind w:left="284"/>
        <w:jc w:val="center"/>
        <w:rPr>
          <w:rFonts w:cs="Times New Roman"/>
          <w:b/>
          <w:color w:val="000000"/>
          <w:sz w:val="24"/>
          <w:szCs w:val="24"/>
        </w:rPr>
      </w:pPr>
      <w:r w:rsidRPr="00EB1B4F">
        <w:rPr>
          <w:rFonts w:cs="Times New Roman"/>
          <w:b/>
          <w:color w:val="000000"/>
          <w:sz w:val="24"/>
          <w:szCs w:val="24"/>
        </w:rPr>
        <w:t>METODE PENELITIAN</w:t>
      </w:r>
    </w:p>
    <w:p w14:paraId="1587A761" w14:textId="77777777" w:rsidR="00C42BBA" w:rsidRPr="00EB1B4F" w:rsidRDefault="00DA5EB9" w:rsidP="00EB1B4F">
      <w:pPr>
        <w:pStyle w:val="ListParagraph"/>
        <w:ind w:left="284" w:right="40" w:firstLine="567"/>
        <w:rPr>
          <w:rFonts w:cs="Times New Roman"/>
          <w:bCs/>
          <w:sz w:val="24"/>
          <w:szCs w:val="24"/>
        </w:rPr>
      </w:pPr>
      <w:r w:rsidRPr="00EB1B4F">
        <w:rPr>
          <w:rFonts w:cs="Times New Roman"/>
          <w:bCs/>
          <w:sz w:val="24"/>
          <w:szCs w:val="24"/>
        </w:rPr>
        <w:t>Penelitian ini bertujuan untuk mengetahui kesulitan memecahkan masalah materi penjumlahan dan pengurangan bilangan pecahan pada siswa kelas V SD Supriyadi 02 Semarang yang diuraikan melalui deskripsi atau kata-kata. Penelitian ini menggunakan metode penelitian deskriptif kualitatif. Sejalan dengan pendapat Moloeng dalam Hidayatullah (2017) yang menjelaskan bahwa penelitian kualitatif adalah penelitian yang berarti untuk memahami fenomena tentang apa yang dialami oleh subjek misalnya perilaku, persepsi, motivasi, tindakan, dan lain-lain secara holistik dan dengan cara deskripsi dalam bentuk kata-kata dan bahasa pada konteks khusus yang alamiah dengan memanfaatkan berbagai metode alamiah.</w:t>
      </w:r>
    </w:p>
    <w:p w14:paraId="2359A2CF" w14:textId="45A63046" w:rsidR="00C42BBA" w:rsidRPr="00EB1B4F" w:rsidRDefault="00DA5EB9" w:rsidP="00EB1B4F">
      <w:pPr>
        <w:pStyle w:val="ListParagraph"/>
        <w:ind w:left="284" w:right="40" w:firstLine="567"/>
        <w:rPr>
          <w:rFonts w:cs="Times New Roman"/>
          <w:bCs/>
          <w:sz w:val="24"/>
          <w:szCs w:val="24"/>
        </w:rPr>
      </w:pPr>
      <w:r w:rsidRPr="00EB1B4F">
        <w:rPr>
          <w:rFonts w:cs="Times New Roman"/>
          <w:bCs/>
          <w:sz w:val="24"/>
          <w:szCs w:val="24"/>
        </w:rPr>
        <w:t xml:space="preserve">Data primer adalah sumber data yang langsung memberikan data kepada pengumpulan data Sugiyono (2015: 225). Sumber bisa diartikan benda-benda atau sumber manusia atau disebut juga data asli. Pengumpulan sumber data primer ini tergantung dari jenis data yang diperlukan. Data primer bisa didapatkan langsung dari narasumber asli. Peneliti memperoleh sumber data utama melalui observasi dan tes soal </w:t>
      </w:r>
      <w:r w:rsidR="000F2CCB" w:rsidRPr="00EB1B4F">
        <w:rPr>
          <w:rFonts w:cs="Times New Roman"/>
          <w:bCs/>
          <w:sz w:val="24"/>
          <w:szCs w:val="24"/>
          <w:lang w:val="en-US"/>
        </w:rPr>
        <w:t>di</w:t>
      </w:r>
      <w:r w:rsidRPr="00EB1B4F">
        <w:rPr>
          <w:rFonts w:cs="Times New Roman"/>
          <w:bCs/>
          <w:sz w:val="24"/>
          <w:szCs w:val="24"/>
        </w:rPr>
        <w:t xml:space="preserve"> SD 02 Supriyadi Semarang kemudian dilakukan pengamatan secara langsung. Data primer dalam penelitian ini digunakan untuk mendapat informasi langsung mengenai kesulitan belajar siswa dalam menyelesaikan soal cerita matematika materi operasi hitung pecahan kelas V.</w:t>
      </w:r>
    </w:p>
    <w:p w14:paraId="2F8B738A" w14:textId="77777777" w:rsidR="00C42BBA" w:rsidRPr="00EB1B4F" w:rsidRDefault="00DA5EB9" w:rsidP="00EB1B4F">
      <w:pPr>
        <w:pStyle w:val="ListParagraph"/>
        <w:ind w:left="284" w:right="40" w:firstLine="567"/>
        <w:rPr>
          <w:rFonts w:cs="Times New Roman"/>
          <w:bCs/>
          <w:sz w:val="24"/>
          <w:szCs w:val="24"/>
        </w:rPr>
      </w:pPr>
      <w:r w:rsidRPr="00EB1B4F">
        <w:rPr>
          <w:rFonts w:cs="Times New Roman"/>
          <w:bCs/>
          <w:sz w:val="24"/>
          <w:szCs w:val="24"/>
        </w:rPr>
        <w:t xml:space="preserve">Data sekunder adalah data yang dikumpulkan atau didapatkan dari berbagai sumber yang telah ada. Sugiyono (2015: 225) menyatakan bahwa sumber data sekunder adalah sumber data yang didapatkan dari berbagai sumber yakni buku, laporan, dan jurnal, tetapi peneliti tidak menggunakannya secara berlebihan. </w:t>
      </w:r>
    </w:p>
    <w:p w14:paraId="53B586B3" w14:textId="77777777" w:rsidR="00C42BBA" w:rsidRPr="00EB1B4F" w:rsidRDefault="00DA5EB9" w:rsidP="00EB1B4F">
      <w:pPr>
        <w:pStyle w:val="ListParagraph"/>
        <w:ind w:left="284" w:right="40" w:firstLine="567"/>
        <w:rPr>
          <w:rFonts w:cs="Times New Roman"/>
          <w:bCs/>
          <w:sz w:val="24"/>
          <w:szCs w:val="24"/>
        </w:rPr>
      </w:pPr>
      <w:r w:rsidRPr="00EB1B4F">
        <w:rPr>
          <w:rFonts w:cs="Times New Roman"/>
          <w:bCs/>
          <w:sz w:val="24"/>
          <w:szCs w:val="24"/>
        </w:rPr>
        <w:t>Prosedur pengumpulan data dilaksanakan dengan melakukan membagikan  soal cerita kepada siswa, serta penyebaran angket kepada siswa kelas V. Dalam penelitian kualitatif umumnya menggunakan bentuk uraikan singkat, bagan, hubungan antar kategori dan sejenisnya.</w:t>
      </w:r>
    </w:p>
    <w:p w14:paraId="4F0BD35D" w14:textId="77777777" w:rsidR="00C42BBA" w:rsidRPr="00EB1B4F" w:rsidRDefault="00DA5EB9" w:rsidP="00EB1B4F">
      <w:pPr>
        <w:pStyle w:val="ListParagraph"/>
        <w:ind w:left="284" w:right="40" w:firstLine="567"/>
        <w:rPr>
          <w:rFonts w:cs="Times New Roman"/>
          <w:bCs/>
          <w:sz w:val="24"/>
          <w:szCs w:val="24"/>
        </w:rPr>
      </w:pPr>
      <w:r w:rsidRPr="00EB1B4F">
        <w:rPr>
          <w:rFonts w:cs="Times New Roman"/>
          <w:bCs/>
          <w:sz w:val="24"/>
          <w:szCs w:val="24"/>
        </w:rPr>
        <w:t>Analisis data yang digunakan pada penelitian ini adalah analisis data dengan teknik analisis deskriptif- kualitatif, yang artinya penelitian ini bertujuan untuk menyampaikan deskripsi mengenai subjek penelitian berdasarkan data-data yang diteliti. Data yang dikumpulkan menggunakan teknik triangulasi, yaitu: jika hipotesis diterima, maka hipotesis tersebut berkembang menjadi sebuah teori.</w:t>
      </w:r>
    </w:p>
    <w:p w14:paraId="7BBB387D" w14:textId="53C44466" w:rsidR="00EB01E2" w:rsidRPr="00EB1B4F" w:rsidRDefault="00EB01E2" w:rsidP="00EB1B4F">
      <w:pPr>
        <w:pStyle w:val="ListParagraph"/>
        <w:ind w:left="284" w:right="40" w:firstLine="567"/>
        <w:rPr>
          <w:rFonts w:cs="Times New Roman"/>
          <w:bCs/>
          <w:sz w:val="24"/>
          <w:szCs w:val="24"/>
        </w:rPr>
      </w:pPr>
      <w:r w:rsidRPr="00EB1B4F">
        <w:rPr>
          <w:rFonts w:cs="Times New Roman"/>
          <w:bCs/>
          <w:color w:val="000000"/>
          <w:sz w:val="24"/>
          <w:szCs w:val="24"/>
        </w:rPr>
        <w:t>Kesalahan peserta didik dalam menyelesaikan soal cerita pada penelitian ini didefinisikan</w:t>
      </w:r>
      <w:r w:rsidRPr="00EB1B4F">
        <w:rPr>
          <w:rFonts w:cs="Times New Roman"/>
          <w:bCs/>
          <w:color w:val="000000"/>
          <w:sz w:val="24"/>
          <w:szCs w:val="24"/>
        </w:rPr>
        <w:br/>
        <w:t>sebagai</w:t>
      </w:r>
      <w:r w:rsidR="005B54AE" w:rsidRPr="00EB1B4F">
        <w:rPr>
          <w:rFonts w:cs="Times New Roman"/>
          <w:bCs/>
          <w:color w:val="000000"/>
          <w:sz w:val="24"/>
          <w:szCs w:val="24"/>
          <w:lang w:val="en-US"/>
        </w:rPr>
        <w:t xml:space="preserve"> </w:t>
      </w:r>
      <w:r w:rsidRPr="00EB1B4F">
        <w:rPr>
          <w:rFonts w:cs="Times New Roman"/>
          <w:bCs/>
          <w:color w:val="000000"/>
          <w:sz w:val="24"/>
          <w:szCs w:val="24"/>
        </w:rPr>
        <w:t>penyimpangan yang dilakukan peserta didik dalam menyelesaikan soal cerita yang</w:t>
      </w:r>
      <w:r w:rsidRPr="00EB1B4F">
        <w:rPr>
          <w:rFonts w:cs="Times New Roman"/>
          <w:bCs/>
          <w:color w:val="000000"/>
          <w:sz w:val="24"/>
          <w:szCs w:val="24"/>
        </w:rPr>
        <w:br/>
        <w:t>diberikan terhadap langkah-langkah penyelesaian berdasarkan Polya. Jenis kesalahan yang</w:t>
      </w:r>
      <w:r w:rsidRPr="00EB1B4F">
        <w:rPr>
          <w:rFonts w:cs="Times New Roman"/>
          <w:bCs/>
          <w:color w:val="000000"/>
          <w:sz w:val="24"/>
          <w:szCs w:val="24"/>
        </w:rPr>
        <w:br/>
        <w:t>dimaksud yaitu: (1) kesalahan memahami soal, (2) kesalahan menyusun rencana, (3)</w:t>
      </w:r>
      <w:r w:rsidRPr="00EB1B4F">
        <w:rPr>
          <w:rFonts w:cs="Times New Roman"/>
          <w:bCs/>
          <w:color w:val="000000"/>
          <w:sz w:val="24"/>
          <w:szCs w:val="24"/>
        </w:rPr>
        <w:br/>
        <w:t>kesalahan melaksanakan rencana, dan (4) kesalahan dalam memeriksa kembali solusi yang</w:t>
      </w:r>
      <w:r w:rsidRPr="00EB1B4F">
        <w:rPr>
          <w:rFonts w:cs="Times New Roman"/>
          <w:bCs/>
          <w:color w:val="000000"/>
          <w:sz w:val="24"/>
          <w:szCs w:val="24"/>
        </w:rPr>
        <w:br/>
        <w:t>diperoleh</w:t>
      </w:r>
    </w:p>
    <w:p w14:paraId="58A26A4A" w14:textId="77777777" w:rsidR="00BC2637" w:rsidRPr="00EB1B4F" w:rsidRDefault="00BC2637" w:rsidP="00EB1B4F">
      <w:pPr>
        <w:pBdr>
          <w:top w:val="nil"/>
          <w:left w:val="nil"/>
          <w:bottom w:val="nil"/>
          <w:right w:val="nil"/>
          <w:between w:val="nil"/>
        </w:pBdr>
        <w:ind w:left="284" w:right="136" w:firstLine="566"/>
        <w:jc w:val="both"/>
        <w:rPr>
          <w:rFonts w:cs="Times New Roman"/>
          <w:bCs/>
          <w:color w:val="000000"/>
          <w:sz w:val="24"/>
          <w:szCs w:val="24"/>
        </w:rPr>
      </w:pPr>
    </w:p>
    <w:p w14:paraId="6B30900A" w14:textId="77777777" w:rsidR="00C42BBA" w:rsidRDefault="000D0113" w:rsidP="00EB1B4F">
      <w:pPr>
        <w:pBdr>
          <w:top w:val="nil"/>
          <w:left w:val="nil"/>
          <w:bottom w:val="nil"/>
          <w:right w:val="nil"/>
          <w:between w:val="nil"/>
        </w:pBdr>
        <w:ind w:left="284"/>
        <w:jc w:val="center"/>
        <w:rPr>
          <w:rFonts w:cs="Times New Roman"/>
          <w:b/>
          <w:color w:val="000000"/>
          <w:sz w:val="24"/>
          <w:szCs w:val="24"/>
          <w:lang w:val="id-ID"/>
        </w:rPr>
      </w:pPr>
      <w:r w:rsidRPr="00EB1B4F">
        <w:rPr>
          <w:rFonts w:cs="Times New Roman"/>
          <w:b/>
          <w:color w:val="000000"/>
          <w:sz w:val="24"/>
          <w:szCs w:val="24"/>
        </w:rPr>
        <w:t>HASIL DAN PEMBAHASAN</w:t>
      </w:r>
    </w:p>
    <w:p w14:paraId="3C71E8DF" w14:textId="7EC878FE" w:rsidR="00EB1B4F" w:rsidRPr="00EB1B4F" w:rsidRDefault="00EB1B4F" w:rsidP="00EB1B4F">
      <w:pPr>
        <w:pBdr>
          <w:top w:val="nil"/>
          <w:left w:val="nil"/>
          <w:bottom w:val="nil"/>
          <w:right w:val="nil"/>
          <w:between w:val="nil"/>
        </w:pBdr>
        <w:ind w:left="284"/>
        <w:rPr>
          <w:rFonts w:cs="Times New Roman"/>
          <w:b/>
          <w:color w:val="000000"/>
          <w:sz w:val="24"/>
          <w:szCs w:val="24"/>
          <w:lang w:val="id-ID"/>
        </w:rPr>
      </w:pPr>
      <w:r>
        <w:rPr>
          <w:rFonts w:cs="Times New Roman"/>
          <w:b/>
          <w:color w:val="000000"/>
          <w:sz w:val="24"/>
          <w:szCs w:val="24"/>
          <w:lang w:val="id-ID"/>
        </w:rPr>
        <w:t>Hasil</w:t>
      </w:r>
    </w:p>
    <w:p w14:paraId="002CCEF5" w14:textId="4070E6C6" w:rsidR="00A7495B" w:rsidRPr="00EB1B4F" w:rsidRDefault="00EB01E2" w:rsidP="00EB1B4F">
      <w:pPr>
        <w:pBdr>
          <w:top w:val="nil"/>
          <w:left w:val="nil"/>
          <w:bottom w:val="nil"/>
          <w:right w:val="nil"/>
          <w:between w:val="nil"/>
        </w:pBdr>
        <w:ind w:left="284"/>
        <w:jc w:val="both"/>
        <w:rPr>
          <w:rFonts w:cs="Times New Roman"/>
          <w:bCs/>
          <w:color w:val="000000"/>
          <w:sz w:val="24"/>
          <w:szCs w:val="24"/>
          <w:lang w:val="en-US"/>
        </w:rPr>
      </w:pPr>
      <w:r w:rsidRPr="00EB1B4F">
        <w:rPr>
          <w:rFonts w:cs="Times New Roman"/>
          <w:b/>
          <w:color w:val="000000"/>
          <w:sz w:val="24"/>
          <w:szCs w:val="24"/>
          <w:lang w:val="en-US"/>
        </w:rPr>
        <w:t>Tabel 1</w:t>
      </w:r>
      <w:r w:rsidR="00A7495B" w:rsidRPr="00EB1B4F">
        <w:rPr>
          <w:rFonts w:cs="Times New Roman"/>
          <w:b/>
          <w:color w:val="000000"/>
          <w:sz w:val="24"/>
          <w:szCs w:val="24"/>
          <w:lang w:val="en-US"/>
        </w:rPr>
        <w:t>.</w:t>
      </w:r>
      <w:r w:rsidRPr="00EB1B4F">
        <w:rPr>
          <w:rFonts w:cs="Times New Roman"/>
          <w:bCs/>
          <w:color w:val="000000"/>
          <w:sz w:val="24"/>
          <w:szCs w:val="24"/>
          <w:lang w:val="en-US"/>
        </w:rPr>
        <w:t xml:space="preserve"> Jenis-jenis kesalahan yang dilakukan peserta didik dalam menyelesaikan soal cerita Operasi hitung penjumlahan dan pengurangan berdasarkan Langkah penyelesaian Polya</w:t>
      </w:r>
      <w:r w:rsidR="00A7495B" w:rsidRPr="00EB1B4F">
        <w:rPr>
          <w:rFonts w:cs="Times New Roman"/>
          <w:bCs/>
          <w:color w:val="000000"/>
          <w:sz w:val="24"/>
          <w:szCs w:val="24"/>
          <w:lang w:val="en-US"/>
        </w:rPr>
        <w:t>. Data kesalahan siswa disajikan Tabel 1.</w:t>
      </w:r>
    </w:p>
    <w:p w14:paraId="53CAB563" w14:textId="422A1F49" w:rsidR="00A7495B" w:rsidRPr="00EB1B4F" w:rsidRDefault="00A7495B" w:rsidP="00EB1B4F">
      <w:pPr>
        <w:pBdr>
          <w:top w:val="nil"/>
          <w:left w:val="nil"/>
          <w:bottom w:val="nil"/>
          <w:right w:val="nil"/>
          <w:between w:val="nil"/>
        </w:pBdr>
        <w:ind w:left="284"/>
        <w:jc w:val="center"/>
        <w:rPr>
          <w:rFonts w:cs="Times New Roman"/>
          <w:b/>
          <w:color w:val="000000"/>
          <w:sz w:val="24"/>
          <w:szCs w:val="24"/>
          <w:lang w:val="en-US"/>
        </w:rPr>
      </w:pPr>
      <w:r w:rsidRPr="00EB1B4F">
        <w:rPr>
          <w:rFonts w:cs="Times New Roman"/>
          <w:b/>
          <w:color w:val="000000"/>
          <w:sz w:val="24"/>
          <w:szCs w:val="24"/>
          <w:lang w:val="en-US"/>
        </w:rPr>
        <w:t>Tabel 1. Kesalahan Siswa</w:t>
      </w:r>
    </w:p>
    <w:tbl>
      <w:tblPr>
        <w:tblW w:w="9730" w:type="dxa"/>
        <w:tblLook w:val="04A0" w:firstRow="1" w:lastRow="0" w:firstColumn="1" w:lastColumn="0" w:noHBand="0" w:noVBand="1"/>
      </w:tblPr>
      <w:tblGrid>
        <w:gridCol w:w="796"/>
        <w:gridCol w:w="895"/>
        <w:gridCol w:w="895"/>
        <w:gridCol w:w="895"/>
        <w:gridCol w:w="895"/>
        <w:gridCol w:w="895"/>
        <w:gridCol w:w="895"/>
        <w:gridCol w:w="895"/>
        <w:gridCol w:w="895"/>
        <w:gridCol w:w="895"/>
        <w:gridCol w:w="895"/>
      </w:tblGrid>
      <w:tr w:rsidR="007E3130" w:rsidRPr="00EB1B4F" w14:paraId="253B7CFD" w14:textId="77777777" w:rsidTr="004E0128">
        <w:trPr>
          <w:trHeight w:val="290"/>
        </w:trPr>
        <w:tc>
          <w:tcPr>
            <w:tcW w:w="774" w:type="dxa"/>
            <w:vMerge w:val="restart"/>
            <w:shd w:val="clear" w:color="auto" w:fill="auto"/>
            <w:noWrap/>
            <w:vAlign w:val="bottom"/>
            <w:hideMark/>
          </w:tcPr>
          <w:p w14:paraId="6FA080E5"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NO SW</w:t>
            </w:r>
          </w:p>
        </w:tc>
        <w:tc>
          <w:tcPr>
            <w:tcW w:w="8956" w:type="dxa"/>
            <w:gridSpan w:val="10"/>
            <w:shd w:val="clear" w:color="auto" w:fill="auto"/>
            <w:noWrap/>
            <w:vAlign w:val="bottom"/>
            <w:hideMark/>
          </w:tcPr>
          <w:p w14:paraId="7B7DD403" w14:textId="77777777" w:rsidR="00EB01E2" w:rsidRPr="00EB1B4F" w:rsidRDefault="00EB01E2" w:rsidP="00EB1B4F">
            <w:pPr>
              <w:widowControl/>
              <w:autoSpaceDE/>
              <w:autoSpaceDN/>
              <w:ind w:left="284"/>
              <w:jc w:val="center"/>
              <w:rPr>
                <w:rFonts w:cs="Times New Roman"/>
                <w:bCs/>
                <w:color w:val="000000"/>
                <w:sz w:val="20"/>
                <w:szCs w:val="20"/>
                <w:lang w:val="en-ID"/>
              </w:rPr>
            </w:pPr>
            <w:r w:rsidRPr="00EB1B4F">
              <w:rPr>
                <w:rFonts w:cs="Times New Roman"/>
                <w:bCs/>
                <w:color w:val="000000"/>
                <w:sz w:val="20"/>
                <w:szCs w:val="20"/>
                <w:lang w:val="en-ID"/>
              </w:rPr>
              <w:t>SOAL</w:t>
            </w:r>
          </w:p>
        </w:tc>
      </w:tr>
      <w:tr w:rsidR="002008F8" w:rsidRPr="00EB1B4F" w14:paraId="73E9E757" w14:textId="77777777" w:rsidTr="00A7495B">
        <w:trPr>
          <w:trHeight w:val="290"/>
        </w:trPr>
        <w:tc>
          <w:tcPr>
            <w:tcW w:w="774" w:type="dxa"/>
            <w:vMerge/>
            <w:tcBorders>
              <w:bottom w:val="single" w:sz="4" w:space="0" w:color="auto"/>
            </w:tcBorders>
            <w:vAlign w:val="center"/>
            <w:hideMark/>
          </w:tcPr>
          <w:p w14:paraId="7636C029" w14:textId="77777777" w:rsidR="00EB01E2" w:rsidRPr="00EB1B4F" w:rsidRDefault="00EB01E2" w:rsidP="00EB1B4F">
            <w:pPr>
              <w:widowControl/>
              <w:autoSpaceDE/>
              <w:autoSpaceDN/>
              <w:ind w:left="284"/>
              <w:jc w:val="both"/>
              <w:rPr>
                <w:rFonts w:cs="Times New Roman"/>
                <w:bCs/>
                <w:color w:val="000000"/>
                <w:sz w:val="20"/>
                <w:szCs w:val="20"/>
                <w:lang w:val="en-ID"/>
              </w:rPr>
            </w:pPr>
          </w:p>
        </w:tc>
        <w:tc>
          <w:tcPr>
            <w:tcW w:w="879" w:type="dxa"/>
            <w:tcBorders>
              <w:bottom w:val="single" w:sz="4" w:space="0" w:color="auto"/>
            </w:tcBorders>
            <w:shd w:val="clear" w:color="auto" w:fill="auto"/>
            <w:noWrap/>
            <w:vAlign w:val="bottom"/>
            <w:hideMark/>
          </w:tcPr>
          <w:p w14:paraId="2D76E553"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1</w:t>
            </w:r>
          </w:p>
        </w:tc>
        <w:tc>
          <w:tcPr>
            <w:tcW w:w="894" w:type="dxa"/>
            <w:tcBorders>
              <w:bottom w:val="single" w:sz="4" w:space="0" w:color="auto"/>
            </w:tcBorders>
            <w:shd w:val="clear" w:color="auto" w:fill="auto"/>
            <w:noWrap/>
            <w:vAlign w:val="bottom"/>
            <w:hideMark/>
          </w:tcPr>
          <w:p w14:paraId="45486184"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2</w:t>
            </w:r>
          </w:p>
        </w:tc>
        <w:tc>
          <w:tcPr>
            <w:tcW w:w="1037" w:type="dxa"/>
            <w:tcBorders>
              <w:bottom w:val="single" w:sz="4" w:space="0" w:color="auto"/>
            </w:tcBorders>
            <w:shd w:val="clear" w:color="auto" w:fill="auto"/>
            <w:noWrap/>
            <w:vAlign w:val="bottom"/>
            <w:hideMark/>
          </w:tcPr>
          <w:p w14:paraId="04D1DFEC"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3</w:t>
            </w:r>
          </w:p>
        </w:tc>
        <w:tc>
          <w:tcPr>
            <w:tcW w:w="878" w:type="dxa"/>
            <w:tcBorders>
              <w:bottom w:val="single" w:sz="4" w:space="0" w:color="auto"/>
            </w:tcBorders>
            <w:shd w:val="clear" w:color="auto" w:fill="auto"/>
            <w:noWrap/>
            <w:vAlign w:val="bottom"/>
            <w:hideMark/>
          </w:tcPr>
          <w:p w14:paraId="0288017B"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4</w:t>
            </w:r>
          </w:p>
        </w:tc>
        <w:tc>
          <w:tcPr>
            <w:tcW w:w="878" w:type="dxa"/>
            <w:tcBorders>
              <w:bottom w:val="single" w:sz="4" w:space="0" w:color="auto"/>
            </w:tcBorders>
            <w:shd w:val="clear" w:color="auto" w:fill="auto"/>
            <w:noWrap/>
            <w:vAlign w:val="bottom"/>
            <w:hideMark/>
          </w:tcPr>
          <w:p w14:paraId="36AD8D9F"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5</w:t>
            </w:r>
          </w:p>
        </w:tc>
        <w:tc>
          <w:tcPr>
            <w:tcW w:w="878" w:type="dxa"/>
            <w:tcBorders>
              <w:bottom w:val="single" w:sz="4" w:space="0" w:color="auto"/>
            </w:tcBorders>
            <w:shd w:val="clear" w:color="auto" w:fill="auto"/>
            <w:noWrap/>
            <w:vAlign w:val="bottom"/>
            <w:hideMark/>
          </w:tcPr>
          <w:p w14:paraId="3B1EE09C"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6</w:t>
            </w:r>
          </w:p>
        </w:tc>
        <w:tc>
          <w:tcPr>
            <w:tcW w:w="878" w:type="dxa"/>
            <w:tcBorders>
              <w:bottom w:val="single" w:sz="4" w:space="0" w:color="auto"/>
            </w:tcBorders>
            <w:shd w:val="clear" w:color="auto" w:fill="auto"/>
            <w:noWrap/>
            <w:vAlign w:val="bottom"/>
            <w:hideMark/>
          </w:tcPr>
          <w:p w14:paraId="2A9B94F8"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7</w:t>
            </w:r>
          </w:p>
        </w:tc>
        <w:tc>
          <w:tcPr>
            <w:tcW w:w="878" w:type="dxa"/>
            <w:tcBorders>
              <w:bottom w:val="single" w:sz="4" w:space="0" w:color="auto"/>
            </w:tcBorders>
            <w:shd w:val="clear" w:color="auto" w:fill="auto"/>
            <w:noWrap/>
            <w:vAlign w:val="bottom"/>
            <w:hideMark/>
          </w:tcPr>
          <w:p w14:paraId="2DAEAED5"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8</w:t>
            </w:r>
          </w:p>
        </w:tc>
        <w:tc>
          <w:tcPr>
            <w:tcW w:w="878" w:type="dxa"/>
            <w:tcBorders>
              <w:bottom w:val="single" w:sz="4" w:space="0" w:color="auto"/>
            </w:tcBorders>
            <w:shd w:val="clear" w:color="auto" w:fill="auto"/>
            <w:noWrap/>
            <w:vAlign w:val="bottom"/>
            <w:hideMark/>
          </w:tcPr>
          <w:p w14:paraId="2175F8D3"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9</w:t>
            </w:r>
          </w:p>
        </w:tc>
        <w:tc>
          <w:tcPr>
            <w:tcW w:w="878" w:type="dxa"/>
            <w:tcBorders>
              <w:bottom w:val="single" w:sz="4" w:space="0" w:color="auto"/>
            </w:tcBorders>
            <w:shd w:val="clear" w:color="auto" w:fill="auto"/>
            <w:noWrap/>
            <w:vAlign w:val="bottom"/>
            <w:hideMark/>
          </w:tcPr>
          <w:p w14:paraId="45D76927"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10</w:t>
            </w:r>
          </w:p>
        </w:tc>
      </w:tr>
      <w:tr w:rsidR="00A7495B" w:rsidRPr="00EB1B4F" w14:paraId="4C6B0B94" w14:textId="77777777" w:rsidTr="00A7495B">
        <w:trPr>
          <w:trHeight w:val="290"/>
        </w:trPr>
        <w:tc>
          <w:tcPr>
            <w:tcW w:w="774" w:type="dxa"/>
            <w:tcBorders>
              <w:top w:val="single" w:sz="4" w:space="0" w:color="auto"/>
            </w:tcBorders>
            <w:vAlign w:val="center"/>
          </w:tcPr>
          <w:p w14:paraId="6CA046E3" w14:textId="77777777" w:rsidR="00A7495B" w:rsidRPr="00EB1B4F" w:rsidRDefault="00A7495B" w:rsidP="00EB1B4F">
            <w:pPr>
              <w:widowControl/>
              <w:autoSpaceDE/>
              <w:autoSpaceDN/>
              <w:ind w:left="284"/>
              <w:jc w:val="both"/>
              <w:rPr>
                <w:rFonts w:cs="Times New Roman"/>
                <w:bCs/>
                <w:color w:val="000000"/>
                <w:sz w:val="20"/>
                <w:szCs w:val="20"/>
                <w:lang w:val="en-ID"/>
              </w:rPr>
            </w:pPr>
          </w:p>
        </w:tc>
        <w:tc>
          <w:tcPr>
            <w:tcW w:w="879" w:type="dxa"/>
            <w:tcBorders>
              <w:top w:val="single" w:sz="4" w:space="0" w:color="auto"/>
            </w:tcBorders>
            <w:shd w:val="clear" w:color="auto" w:fill="auto"/>
            <w:noWrap/>
            <w:vAlign w:val="bottom"/>
          </w:tcPr>
          <w:p w14:paraId="5BCC53F2" w14:textId="77777777" w:rsidR="00A7495B" w:rsidRPr="00EB1B4F" w:rsidRDefault="00A7495B" w:rsidP="00EB1B4F">
            <w:pPr>
              <w:widowControl/>
              <w:autoSpaceDE/>
              <w:autoSpaceDN/>
              <w:ind w:left="284"/>
              <w:jc w:val="both"/>
              <w:rPr>
                <w:rFonts w:cs="Times New Roman"/>
                <w:bCs/>
                <w:color w:val="000000"/>
                <w:sz w:val="20"/>
                <w:szCs w:val="20"/>
                <w:lang w:val="en-ID"/>
              </w:rPr>
            </w:pPr>
          </w:p>
        </w:tc>
        <w:tc>
          <w:tcPr>
            <w:tcW w:w="894" w:type="dxa"/>
            <w:tcBorders>
              <w:top w:val="single" w:sz="4" w:space="0" w:color="auto"/>
            </w:tcBorders>
            <w:shd w:val="clear" w:color="auto" w:fill="auto"/>
            <w:noWrap/>
            <w:vAlign w:val="bottom"/>
          </w:tcPr>
          <w:p w14:paraId="48BD50E4" w14:textId="77777777" w:rsidR="00A7495B" w:rsidRPr="00EB1B4F" w:rsidRDefault="00A7495B" w:rsidP="00EB1B4F">
            <w:pPr>
              <w:widowControl/>
              <w:autoSpaceDE/>
              <w:autoSpaceDN/>
              <w:ind w:left="284"/>
              <w:jc w:val="both"/>
              <w:rPr>
                <w:rFonts w:cs="Times New Roman"/>
                <w:bCs/>
                <w:color w:val="000000"/>
                <w:sz w:val="20"/>
                <w:szCs w:val="20"/>
                <w:lang w:val="en-ID"/>
              </w:rPr>
            </w:pPr>
          </w:p>
        </w:tc>
        <w:tc>
          <w:tcPr>
            <w:tcW w:w="1037" w:type="dxa"/>
            <w:tcBorders>
              <w:top w:val="single" w:sz="4" w:space="0" w:color="auto"/>
            </w:tcBorders>
            <w:shd w:val="clear" w:color="auto" w:fill="auto"/>
            <w:noWrap/>
            <w:vAlign w:val="bottom"/>
          </w:tcPr>
          <w:p w14:paraId="21D51CD6" w14:textId="77777777" w:rsidR="00A7495B" w:rsidRPr="00EB1B4F" w:rsidRDefault="00A7495B" w:rsidP="00EB1B4F">
            <w:pPr>
              <w:widowControl/>
              <w:autoSpaceDE/>
              <w:autoSpaceDN/>
              <w:ind w:left="284"/>
              <w:jc w:val="both"/>
              <w:rPr>
                <w:rFonts w:cs="Times New Roman"/>
                <w:bCs/>
                <w:color w:val="000000"/>
                <w:sz w:val="20"/>
                <w:szCs w:val="20"/>
                <w:lang w:val="en-ID"/>
              </w:rPr>
            </w:pPr>
          </w:p>
        </w:tc>
        <w:tc>
          <w:tcPr>
            <w:tcW w:w="878" w:type="dxa"/>
            <w:tcBorders>
              <w:top w:val="single" w:sz="4" w:space="0" w:color="auto"/>
            </w:tcBorders>
            <w:shd w:val="clear" w:color="auto" w:fill="auto"/>
            <w:noWrap/>
            <w:vAlign w:val="bottom"/>
          </w:tcPr>
          <w:p w14:paraId="07C007B3" w14:textId="77777777" w:rsidR="00A7495B" w:rsidRPr="00EB1B4F" w:rsidRDefault="00A7495B" w:rsidP="00EB1B4F">
            <w:pPr>
              <w:widowControl/>
              <w:autoSpaceDE/>
              <w:autoSpaceDN/>
              <w:ind w:left="284"/>
              <w:jc w:val="both"/>
              <w:rPr>
                <w:rFonts w:cs="Times New Roman"/>
                <w:bCs/>
                <w:color w:val="000000"/>
                <w:sz w:val="20"/>
                <w:szCs w:val="20"/>
                <w:lang w:val="en-ID"/>
              </w:rPr>
            </w:pPr>
          </w:p>
        </w:tc>
        <w:tc>
          <w:tcPr>
            <w:tcW w:w="878" w:type="dxa"/>
            <w:tcBorders>
              <w:top w:val="single" w:sz="4" w:space="0" w:color="auto"/>
            </w:tcBorders>
            <w:shd w:val="clear" w:color="auto" w:fill="auto"/>
            <w:noWrap/>
            <w:vAlign w:val="bottom"/>
          </w:tcPr>
          <w:p w14:paraId="6CF41C37" w14:textId="77777777" w:rsidR="00A7495B" w:rsidRPr="00EB1B4F" w:rsidRDefault="00A7495B" w:rsidP="00EB1B4F">
            <w:pPr>
              <w:widowControl/>
              <w:autoSpaceDE/>
              <w:autoSpaceDN/>
              <w:ind w:left="284"/>
              <w:jc w:val="both"/>
              <w:rPr>
                <w:rFonts w:cs="Times New Roman"/>
                <w:bCs/>
                <w:color w:val="000000"/>
                <w:sz w:val="20"/>
                <w:szCs w:val="20"/>
                <w:lang w:val="en-ID"/>
              </w:rPr>
            </w:pPr>
          </w:p>
        </w:tc>
        <w:tc>
          <w:tcPr>
            <w:tcW w:w="878" w:type="dxa"/>
            <w:tcBorders>
              <w:top w:val="single" w:sz="4" w:space="0" w:color="auto"/>
            </w:tcBorders>
            <w:shd w:val="clear" w:color="auto" w:fill="auto"/>
            <w:noWrap/>
            <w:vAlign w:val="bottom"/>
          </w:tcPr>
          <w:p w14:paraId="6BEB610A" w14:textId="77777777" w:rsidR="00A7495B" w:rsidRPr="00EB1B4F" w:rsidRDefault="00A7495B" w:rsidP="00EB1B4F">
            <w:pPr>
              <w:widowControl/>
              <w:autoSpaceDE/>
              <w:autoSpaceDN/>
              <w:ind w:left="284"/>
              <w:jc w:val="both"/>
              <w:rPr>
                <w:rFonts w:cs="Times New Roman"/>
                <w:bCs/>
                <w:color w:val="000000"/>
                <w:sz w:val="20"/>
                <w:szCs w:val="20"/>
                <w:lang w:val="en-ID"/>
              </w:rPr>
            </w:pPr>
          </w:p>
        </w:tc>
        <w:tc>
          <w:tcPr>
            <w:tcW w:w="878" w:type="dxa"/>
            <w:tcBorders>
              <w:top w:val="single" w:sz="4" w:space="0" w:color="auto"/>
            </w:tcBorders>
            <w:shd w:val="clear" w:color="auto" w:fill="auto"/>
            <w:noWrap/>
            <w:vAlign w:val="bottom"/>
          </w:tcPr>
          <w:p w14:paraId="3FF6AE99" w14:textId="77777777" w:rsidR="00A7495B" w:rsidRPr="00EB1B4F" w:rsidRDefault="00A7495B" w:rsidP="00EB1B4F">
            <w:pPr>
              <w:widowControl/>
              <w:autoSpaceDE/>
              <w:autoSpaceDN/>
              <w:ind w:left="284"/>
              <w:jc w:val="both"/>
              <w:rPr>
                <w:rFonts w:cs="Times New Roman"/>
                <w:bCs/>
                <w:color w:val="000000"/>
                <w:sz w:val="20"/>
                <w:szCs w:val="20"/>
                <w:lang w:val="en-ID"/>
              </w:rPr>
            </w:pPr>
          </w:p>
        </w:tc>
        <w:tc>
          <w:tcPr>
            <w:tcW w:w="878" w:type="dxa"/>
            <w:tcBorders>
              <w:top w:val="single" w:sz="4" w:space="0" w:color="auto"/>
            </w:tcBorders>
            <w:shd w:val="clear" w:color="auto" w:fill="auto"/>
            <w:noWrap/>
            <w:vAlign w:val="bottom"/>
          </w:tcPr>
          <w:p w14:paraId="7595080F" w14:textId="77777777" w:rsidR="00A7495B" w:rsidRPr="00EB1B4F" w:rsidRDefault="00A7495B" w:rsidP="00EB1B4F">
            <w:pPr>
              <w:widowControl/>
              <w:autoSpaceDE/>
              <w:autoSpaceDN/>
              <w:ind w:left="284"/>
              <w:jc w:val="both"/>
              <w:rPr>
                <w:rFonts w:cs="Times New Roman"/>
                <w:bCs/>
                <w:color w:val="000000"/>
                <w:sz w:val="20"/>
                <w:szCs w:val="20"/>
                <w:lang w:val="en-ID"/>
              </w:rPr>
            </w:pPr>
          </w:p>
        </w:tc>
        <w:tc>
          <w:tcPr>
            <w:tcW w:w="878" w:type="dxa"/>
            <w:tcBorders>
              <w:top w:val="single" w:sz="4" w:space="0" w:color="auto"/>
            </w:tcBorders>
            <w:shd w:val="clear" w:color="auto" w:fill="auto"/>
            <w:noWrap/>
            <w:vAlign w:val="bottom"/>
          </w:tcPr>
          <w:p w14:paraId="7163178A" w14:textId="77777777" w:rsidR="00A7495B" w:rsidRPr="00EB1B4F" w:rsidRDefault="00A7495B" w:rsidP="00EB1B4F">
            <w:pPr>
              <w:widowControl/>
              <w:autoSpaceDE/>
              <w:autoSpaceDN/>
              <w:ind w:left="284"/>
              <w:jc w:val="both"/>
              <w:rPr>
                <w:rFonts w:cs="Times New Roman"/>
                <w:bCs/>
                <w:color w:val="000000"/>
                <w:sz w:val="20"/>
                <w:szCs w:val="20"/>
                <w:lang w:val="en-ID"/>
              </w:rPr>
            </w:pPr>
          </w:p>
        </w:tc>
        <w:tc>
          <w:tcPr>
            <w:tcW w:w="878" w:type="dxa"/>
            <w:tcBorders>
              <w:top w:val="single" w:sz="4" w:space="0" w:color="auto"/>
            </w:tcBorders>
            <w:shd w:val="clear" w:color="auto" w:fill="auto"/>
            <w:noWrap/>
            <w:vAlign w:val="bottom"/>
          </w:tcPr>
          <w:p w14:paraId="018AFF26" w14:textId="77777777" w:rsidR="00A7495B" w:rsidRPr="00EB1B4F" w:rsidRDefault="00A7495B" w:rsidP="00EB1B4F">
            <w:pPr>
              <w:widowControl/>
              <w:autoSpaceDE/>
              <w:autoSpaceDN/>
              <w:ind w:left="284"/>
              <w:jc w:val="both"/>
              <w:rPr>
                <w:rFonts w:cs="Times New Roman"/>
                <w:bCs/>
                <w:color w:val="000000"/>
                <w:sz w:val="20"/>
                <w:szCs w:val="20"/>
                <w:lang w:val="en-ID"/>
              </w:rPr>
            </w:pPr>
          </w:p>
        </w:tc>
      </w:tr>
      <w:tr w:rsidR="002008F8" w:rsidRPr="00EB1B4F" w14:paraId="3FF09FCE" w14:textId="77777777" w:rsidTr="00A7495B">
        <w:trPr>
          <w:trHeight w:val="290"/>
        </w:trPr>
        <w:tc>
          <w:tcPr>
            <w:tcW w:w="774" w:type="dxa"/>
            <w:shd w:val="clear" w:color="auto" w:fill="auto"/>
            <w:noWrap/>
            <w:vAlign w:val="bottom"/>
            <w:hideMark/>
          </w:tcPr>
          <w:p w14:paraId="6F5CDD34"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SW1</w:t>
            </w:r>
          </w:p>
        </w:tc>
        <w:tc>
          <w:tcPr>
            <w:tcW w:w="879" w:type="dxa"/>
            <w:shd w:val="clear" w:color="auto" w:fill="auto"/>
            <w:noWrap/>
            <w:vAlign w:val="bottom"/>
            <w:hideMark/>
          </w:tcPr>
          <w:p w14:paraId="589F039C"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M</w:t>
            </w:r>
          </w:p>
        </w:tc>
        <w:tc>
          <w:tcPr>
            <w:tcW w:w="894" w:type="dxa"/>
            <w:shd w:val="clear" w:color="auto" w:fill="auto"/>
            <w:noWrap/>
            <w:vAlign w:val="bottom"/>
            <w:hideMark/>
          </w:tcPr>
          <w:p w14:paraId="675A4AEA"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C,D</w:t>
            </w:r>
          </w:p>
        </w:tc>
        <w:tc>
          <w:tcPr>
            <w:tcW w:w="1037" w:type="dxa"/>
            <w:shd w:val="clear" w:color="auto" w:fill="auto"/>
            <w:noWrap/>
            <w:vAlign w:val="bottom"/>
            <w:hideMark/>
          </w:tcPr>
          <w:p w14:paraId="0DF8EBA5"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C,D</w:t>
            </w:r>
          </w:p>
        </w:tc>
        <w:tc>
          <w:tcPr>
            <w:tcW w:w="878" w:type="dxa"/>
            <w:shd w:val="clear" w:color="auto" w:fill="auto"/>
            <w:noWrap/>
            <w:vAlign w:val="bottom"/>
            <w:hideMark/>
          </w:tcPr>
          <w:p w14:paraId="2174DD5A"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C,D</w:t>
            </w:r>
          </w:p>
        </w:tc>
        <w:tc>
          <w:tcPr>
            <w:tcW w:w="878" w:type="dxa"/>
            <w:shd w:val="clear" w:color="auto" w:fill="auto"/>
            <w:noWrap/>
            <w:vAlign w:val="bottom"/>
            <w:hideMark/>
          </w:tcPr>
          <w:p w14:paraId="1B5C9951"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C,D</w:t>
            </w:r>
          </w:p>
        </w:tc>
        <w:tc>
          <w:tcPr>
            <w:tcW w:w="878" w:type="dxa"/>
            <w:shd w:val="clear" w:color="auto" w:fill="auto"/>
            <w:noWrap/>
            <w:vAlign w:val="bottom"/>
            <w:hideMark/>
          </w:tcPr>
          <w:p w14:paraId="4A72872D"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B,C,D</w:t>
            </w:r>
          </w:p>
        </w:tc>
        <w:tc>
          <w:tcPr>
            <w:tcW w:w="878" w:type="dxa"/>
            <w:shd w:val="clear" w:color="auto" w:fill="auto"/>
            <w:noWrap/>
            <w:vAlign w:val="bottom"/>
            <w:hideMark/>
          </w:tcPr>
          <w:p w14:paraId="26B89F84"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C,D</w:t>
            </w:r>
          </w:p>
        </w:tc>
        <w:tc>
          <w:tcPr>
            <w:tcW w:w="878" w:type="dxa"/>
            <w:shd w:val="clear" w:color="auto" w:fill="auto"/>
            <w:noWrap/>
            <w:vAlign w:val="bottom"/>
            <w:hideMark/>
          </w:tcPr>
          <w:p w14:paraId="13CC6073"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B,C,D</w:t>
            </w:r>
          </w:p>
        </w:tc>
        <w:tc>
          <w:tcPr>
            <w:tcW w:w="878" w:type="dxa"/>
            <w:shd w:val="clear" w:color="auto" w:fill="auto"/>
            <w:noWrap/>
            <w:vAlign w:val="bottom"/>
            <w:hideMark/>
          </w:tcPr>
          <w:p w14:paraId="229CD8EC"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N</w:t>
            </w:r>
          </w:p>
        </w:tc>
        <w:tc>
          <w:tcPr>
            <w:tcW w:w="878" w:type="dxa"/>
            <w:shd w:val="clear" w:color="auto" w:fill="auto"/>
            <w:noWrap/>
            <w:vAlign w:val="bottom"/>
            <w:hideMark/>
          </w:tcPr>
          <w:p w14:paraId="763A9199"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C,D</w:t>
            </w:r>
          </w:p>
        </w:tc>
      </w:tr>
      <w:tr w:rsidR="002008F8" w:rsidRPr="00EB1B4F" w14:paraId="018888B8" w14:textId="77777777" w:rsidTr="004E0128">
        <w:trPr>
          <w:trHeight w:val="290"/>
        </w:trPr>
        <w:tc>
          <w:tcPr>
            <w:tcW w:w="774" w:type="dxa"/>
            <w:shd w:val="clear" w:color="auto" w:fill="auto"/>
            <w:noWrap/>
            <w:vAlign w:val="bottom"/>
            <w:hideMark/>
          </w:tcPr>
          <w:p w14:paraId="0D2F7A2E"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SW2</w:t>
            </w:r>
          </w:p>
        </w:tc>
        <w:tc>
          <w:tcPr>
            <w:tcW w:w="879" w:type="dxa"/>
            <w:shd w:val="clear" w:color="auto" w:fill="auto"/>
            <w:noWrap/>
            <w:vAlign w:val="bottom"/>
            <w:hideMark/>
          </w:tcPr>
          <w:p w14:paraId="716EF01A"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94" w:type="dxa"/>
            <w:shd w:val="clear" w:color="auto" w:fill="auto"/>
            <w:noWrap/>
            <w:vAlign w:val="bottom"/>
            <w:hideMark/>
          </w:tcPr>
          <w:p w14:paraId="47FE1AE4"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1037" w:type="dxa"/>
            <w:shd w:val="clear" w:color="auto" w:fill="auto"/>
            <w:noWrap/>
            <w:vAlign w:val="bottom"/>
            <w:hideMark/>
          </w:tcPr>
          <w:p w14:paraId="7A5A89FF"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7E6CEE6C"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3403AFED"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C,D</w:t>
            </w:r>
          </w:p>
        </w:tc>
        <w:tc>
          <w:tcPr>
            <w:tcW w:w="878" w:type="dxa"/>
            <w:shd w:val="clear" w:color="auto" w:fill="auto"/>
            <w:noWrap/>
            <w:vAlign w:val="bottom"/>
            <w:hideMark/>
          </w:tcPr>
          <w:p w14:paraId="0C80F955"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C,D</w:t>
            </w:r>
          </w:p>
        </w:tc>
        <w:tc>
          <w:tcPr>
            <w:tcW w:w="878" w:type="dxa"/>
            <w:shd w:val="clear" w:color="auto" w:fill="auto"/>
            <w:noWrap/>
            <w:vAlign w:val="bottom"/>
            <w:hideMark/>
          </w:tcPr>
          <w:p w14:paraId="4AE9EA60"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B,C,D</w:t>
            </w:r>
          </w:p>
        </w:tc>
        <w:tc>
          <w:tcPr>
            <w:tcW w:w="878" w:type="dxa"/>
            <w:shd w:val="clear" w:color="auto" w:fill="auto"/>
            <w:noWrap/>
            <w:vAlign w:val="bottom"/>
            <w:hideMark/>
          </w:tcPr>
          <w:p w14:paraId="0AD13D12"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N</w:t>
            </w:r>
          </w:p>
        </w:tc>
        <w:tc>
          <w:tcPr>
            <w:tcW w:w="878" w:type="dxa"/>
            <w:shd w:val="clear" w:color="auto" w:fill="auto"/>
            <w:noWrap/>
            <w:vAlign w:val="bottom"/>
            <w:hideMark/>
          </w:tcPr>
          <w:p w14:paraId="18208700"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N</w:t>
            </w:r>
          </w:p>
        </w:tc>
        <w:tc>
          <w:tcPr>
            <w:tcW w:w="878" w:type="dxa"/>
            <w:shd w:val="clear" w:color="auto" w:fill="auto"/>
            <w:noWrap/>
            <w:vAlign w:val="bottom"/>
            <w:hideMark/>
          </w:tcPr>
          <w:p w14:paraId="32E7CBF7"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N</w:t>
            </w:r>
          </w:p>
        </w:tc>
      </w:tr>
      <w:tr w:rsidR="002008F8" w:rsidRPr="00EB1B4F" w14:paraId="2A6E77C2" w14:textId="77777777" w:rsidTr="004E0128">
        <w:trPr>
          <w:trHeight w:val="290"/>
        </w:trPr>
        <w:tc>
          <w:tcPr>
            <w:tcW w:w="774" w:type="dxa"/>
            <w:shd w:val="clear" w:color="auto" w:fill="auto"/>
            <w:noWrap/>
            <w:vAlign w:val="bottom"/>
            <w:hideMark/>
          </w:tcPr>
          <w:p w14:paraId="6DF1A0FB"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SW3</w:t>
            </w:r>
          </w:p>
        </w:tc>
        <w:tc>
          <w:tcPr>
            <w:tcW w:w="879" w:type="dxa"/>
            <w:shd w:val="clear" w:color="auto" w:fill="auto"/>
            <w:noWrap/>
            <w:vAlign w:val="bottom"/>
            <w:hideMark/>
          </w:tcPr>
          <w:p w14:paraId="69B9A87B"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94" w:type="dxa"/>
            <w:shd w:val="clear" w:color="auto" w:fill="auto"/>
            <w:noWrap/>
            <w:vAlign w:val="bottom"/>
            <w:hideMark/>
          </w:tcPr>
          <w:p w14:paraId="12816043"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1037" w:type="dxa"/>
            <w:shd w:val="clear" w:color="auto" w:fill="auto"/>
            <w:noWrap/>
            <w:vAlign w:val="bottom"/>
            <w:hideMark/>
          </w:tcPr>
          <w:p w14:paraId="08569B32"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7D8C911F"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C,D</w:t>
            </w:r>
          </w:p>
        </w:tc>
        <w:tc>
          <w:tcPr>
            <w:tcW w:w="878" w:type="dxa"/>
            <w:shd w:val="clear" w:color="auto" w:fill="auto"/>
            <w:noWrap/>
            <w:vAlign w:val="bottom"/>
            <w:hideMark/>
          </w:tcPr>
          <w:p w14:paraId="14A848CD"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C,D</w:t>
            </w:r>
          </w:p>
        </w:tc>
        <w:tc>
          <w:tcPr>
            <w:tcW w:w="878" w:type="dxa"/>
            <w:shd w:val="clear" w:color="auto" w:fill="auto"/>
            <w:noWrap/>
            <w:vAlign w:val="bottom"/>
            <w:hideMark/>
          </w:tcPr>
          <w:p w14:paraId="16FDA1BD"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1B328B28"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B,C,D</w:t>
            </w:r>
          </w:p>
        </w:tc>
        <w:tc>
          <w:tcPr>
            <w:tcW w:w="878" w:type="dxa"/>
            <w:shd w:val="clear" w:color="auto" w:fill="auto"/>
            <w:noWrap/>
            <w:vAlign w:val="bottom"/>
            <w:hideMark/>
          </w:tcPr>
          <w:p w14:paraId="7D11398C"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N</w:t>
            </w:r>
          </w:p>
        </w:tc>
        <w:tc>
          <w:tcPr>
            <w:tcW w:w="878" w:type="dxa"/>
            <w:shd w:val="clear" w:color="auto" w:fill="auto"/>
            <w:noWrap/>
            <w:vAlign w:val="bottom"/>
            <w:hideMark/>
          </w:tcPr>
          <w:p w14:paraId="18D99CA8"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N</w:t>
            </w:r>
          </w:p>
        </w:tc>
        <w:tc>
          <w:tcPr>
            <w:tcW w:w="878" w:type="dxa"/>
            <w:shd w:val="clear" w:color="auto" w:fill="auto"/>
            <w:noWrap/>
            <w:vAlign w:val="bottom"/>
            <w:hideMark/>
          </w:tcPr>
          <w:p w14:paraId="6F5BA8FA"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N</w:t>
            </w:r>
          </w:p>
        </w:tc>
      </w:tr>
      <w:tr w:rsidR="002008F8" w:rsidRPr="00EB1B4F" w14:paraId="7008FFE4" w14:textId="77777777" w:rsidTr="004E0128">
        <w:trPr>
          <w:trHeight w:val="290"/>
        </w:trPr>
        <w:tc>
          <w:tcPr>
            <w:tcW w:w="774" w:type="dxa"/>
            <w:shd w:val="clear" w:color="auto" w:fill="auto"/>
            <w:noWrap/>
            <w:vAlign w:val="bottom"/>
            <w:hideMark/>
          </w:tcPr>
          <w:p w14:paraId="6AF5078B"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SW4</w:t>
            </w:r>
          </w:p>
        </w:tc>
        <w:tc>
          <w:tcPr>
            <w:tcW w:w="879" w:type="dxa"/>
            <w:shd w:val="clear" w:color="auto" w:fill="auto"/>
            <w:noWrap/>
            <w:vAlign w:val="bottom"/>
            <w:hideMark/>
          </w:tcPr>
          <w:p w14:paraId="552F56EE"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94" w:type="dxa"/>
            <w:shd w:val="clear" w:color="auto" w:fill="auto"/>
            <w:noWrap/>
            <w:vAlign w:val="bottom"/>
            <w:hideMark/>
          </w:tcPr>
          <w:p w14:paraId="1426D6FC"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C,D</w:t>
            </w:r>
          </w:p>
        </w:tc>
        <w:tc>
          <w:tcPr>
            <w:tcW w:w="1037" w:type="dxa"/>
            <w:shd w:val="clear" w:color="auto" w:fill="auto"/>
            <w:noWrap/>
            <w:vAlign w:val="bottom"/>
            <w:hideMark/>
          </w:tcPr>
          <w:p w14:paraId="311231F4"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22131E28"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5278A711"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C,D</w:t>
            </w:r>
          </w:p>
        </w:tc>
        <w:tc>
          <w:tcPr>
            <w:tcW w:w="878" w:type="dxa"/>
            <w:shd w:val="clear" w:color="auto" w:fill="auto"/>
            <w:noWrap/>
            <w:vAlign w:val="bottom"/>
            <w:hideMark/>
          </w:tcPr>
          <w:p w14:paraId="79AE1C67"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27848478"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B,C,D</w:t>
            </w:r>
          </w:p>
        </w:tc>
        <w:tc>
          <w:tcPr>
            <w:tcW w:w="878" w:type="dxa"/>
            <w:shd w:val="clear" w:color="auto" w:fill="auto"/>
            <w:noWrap/>
            <w:vAlign w:val="bottom"/>
            <w:hideMark/>
          </w:tcPr>
          <w:p w14:paraId="21DABC8C"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C,D</w:t>
            </w:r>
          </w:p>
        </w:tc>
        <w:tc>
          <w:tcPr>
            <w:tcW w:w="878" w:type="dxa"/>
            <w:shd w:val="clear" w:color="auto" w:fill="auto"/>
            <w:noWrap/>
            <w:vAlign w:val="bottom"/>
            <w:hideMark/>
          </w:tcPr>
          <w:p w14:paraId="5F800F3D"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B,C,D</w:t>
            </w:r>
          </w:p>
        </w:tc>
        <w:tc>
          <w:tcPr>
            <w:tcW w:w="878" w:type="dxa"/>
            <w:shd w:val="clear" w:color="auto" w:fill="auto"/>
            <w:noWrap/>
            <w:vAlign w:val="bottom"/>
            <w:hideMark/>
          </w:tcPr>
          <w:p w14:paraId="4ED582D5"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N</w:t>
            </w:r>
          </w:p>
        </w:tc>
      </w:tr>
      <w:tr w:rsidR="002008F8" w:rsidRPr="00EB1B4F" w14:paraId="2FBE1FE1" w14:textId="77777777" w:rsidTr="004E0128">
        <w:trPr>
          <w:trHeight w:val="290"/>
        </w:trPr>
        <w:tc>
          <w:tcPr>
            <w:tcW w:w="774" w:type="dxa"/>
            <w:shd w:val="clear" w:color="auto" w:fill="auto"/>
            <w:noWrap/>
            <w:vAlign w:val="bottom"/>
            <w:hideMark/>
          </w:tcPr>
          <w:p w14:paraId="244DB7DB"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SW5</w:t>
            </w:r>
          </w:p>
        </w:tc>
        <w:tc>
          <w:tcPr>
            <w:tcW w:w="879" w:type="dxa"/>
            <w:shd w:val="clear" w:color="auto" w:fill="auto"/>
            <w:noWrap/>
            <w:vAlign w:val="bottom"/>
            <w:hideMark/>
          </w:tcPr>
          <w:p w14:paraId="549300EF"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94" w:type="dxa"/>
            <w:shd w:val="clear" w:color="auto" w:fill="auto"/>
            <w:noWrap/>
            <w:vAlign w:val="bottom"/>
            <w:hideMark/>
          </w:tcPr>
          <w:p w14:paraId="2697A964"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C,D</w:t>
            </w:r>
          </w:p>
        </w:tc>
        <w:tc>
          <w:tcPr>
            <w:tcW w:w="1037" w:type="dxa"/>
            <w:shd w:val="clear" w:color="auto" w:fill="auto"/>
            <w:noWrap/>
            <w:vAlign w:val="bottom"/>
            <w:hideMark/>
          </w:tcPr>
          <w:p w14:paraId="234A2FA1"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70120635"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7E850D78"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5162BC4A"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53DE3AEC"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0F8759FC"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5693E1C0"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B,C,D</w:t>
            </w:r>
          </w:p>
        </w:tc>
        <w:tc>
          <w:tcPr>
            <w:tcW w:w="878" w:type="dxa"/>
            <w:shd w:val="clear" w:color="auto" w:fill="auto"/>
            <w:noWrap/>
            <w:vAlign w:val="bottom"/>
            <w:hideMark/>
          </w:tcPr>
          <w:p w14:paraId="02486E5A"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B,C,D</w:t>
            </w:r>
          </w:p>
        </w:tc>
      </w:tr>
      <w:tr w:rsidR="002008F8" w:rsidRPr="00EB1B4F" w14:paraId="405A382A" w14:textId="77777777" w:rsidTr="004E0128">
        <w:trPr>
          <w:trHeight w:val="290"/>
        </w:trPr>
        <w:tc>
          <w:tcPr>
            <w:tcW w:w="774" w:type="dxa"/>
            <w:shd w:val="clear" w:color="auto" w:fill="auto"/>
            <w:noWrap/>
            <w:vAlign w:val="bottom"/>
            <w:hideMark/>
          </w:tcPr>
          <w:p w14:paraId="2BD9C286"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SW6</w:t>
            </w:r>
          </w:p>
        </w:tc>
        <w:tc>
          <w:tcPr>
            <w:tcW w:w="879" w:type="dxa"/>
            <w:shd w:val="clear" w:color="auto" w:fill="auto"/>
            <w:noWrap/>
            <w:vAlign w:val="bottom"/>
            <w:hideMark/>
          </w:tcPr>
          <w:p w14:paraId="5C08599B"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94" w:type="dxa"/>
            <w:shd w:val="clear" w:color="auto" w:fill="auto"/>
            <w:noWrap/>
            <w:vAlign w:val="bottom"/>
            <w:hideMark/>
          </w:tcPr>
          <w:p w14:paraId="476281B9"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B,C,D</w:t>
            </w:r>
          </w:p>
        </w:tc>
        <w:tc>
          <w:tcPr>
            <w:tcW w:w="1037" w:type="dxa"/>
            <w:shd w:val="clear" w:color="auto" w:fill="auto"/>
            <w:noWrap/>
            <w:vAlign w:val="bottom"/>
            <w:hideMark/>
          </w:tcPr>
          <w:p w14:paraId="29177E0F"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054BD5DA"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4957BBD9"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45CE61C0"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1988EE80"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B,C,D</w:t>
            </w:r>
          </w:p>
        </w:tc>
        <w:tc>
          <w:tcPr>
            <w:tcW w:w="878" w:type="dxa"/>
            <w:shd w:val="clear" w:color="auto" w:fill="auto"/>
            <w:noWrap/>
            <w:vAlign w:val="bottom"/>
            <w:hideMark/>
          </w:tcPr>
          <w:p w14:paraId="35325F9F"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N</w:t>
            </w:r>
          </w:p>
        </w:tc>
        <w:tc>
          <w:tcPr>
            <w:tcW w:w="878" w:type="dxa"/>
            <w:shd w:val="clear" w:color="auto" w:fill="auto"/>
            <w:noWrap/>
            <w:vAlign w:val="bottom"/>
            <w:hideMark/>
          </w:tcPr>
          <w:p w14:paraId="688B164C"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N</w:t>
            </w:r>
          </w:p>
        </w:tc>
        <w:tc>
          <w:tcPr>
            <w:tcW w:w="878" w:type="dxa"/>
            <w:shd w:val="clear" w:color="auto" w:fill="auto"/>
            <w:noWrap/>
            <w:vAlign w:val="bottom"/>
            <w:hideMark/>
          </w:tcPr>
          <w:p w14:paraId="3AE36303"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N</w:t>
            </w:r>
          </w:p>
        </w:tc>
      </w:tr>
      <w:tr w:rsidR="002008F8" w:rsidRPr="00EB1B4F" w14:paraId="62C388BF" w14:textId="77777777" w:rsidTr="004E0128">
        <w:trPr>
          <w:trHeight w:val="290"/>
        </w:trPr>
        <w:tc>
          <w:tcPr>
            <w:tcW w:w="774" w:type="dxa"/>
            <w:shd w:val="clear" w:color="auto" w:fill="auto"/>
            <w:noWrap/>
            <w:vAlign w:val="bottom"/>
            <w:hideMark/>
          </w:tcPr>
          <w:p w14:paraId="6029876F"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SW7</w:t>
            </w:r>
          </w:p>
        </w:tc>
        <w:tc>
          <w:tcPr>
            <w:tcW w:w="879" w:type="dxa"/>
            <w:shd w:val="clear" w:color="auto" w:fill="auto"/>
            <w:noWrap/>
            <w:vAlign w:val="bottom"/>
            <w:hideMark/>
          </w:tcPr>
          <w:p w14:paraId="343DA7E8"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94" w:type="dxa"/>
            <w:shd w:val="clear" w:color="auto" w:fill="auto"/>
            <w:noWrap/>
            <w:vAlign w:val="bottom"/>
            <w:hideMark/>
          </w:tcPr>
          <w:p w14:paraId="3C5F4F6A"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C,D</w:t>
            </w:r>
          </w:p>
        </w:tc>
        <w:tc>
          <w:tcPr>
            <w:tcW w:w="1037" w:type="dxa"/>
            <w:shd w:val="clear" w:color="auto" w:fill="auto"/>
            <w:noWrap/>
            <w:vAlign w:val="bottom"/>
            <w:hideMark/>
          </w:tcPr>
          <w:p w14:paraId="2F767112"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C,D</w:t>
            </w:r>
          </w:p>
        </w:tc>
        <w:tc>
          <w:tcPr>
            <w:tcW w:w="878" w:type="dxa"/>
            <w:shd w:val="clear" w:color="auto" w:fill="auto"/>
            <w:noWrap/>
            <w:vAlign w:val="bottom"/>
            <w:hideMark/>
          </w:tcPr>
          <w:p w14:paraId="6DDC9807"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B,C,D</w:t>
            </w:r>
          </w:p>
        </w:tc>
        <w:tc>
          <w:tcPr>
            <w:tcW w:w="878" w:type="dxa"/>
            <w:shd w:val="clear" w:color="auto" w:fill="auto"/>
            <w:noWrap/>
            <w:vAlign w:val="bottom"/>
            <w:hideMark/>
          </w:tcPr>
          <w:p w14:paraId="42C1323D"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B,C,D</w:t>
            </w:r>
          </w:p>
        </w:tc>
        <w:tc>
          <w:tcPr>
            <w:tcW w:w="878" w:type="dxa"/>
            <w:shd w:val="clear" w:color="auto" w:fill="auto"/>
            <w:noWrap/>
            <w:vAlign w:val="bottom"/>
            <w:hideMark/>
          </w:tcPr>
          <w:p w14:paraId="08B12501"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0EE55ED9"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B,C,D</w:t>
            </w:r>
          </w:p>
        </w:tc>
        <w:tc>
          <w:tcPr>
            <w:tcW w:w="878" w:type="dxa"/>
            <w:shd w:val="clear" w:color="auto" w:fill="auto"/>
            <w:noWrap/>
            <w:vAlign w:val="bottom"/>
            <w:hideMark/>
          </w:tcPr>
          <w:p w14:paraId="10746940"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B,C,D</w:t>
            </w:r>
          </w:p>
        </w:tc>
        <w:tc>
          <w:tcPr>
            <w:tcW w:w="878" w:type="dxa"/>
            <w:shd w:val="clear" w:color="auto" w:fill="auto"/>
            <w:noWrap/>
            <w:vAlign w:val="bottom"/>
            <w:hideMark/>
          </w:tcPr>
          <w:p w14:paraId="5CF67B7D"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B,C,D</w:t>
            </w:r>
          </w:p>
        </w:tc>
        <w:tc>
          <w:tcPr>
            <w:tcW w:w="878" w:type="dxa"/>
            <w:shd w:val="clear" w:color="auto" w:fill="auto"/>
            <w:noWrap/>
            <w:vAlign w:val="bottom"/>
            <w:hideMark/>
          </w:tcPr>
          <w:p w14:paraId="76EC4FEF"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B,C,D</w:t>
            </w:r>
          </w:p>
        </w:tc>
      </w:tr>
      <w:tr w:rsidR="002008F8" w:rsidRPr="00EB1B4F" w14:paraId="0EE4A8CC" w14:textId="77777777" w:rsidTr="004E0128">
        <w:trPr>
          <w:trHeight w:val="290"/>
        </w:trPr>
        <w:tc>
          <w:tcPr>
            <w:tcW w:w="774" w:type="dxa"/>
            <w:shd w:val="clear" w:color="auto" w:fill="auto"/>
            <w:noWrap/>
            <w:vAlign w:val="bottom"/>
            <w:hideMark/>
          </w:tcPr>
          <w:p w14:paraId="0261EA39"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SW8</w:t>
            </w:r>
          </w:p>
        </w:tc>
        <w:tc>
          <w:tcPr>
            <w:tcW w:w="879" w:type="dxa"/>
            <w:shd w:val="clear" w:color="auto" w:fill="auto"/>
            <w:noWrap/>
            <w:vAlign w:val="bottom"/>
            <w:hideMark/>
          </w:tcPr>
          <w:p w14:paraId="0163303A"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94" w:type="dxa"/>
            <w:shd w:val="clear" w:color="auto" w:fill="auto"/>
            <w:noWrap/>
            <w:vAlign w:val="bottom"/>
            <w:hideMark/>
          </w:tcPr>
          <w:p w14:paraId="553DD84B"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B,D</w:t>
            </w:r>
          </w:p>
        </w:tc>
        <w:tc>
          <w:tcPr>
            <w:tcW w:w="1037" w:type="dxa"/>
            <w:shd w:val="clear" w:color="auto" w:fill="auto"/>
            <w:noWrap/>
            <w:vAlign w:val="bottom"/>
            <w:hideMark/>
          </w:tcPr>
          <w:p w14:paraId="409FA110"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C,D</w:t>
            </w:r>
          </w:p>
        </w:tc>
        <w:tc>
          <w:tcPr>
            <w:tcW w:w="878" w:type="dxa"/>
            <w:shd w:val="clear" w:color="auto" w:fill="auto"/>
            <w:noWrap/>
            <w:vAlign w:val="bottom"/>
            <w:hideMark/>
          </w:tcPr>
          <w:p w14:paraId="46F2B828"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688FAC19"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C,D</w:t>
            </w:r>
          </w:p>
        </w:tc>
        <w:tc>
          <w:tcPr>
            <w:tcW w:w="878" w:type="dxa"/>
            <w:shd w:val="clear" w:color="auto" w:fill="auto"/>
            <w:noWrap/>
            <w:vAlign w:val="bottom"/>
            <w:hideMark/>
          </w:tcPr>
          <w:p w14:paraId="6ACA258E"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680F96B2"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B,C,D</w:t>
            </w:r>
          </w:p>
        </w:tc>
        <w:tc>
          <w:tcPr>
            <w:tcW w:w="878" w:type="dxa"/>
            <w:shd w:val="clear" w:color="auto" w:fill="auto"/>
            <w:noWrap/>
            <w:vAlign w:val="bottom"/>
            <w:hideMark/>
          </w:tcPr>
          <w:p w14:paraId="391509E6"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N</w:t>
            </w:r>
          </w:p>
        </w:tc>
        <w:tc>
          <w:tcPr>
            <w:tcW w:w="878" w:type="dxa"/>
            <w:shd w:val="clear" w:color="auto" w:fill="auto"/>
            <w:noWrap/>
            <w:vAlign w:val="bottom"/>
            <w:hideMark/>
          </w:tcPr>
          <w:p w14:paraId="77299138"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N</w:t>
            </w:r>
          </w:p>
        </w:tc>
        <w:tc>
          <w:tcPr>
            <w:tcW w:w="878" w:type="dxa"/>
            <w:shd w:val="clear" w:color="auto" w:fill="auto"/>
            <w:noWrap/>
            <w:vAlign w:val="bottom"/>
            <w:hideMark/>
          </w:tcPr>
          <w:p w14:paraId="10B51B4A"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N</w:t>
            </w:r>
          </w:p>
        </w:tc>
      </w:tr>
      <w:tr w:rsidR="002008F8" w:rsidRPr="00EB1B4F" w14:paraId="6B6BD339" w14:textId="77777777" w:rsidTr="004E0128">
        <w:trPr>
          <w:trHeight w:val="290"/>
        </w:trPr>
        <w:tc>
          <w:tcPr>
            <w:tcW w:w="774" w:type="dxa"/>
            <w:shd w:val="clear" w:color="auto" w:fill="auto"/>
            <w:noWrap/>
            <w:vAlign w:val="bottom"/>
            <w:hideMark/>
          </w:tcPr>
          <w:p w14:paraId="752C5573"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SW9</w:t>
            </w:r>
          </w:p>
        </w:tc>
        <w:tc>
          <w:tcPr>
            <w:tcW w:w="879" w:type="dxa"/>
            <w:shd w:val="clear" w:color="auto" w:fill="auto"/>
            <w:noWrap/>
            <w:vAlign w:val="bottom"/>
            <w:hideMark/>
          </w:tcPr>
          <w:p w14:paraId="40D71796"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94" w:type="dxa"/>
            <w:shd w:val="clear" w:color="auto" w:fill="auto"/>
            <w:noWrap/>
            <w:vAlign w:val="bottom"/>
            <w:hideMark/>
          </w:tcPr>
          <w:p w14:paraId="16B0A43F"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C,D</w:t>
            </w:r>
          </w:p>
        </w:tc>
        <w:tc>
          <w:tcPr>
            <w:tcW w:w="1037" w:type="dxa"/>
            <w:shd w:val="clear" w:color="auto" w:fill="auto"/>
            <w:noWrap/>
            <w:vAlign w:val="bottom"/>
            <w:hideMark/>
          </w:tcPr>
          <w:p w14:paraId="1199B4B2"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50B5BFCB"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678BB240"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7542237A"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0558048C"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1CB320D7"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1EFF9181"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B,C,D</w:t>
            </w:r>
          </w:p>
        </w:tc>
        <w:tc>
          <w:tcPr>
            <w:tcW w:w="878" w:type="dxa"/>
            <w:shd w:val="clear" w:color="auto" w:fill="auto"/>
            <w:noWrap/>
            <w:vAlign w:val="bottom"/>
            <w:hideMark/>
          </w:tcPr>
          <w:p w14:paraId="4D7DBA95"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A,B,C,D</w:t>
            </w:r>
          </w:p>
        </w:tc>
      </w:tr>
      <w:tr w:rsidR="002008F8" w:rsidRPr="00EB1B4F" w14:paraId="1907496D" w14:textId="77777777" w:rsidTr="004E0128">
        <w:trPr>
          <w:trHeight w:val="290"/>
        </w:trPr>
        <w:tc>
          <w:tcPr>
            <w:tcW w:w="774" w:type="dxa"/>
            <w:shd w:val="clear" w:color="auto" w:fill="auto"/>
            <w:noWrap/>
            <w:vAlign w:val="bottom"/>
            <w:hideMark/>
          </w:tcPr>
          <w:p w14:paraId="22931D88"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SW10</w:t>
            </w:r>
          </w:p>
        </w:tc>
        <w:tc>
          <w:tcPr>
            <w:tcW w:w="879" w:type="dxa"/>
            <w:shd w:val="clear" w:color="auto" w:fill="auto"/>
            <w:noWrap/>
            <w:vAlign w:val="bottom"/>
            <w:hideMark/>
          </w:tcPr>
          <w:p w14:paraId="00E0AC92"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94" w:type="dxa"/>
            <w:shd w:val="clear" w:color="auto" w:fill="auto"/>
            <w:noWrap/>
            <w:vAlign w:val="bottom"/>
            <w:hideMark/>
          </w:tcPr>
          <w:p w14:paraId="46491F6D"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B,C,D</w:t>
            </w:r>
          </w:p>
        </w:tc>
        <w:tc>
          <w:tcPr>
            <w:tcW w:w="1037" w:type="dxa"/>
            <w:shd w:val="clear" w:color="auto" w:fill="auto"/>
            <w:noWrap/>
            <w:vAlign w:val="bottom"/>
            <w:hideMark/>
          </w:tcPr>
          <w:p w14:paraId="7E476FE3"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159C5439"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C,D</w:t>
            </w:r>
          </w:p>
        </w:tc>
        <w:tc>
          <w:tcPr>
            <w:tcW w:w="878" w:type="dxa"/>
            <w:shd w:val="clear" w:color="auto" w:fill="auto"/>
            <w:noWrap/>
            <w:vAlign w:val="bottom"/>
            <w:hideMark/>
          </w:tcPr>
          <w:p w14:paraId="2957D2D2"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293F7A0A"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03398A82"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51834B88"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C,D</w:t>
            </w:r>
          </w:p>
        </w:tc>
        <w:tc>
          <w:tcPr>
            <w:tcW w:w="878" w:type="dxa"/>
            <w:shd w:val="clear" w:color="auto" w:fill="auto"/>
            <w:noWrap/>
            <w:vAlign w:val="bottom"/>
            <w:hideMark/>
          </w:tcPr>
          <w:p w14:paraId="34F583FD"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N</w:t>
            </w:r>
          </w:p>
        </w:tc>
        <w:tc>
          <w:tcPr>
            <w:tcW w:w="878" w:type="dxa"/>
            <w:shd w:val="clear" w:color="auto" w:fill="auto"/>
            <w:noWrap/>
            <w:vAlign w:val="bottom"/>
            <w:hideMark/>
          </w:tcPr>
          <w:p w14:paraId="49D55AC0"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A,B,C,D</w:t>
            </w:r>
          </w:p>
        </w:tc>
      </w:tr>
      <w:tr w:rsidR="002008F8" w:rsidRPr="00EB1B4F" w14:paraId="6655870A" w14:textId="77777777" w:rsidTr="004E0128">
        <w:trPr>
          <w:trHeight w:val="290"/>
        </w:trPr>
        <w:tc>
          <w:tcPr>
            <w:tcW w:w="774" w:type="dxa"/>
            <w:shd w:val="clear" w:color="auto" w:fill="auto"/>
            <w:noWrap/>
            <w:vAlign w:val="bottom"/>
            <w:hideMark/>
          </w:tcPr>
          <w:p w14:paraId="47988DA0"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SW11</w:t>
            </w:r>
          </w:p>
        </w:tc>
        <w:tc>
          <w:tcPr>
            <w:tcW w:w="879" w:type="dxa"/>
            <w:shd w:val="clear" w:color="auto" w:fill="auto"/>
            <w:noWrap/>
            <w:vAlign w:val="bottom"/>
            <w:hideMark/>
          </w:tcPr>
          <w:p w14:paraId="427E015A"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B,C,D</w:t>
            </w:r>
          </w:p>
        </w:tc>
        <w:tc>
          <w:tcPr>
            <w:tcW w:w="894" w:type="dxa"/>
            <w:shd w:val="clear" w:color="auto" w:fill="auto"/>
            <w:noWrap/>
            <w:vAlign w:val="bottom"/>
            <w:hideMark/>
          </w:tcPr>
          <w:p w14:paraId="7706A572"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1037" w:type="dxa"/>
            <w:shd w:val="clear" w:color="auto" w:fill="auto"/>
            <w:noWrap/>
            <w:vAlign w:val="bottom"/>
            <w:hideMark/>
          </w:tcPr>
          <w:p w14:paraId="5505F8C1"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C,D</w:t>
            </w:r>
          </w:p>
        </w:tc>
        <w:tc>
          <w:tcPr>
            <w:tcW w:w="878" w:type="dxa"/>
            <w:shd w:val="clear" w:color="auto" w:fill="auto"/>
            <w:noWrap/>
            <w:vAlign w:val="bottom"/>
            <w:hideMark/>
          </w:tcPr>
          <w:p w14:paraId="6124E525"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5F779EE5"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0B17AAF6"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260644D5"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B,C,D</w:t>
            </w:r>
          </w:p>
        </w:tc>
        <w:tc>
          <w:tcPr>
            <w:tcW w:w="878" w:type="dxa"/>
            <w:shd w:val="clear" w:color="auto" w:fill="auto"/>
            <w:noWrap/>
            <w:vAlign w:val="bottom"/>
            <w:hideMark/>
          </w:tcPr>
          <w:p w14:paraId="598B7253"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N</w:t>
            </w:r>
          </w:p>
        </w:tc>
        <w:tc>
          <w:tcPr>
            <w:tcW w:w="878" w:type="dxa"/>
            <w:shd w:val="clear" w:color="auto" w:fill="auto"/>
            <w:noWrap/>
            <w:vAlign w:val="bottom"/>
            <w:hideMark/>
          </w:tcPr>
          <w:p w14:paraId="55ADB6EA"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N</w:t>
            </w:r>
          </w:p>
        </w:tc>
        <w:tc>
          <w:tcPr>
            <w:tcW w:w="878" w:type="dxa"/>
            <w:shd w:val="clear" w:color="auto" w:fill="auto"/>
            <w:noWrap/>
            <w:vAlign w:val="bottom"/>
            <w:hideMark/>
          </w:tcPr>
          <w:p w14:paraId="044F03E8"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N</w:t>
            </w:r>
          </w:p>
        </w:tc>
      </w:tr>
      <w:tr w:rsidR="002008F8" w:rsidRPr="00EB1B4F" w14:paraId="0D2E390E" w14:textId="77777777" w:rsidTr="004E0128">
        <w:trPr>
          <w:trHeight w:val="290"/>
        </w:trPr>
        <w:tc>
          <w:tcPr>
            <w:tcW w:w="774" w:type="dxa"/>
            <w:shd w:val="clear" w:color="auto" w:fill="auto"/>
            <w:noWrap/>
            <w:vAlign w:val="bottom"/>
            <w:hideMark/>
          </w:tcPr>
          <w:p w14:paraId="7A2A6777"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SW12</w:t>
            </w:r>
          </w:p>
        </w:tc>
        <w:tc>
          <w:tcPr>
            <w:tcW w:w="879" w:type="dxa"/>
            <w:shd w:val="clear" w:color="auto" w:fill="auto"/>
            <w:noWrap/>
            <w:vAlign w:val="bottom"/>
            <w:hideMark/>
          </w:tcPr>
          <w:p w14:paraId="47D04275"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94" w:type="dxa"/>
            <w:shd w:val="clear" w:color="auto" w:fill="auto"/>
            <w:noWrap/>
            <w:vAlign w:val="bottom"/>
            <w:hideMark/>
          </w:tcPr>
          <w:p w14:paraId="1B9250A8"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1037" w:type="dxa"/>
            <w:shd w:val="clear" w:color="auto" w:fill="auto"/>
            <w:noWrap/>
            <w:vAlign w:val="bottom"/>
            <w:hideMark/>
          </w:tcPr>
          <w:p w14:paraId="572D01D0"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74AB7F05"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7234E9AF"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C,D</w:t>
            </w:r>
          </w:p>
        </w:tc>
        <w:tc>
          <w:tcPr>
            <w:tcW w:w="878" w:type="dxa"/>
            <w:shd w:val="clear" w:color="auto" w:fill="auto"/>
            <w:noWrap/>
            <w:vAlign w:val="bottom"/>
            <w:hideMark/>
          </w:tcPr>
          <w:p w14:paraId="72F5DCFA"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B,C,D</w:t>
            </w:r>
          </w:p>
        </w:tc>
        <w:tc>
          <w:tcPr>
            <w:tcW w:w="878" w:type="dxa"/>
            <w:shd w:val="clear" w:color="auto" w:fill="auto"/>
            <w:noWrap/>
            <w:vAlign w:val="bottom"/>
            <w:hideMark/>
          </w:tcPr>
          <w:p w14:paraId="5D2B4D24"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B,C,D</w:t>
            </w:r>
          </w:p>
        </w:tc>
        <w:tc>
          <w:tcPr>
            <w:tcW w:w="878" w:type="dxa"/>
            <w:shd w:val="clear" w:color="auto" w:fill="auto"/>
            <w:noWrap/>
            <w:vAlign w:val="bottom"/>
            <w:hideMark/>
          </w:tcPr>
          <w:p w14:paraId="613B54B0"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N</w:t>
            </w:r>
          </w:p>
        </w:tc>
        <w:tc>
          <w:tcPr>
            <w:tcW w:w="878" w:type="dxa"/>
            <w:shd w:val="clear" w:color="auto" w:fill="auto"/>
            <w:noWrap/>
            <w:vAlign w:val="bottom"/>
            <w:hideMark/>
          </w:tcPr>
          <w:p w14:paraId="3C2CD262"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N</w:t>
            </w:r>
          </w:p>
        </w:tc>
        <w:tc>
          <w:tcPr>
            <w:tcW w:w="878" w:type="dxa"/>
            <w:shd w:val="clear" w:color="auto" w:fill="auto"/>
            <w:noWrap/>
            <w:vAlign w:val="bottom"/>
            <w:hideMark/>
          </w:tcPr>
          <w:p w14:paraId="1E8FC967"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N</w:t>
            </w:r>
          </w:p>
        </w:tc>
      </w:tr>
      <w:tr w:rsidR="002008F8" w:rsidRPr="00EB1B4F" w14:paraId="05A5A592" w14:textId="77777777" w:rsidTr="004E0128">
        <w:trPr>
          <w:trHeight w:val="290"/>
        </w:trPr>
        <w:tc>
          <w:tcPr>
            <w:tcW w:w="774" w:type="dxa"/>
            <w:shd w:val="clear" w:color="auto" w:fill="auto"/>
            <w:noWrap/>
            <w:vAlign w:val="bottom"/>
            <w:hideMark/>
          </w:tcPr>
          <w:p w14:paraId="414F903F"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SW13</w:t>
            </w:r>
          </w:p>
        </w:tc>
        <w:tc>
          <w:tcPr>
            <w:tcW w:w="879" w:type="dxa"/>
            <w:shd w:val="clear" w:color="auto" w:fill="auto"/>
            <w:noWrap/>
            <w:vAlign w:val="bottom"/>
            <w:hideMark/>
          </w:tcPr>
          <w:p w14:paraId="245DA9A3"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94" w:type="dxa"/>
            <w:shd w:val="clear" w:color="auto" w:fill="auto"/>
            <w:noWrap/>
            <w:vAlign w:val="bottom"/>
            <w:hideMark/>
          </w:tcPr>
          <w:p w14:paraId="3841A982"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1037" w:type="dxa"/>
            <w:shd w:val="clear" w:color="auto" w:fill="auto"/>
            <w:noWrap/>
            <w:vAlign w:val="bottom"/>
            <w:hideMark/>
          </w:tcPr>
          <w:p w14:paraId="4A10AB28"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7C82E995"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B,C,D</w:t>
            </w:r>
          </w:p>
        </w:tc>
        <w:tc>
          <w:tcPr>
            <w:tcW w:w="878" w:type="dxa"/>
            <w:shd w:val="clear" w:color="auto" w:fill="auto"/>
            <w:noWrap/>
            <w:vAlign w:val="bottom"/>
            <w:hideMark/>
          </w:tcPr>
          <w:p w14:paraId="4547E0FB"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B,C,D</w:t>
            </w:r>
          </w:p>
        </w:tc>
        <w:tc>
          <w:tcPr>
            <w:tcW w:w="878" w:type="dxa"/>
            <w:shd w:val="clear" w:color="auto" w:fill="auto"/>
            <w:noWrap/>
            <w:vAlign w:val="bottom"/>
            <w:hideMark/>
          </w:tcPr>
          <w:p w14:paraId="718ECDBB"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A,B,C,D</w:t>
            </w:r>
          </w:p>
        </w:tc>
        <w:tc>
          <w:tcPr>
            <w:tcW w:w="878" w:type="dxa"/>
            <w:shd w:val="clear" w:color="auto" w:fill="auto"/>
            <w:noWrap/>
            <w:vAlign w:val="bottom"/>
            <w:hideMark/>
          </w:tcPr>
          <w:p w14:paraId="0E7762E4"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B,C,D</w:t>
            </w:r>
          </w:p>
        </w:tc>
        <w:tc>
          <w:tcPr>
            <w:tcW w:w="878" w:type="dxa"/>
            <w:shd w:val="clear" w:color="auto" w:fill="auto"/>
            <w:noWrap/>
            <w:vAlign w:val="bottom"/>
            <w:hideMark/>
          </w:tcPr>
          <w:p w14:paraId="1519844C"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B,C,D</w:t>
            </w:r>
          </w:p>
        </w:tc>
        <w:tc>
          <w:tcPr>
            <w:tcW w:w="878" w:type="dxa"/>
            <w:shd w:val="clear" w:color="auto" w:fill="auto"/>
            <w:noWrap/>
            <w:vAlign w:val="bottom"/>
            <w:hideMark/>
          </w:tcPr>
          <w:p w14:paraId="0EF50552"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A,B,C,D</w:t>
            </w:r>
          </w:p>
        </w:tc>
        <w:tc>
          <w:tcPr>
            <w:tcW w:w="878" w:type="dxa"/>
            <w:shd w:val="clear" w:color="auto" w:fill="auto"/>
            <w:noWrap/>
            <w:vAlign w:val="bottom"/>
            <w:hideMark/>
          </w:tcPr>
          <w:p w14:paraId="68D9C69F"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A,B,C,D</w:t>
            </w:r>
          </w:p>
        </w:tc>
      </w:tr>
      <w:tr w:rsidR="002008F8" w:rsidRPr="00EB1B4F" w14:paraId="6E9FDBEA" w14:textId="77777777" w:rsidTr="004E0128">
        <w:trPr>
          <w:trHeight w:val="290"/>
        </w:trPr>
        <w:tc>
          <w:tcPr>
            <w:tcW w:w="774" w:type="dxa"/>
            <w:shd w:val="clear" w:color="auto" w:fill="auto"/>
            <w:noWrap/>
            <w:vAlign w:val="bottom"/>
            <w:hideMark/>
          </w:tcPr>
          <w:p w14:paraId="3ECD836B"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SW14</w:t>
            </w:r>
          </w:p>
        </w:tc>
        <w:tc>
          <w:tcPr>
            <w:tcW w:w="879" w:type="dxa"/>
            <w:shd w:val="clear" w:color="auto" w:fill="auto"/>
            <w:noWrap/>
            <w:vAlign w:val="bottom"/>
            <w:hideMark/>
          </w:tcPr>
          <w:p w14:paraId="6D376E3E"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94" w:type="dxa"/>
            <w:shd w:val="clear" w:color="auto" w:fill="auto"/>
            <w:noWrap/>
            <w:vAlign w:val="bottom"/>
            <w:hideMark/>
          </w:tcPr>
          <w:p w14:paraId="028D4094"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C,D</w:t>
            </w:r>
          </w:p>
        </w:tc>
        <w:tc>
          <w:tcPr>
            <w:tcW w:w="1037" w:type="dxa"/>
            <w:shd w:val="clear" w:color="auto" w:fill="auto"/>
            <w:noWrap/>
            <w:vAlign w:val="bottom"/>
            <w:hideMark/>
          </w:tcPr>
          <w:p w14:paraId="7FF33192"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2FC1BD02"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B,C,D</w:t>
            </w:r>
          </w:p>
        </w:tc>
        <w:tc>
          <w:tcPr>
            <w:tcW w:w="878" w:type="dxa"/>
            <w:shd w:val="clear" w:color="auto" w:fill="auto"/>
            <w:noWrap/>
            <w:vAlign w:val="bottom"/>
            <w:hideMark/>
          </w:tcPr>
          <w:p w14:paraId="367CAFCC"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B,C,D</w:t>
            </w:r>
          </w:p>
        </w:tc>
        <w:tc>
          <w:tcPr>
            <w:tcW w:w="878" w:type="dxa"/>
            <w:shd w:val="clear" w:color="auto" w:fill="auto"/>
            <w:noWrap/>
            <w:vAlign w:val="bottom"/>
            <w:hideMark/>
          </w:tcPr>
          <w:p w14:paraId="6870F62E"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B,D</w:t>
            </w:r>
          </w:p>
        </w:tc>
        <w:tc>
          <w:tcPr>
            <w:tcW w:w="878" w:type="dxa"/>
            <w:shd w:val="clear" w:color="auto" w:fill="auto"/>
            <w:noWrap/>
            <w:vAlign w:val="bottom"/>
            <w:hideMark/>
          </w:tcPr>
          <w:p w14:paraId="50A13114"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52E4BB75"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N</w:t>
            </w:r>
          </w:p>
        </w:tc>
        <w:tc>
          <w:tcPr>
            <w:tcW w:w="878" w:type="dxa"/>
            <w:shd w:val="clear" w:color="auto" w:fill="auto"/>
            <w:noWrap/>
            <w:vAlign w:val="bottom"/>
            <w:hideMark/>
          </w:tcPr>
          <w:p w14:paraId="2BF866A0"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N</w:t>
            </w:r>
          </w:p>
        </w:tc>
        <w:tc>
          <w:tcPr>
            <w:tcW w:w="878" w:type="dxa"/>
            <w:shd w:val="clear" w:color="auto" w:fill="auto"/>
            <w:noWrap/>
            <w:vAlign w:val="bottom"/>
            <w:hideMark/>
          </w:tcPr>
          <w:p w14:paraId="7385C9E9"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N</w:t>
            </w:r>
          </w:p>
        </w:tc>
      </w:tr>
      <w:tr w:rsidR="002008F8" w:rsidRPr="00EB1B4F" w14:paraId="41D6B280" w14:textId="77777777" w:rsidTr="004E0128">
        <w:trPr>
          <w:trHeight w:val="290"/>
        </w:trPr>
        <w:tc>
          <w:tcPr>
            <w:tcW w:w="774" w:type="dxa"/>
            <w:shd w:val="clear" w:color="auto" w:fill="auto"/>
            <w:noWrap/>
            <w:vAlign w:val="bottom"/>
            <w:hideMark/>
          </w:tcPr>
          <w:p w14:paraId="05C48BFC"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SW15</w:t>
            </w:r>
          </w:p>
        </w:tc>
        <w:tc>
          <w:tcPr>
            <w:tcW w:w="879" w:type="dxa"/>
            <w:shd w:val="clear" w:color="auto" w:fill="auto"/>
            <w:noWrap/>
            <w:vAlign w:val="bottom"/>
            <w:hideMark/>
          </w:tcPr>
          <w:p w14:paraId="603AEC48"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N</w:t>
            </w:r>
          </w:p>
        </w:tc>
        <w:tc>
          <w:tcPr>
            <w:tcW w:w="894" w:type="dxa"/>
            <w:shd w:val="clear" w:color="auto" w:fill="auto"/>
            <w:noWrap/>
            <w:vAlign w:val="bottom"/>
            <w:hideMark/>
          </w:tcPr>
          <w:p w14:paraId="4F8766AA"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B,C,D</w:t>
            </w:r>
          </w:p>
        </w:tc>
        <w:tc>
          <w:tcPr>
            <w:tcW w:w="1037" w:type="dxa"/>
            <w:shd w:val="clear" w:color="auto" w:fill="auto"/>
            <w:noWrap/>
            <w:vAlign w:val="bottom"/>
            <w:hideMark/>
          </w:tcPr>
          <w:p w14:paraId="187A5FCD"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B,C,D</w:t>
            </w:r>
          </w:p>
        </w:tc>
        <w:tc>
          <w:tcPr>
            <w:tcW w:w="878" w:type="dxa"/>
            <w:shd w:val="clear" w:color="auto" w:fill="auto"/>
            <w:noWrap/>
            <w:vAlign w:val="bottom"/>
            <w:hideMark/>
          </w:tcPr>
          <w:p w14:paraId="29B9FF5C"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B,C</w:t>
            </w:r>
          </w:p>
        </w:tc>
        <w:tc>
          <w:tcPr>
            <w:tcW w:w="878" w:type="dxa"/>
            <w:shd w:val="clear" w:color="auto" w:fill="auto"/>
            <w:noWrap/>
            <w:vAlign w:val="bottom"/>
            <w:hideMark/>
          </w:tcPr>
          <w:p w14:paraId="5F8635A0"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3AC426B9"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C,D</w:t>
            </w:r>
          </w:p>
        </w:tc>
        <w:tc>
          <w:tcPr>
            <w:tcW w:w="878" w:type="dxa"/>
            <w:shd w:val="clear" w:color="auto" w:fill="auto"/>
            <w:noWrap/>
            <w:vAlign w:val="bottom"/>
            <w:hideMark/>
          </w:tcPr>
          <w:p w14:paraId="120E5AC1"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C,D</w:t>
            </w:r>
          </w:p>
        </w:tc>
        <w:tc>
          <w:tcPr>
            <w:tcW w:w="878" w:type="dxa"/>
            <w:shd w:val="clear" w:color="auto" w:fill="auto"/>
            <w:noWrap/>
            <w:vAlign w:val="bottom"/>
            <w:hideMark/>
          </w:tcPr>
          <w:p w14:paraId="4BBC65E5"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A,B,C,D</w:t>
            </w:r>
          </w:p>
        </w:tc>
        <w:tc>
          <w:tcPr>
            <w:tcW w:w="878" w:type="dxa"/>
            <w:shd w:val="clear" w:color="auto" w:fill="auto"/>
            <w:noWrap/>
            <w:vAlign w:val="bottom"/>
            <w:hideMark/>
          </w:tcPr>
          <w:p w14:paraId="159DDC7C"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A,B,C,D</w:t>
            </w:r>
          </w:p>
        </w:tc>
        <w:tc>
          <w:tcPr>
            <w:tcW w:w="878" w:type="dxa"/>
            <w:shd w:val="clear" w:color="auto" w:fill="auto"/>
            <w:noWrap/>
            <w:vAlign w:val="bottom"/>
            <w:hideMark/>
          </w:tcPr>
          <w:p w14:paraId="64202FCD"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A,B,C,D</w:t>
            </w:r>
          </w:p>
        </w:tc>
      </w:tr>
      <w:tr w:rsidR="002008F8" w:rsidRPr="00EB1B4F" w14:paraId="79EBAA43" w14:textId="77777777" w:rsidTr="004E0128">
        <w:trPr>
          <w:trHeight w:val="290"/>
        </w:trPr>
        <w:tc>
          <w:tcPr>
            <w:tcW w:w="774" w:type="dxa"/>
            <w:shd w:val="clear" w:color="auto" w:fill="auto"/>
            <w:noWrap/>
            <w:vAlign w:val="bottom"/>
            <w:hideMark/>
          </w:tcPr>
          <w:p w14:paraId="648AA8F9"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SW16</w:t>
            </w:r>
          </w:p>
        </w:tc>
        <w:tc>
          <w:tcPr>
            <w:tcW w:w="879" w:type="dxa"/>
            <w:shd w:val="clear" w:color="auto" w:fill="auto"/>
            <w:noWrap/>
            <w:vAlign w:val="bottom"/>
            <w:hideMark/>
          </w:tcPr>
          <w:p w14:paraId="36813572"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94" w:type="dxa"/>
            <w:shd w:val="clear" w:color="auto" w:fill="auto"/>
            <w:noWrap/>
            <w:vAlign w:val="bottom"/>
            <w:hideMark/>
          </w:tcPr>
          <w:p w14:paraId="15EC19DA"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1037" w:type="dxa"/>
            <w:shd w:val="clear" w:color="auto" w:fill="auto"/>
            <w:noWrap/>
            <w:vAlign w:val="bottom"/>
            <w:hideMark/>
          </w:tcPr>
          <w:p w14:paraId="1DA885F5"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6527BF99"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40EE483E"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10564F70"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5A323827"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53A12069"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B,C,D</w:t>
            </w:r>
          </w:p>
        </w:tc>
        <w:tc>
          <w:tcPr>
            <w:tcW w:w="878" w:type="dxa"/>
            <w:shd w:val="clear" w:color="auto" w:fill="auto"/>
            <w:noWrap/>
            <w:vAlign w:val="bottom"/>
            <w:hideMark/>
          </w:tcPr>
          <w:p w14:paraId="676539BA"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N</w:t>
            </w:r>
          </w:p>
        </w:tc>
        <w:tc>
          <w:tcPr>
            <w:tcW w:w="878" w:type="dxa"/>
            <w:shd w:val="clear" w:color="auto" w:fill="auto"/>
            <w:noWrap/>
            <w:vAlign w:val="bottom"/>
            <w:hideMark/>
          </w:tcPr>
          <w:p w14:paraId="31648FC1"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A,B,C,D</w:t>
            </w:r>
          </w:p>
        </w:tc>
      </w:tr>
      <w:tr w:rsidR="002008F8" w:rsidRPr="00EB1B4F" w14:paraId="61886F30" w14:textId="77777777" w:rsidTr="004E0128">
        <w:trPr>
          <w:trHeight w:val="290"/>
        </w:trPr>
        <w:tc>
          <w:tcPr>
            <w:tcW w:w="774" w:type="dxa"/>
            <w:shd w:val="clear" w:color="auto" w:fill="auto"/>
            <w:noWrap/>
            <w:vAlign w:val="bottom"/>
            <w:hideMark/>
          </w:tcPr>
          <w:p w14:paraId="60EFD3A9"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SW17</w:t>
            </w:r>
          </w:p>
        </w:tc>
        <w:tc>
          <w:tcPr>
            <w:tcW w:w="879" w:type="dxa"/>
            <w:shd w:val="clear" w:color="auto" w:fill="auto"/>
            <w:noWrap/>
            <w:vAlign w:val="bottom"/>
            <w:hideMark/>
          </w:tcPr>
          <w:p w14:paraId="6B97D608"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A,B,C,D</w:t>
            </w:r>
          </w:p>
        </w:tc>
        <w:tc>
          <w:tcPr>
            <w:tcW w:w="894" w:type="dxa"/>
            <w:shd w:val="clear" w:color="auto" w:fill="auto"/>
            <w:noWrap/>
            <w:vAlign w:val="bottom"/>
            <w:hideMark/>
          </w:tcPr>
          <w:p w14:paraId="3AFAD05E"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A,B,C,D</w:t>
            </w:r>
          </w:p>
        </w:tc>
        <w:tc>
          <w:tcPr>
            <w:tcW w:w="1037" w:type="dxa"/>
            <w:shd w:val="clear" w:color="auto" w:fill="auto"/>
            <w:noWrap/>
            <w:vAlign w:val="bottom"/>
            <w:hideMark/>
          </w:tcPr>
          <w:p w14:paraId="43186982"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A,B,C,D</w:t>
            </w:r>
          </w:p>
        </w:tc>
        <w:tc>
          <w:tcPr>
            <w:tcW w:w="878" w:type="dxa"/>
            <w:shd w:val="clear" w:color="auto" w:fill="auto"/>
            <w:noWrap/>
            <w:vAlign w:val="bottom"/>
            <w:hideMark/>
          </w:tcPr>
          <w:p w14:paraId="1A948562"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A,B,C,D</w:t>
            </w:r>
          </w:p>
        </w:tc>
        <w:tc>
          <w:tcPr>
            <w:tcW w:w="878" w:type="dxa"/>
            <w:shd w:val="clear" w:color="auto" w:fill="auto"/>
            <w:noWrap/>
            <w:vAlign w:val="bottom"/>
            <w:hideMark/>
          </w:tcPr>
          <w:p w14:paraId="4ECDBC52"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A,B,C,D</w:t>
            </w:r>
          </w:p>
        </w:tc>
        <w:tc>
          <w:tcPr>
            <w:tcW w:w="878" w:type="dxa"/>
            <w:shd w:val="clear" w:color="auto" w:fill="auto"/>
            <w:noWrap/>
            <w:vAlign w:val="bottom"/>
            <w:hideMark/>
          </w:tcPr>
          <w:p w14:paraId="45BE66B6"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A,B,C,D</w:t>
            </w:r>
          </w:p>
        </w:tc>
        <w:tc>
          <w:tcPr>
            <w:tcW w:w="878" w:type="dxa"/>
            <w:shd w:val="clear" w:color="auto" w:fill="auto"/>
            <w:noWrap/>
            <w:vAlign w:val="bottom"/>
            <w:hideMark/>
          </w:tcPr>
          <w:p w14:paraId="3477348D"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A,B,C,D</w:t>
            </w:r>
          </w:p>
        </w:tc>
        <w:tc>
          <w:tcPr>
            <w:tcW w:w="878" w:type="dxa"/>
            <w:shd w:val="clear" w:color="auto" w:fill="auto"/>
            <w:noWrap/>
            <w:vAlign w:val="bottom"/>
            <w:hideMark/>
          </w:tcPr>
          <w:p w14:paraId="5C27D64B"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A,B,C,D</w:t>
            </w:r>
          </w:p>
        </w:tc>
        <w:tc>
          <w:tcPr>
            <w:tcW w:w="878" w:type="dxa"/>
            <w:shd w:val="clear" w:color="auto" w:fill="auto"/>
            <w:noWrap/>
            <w:vAlign w:val="bottom"/>
            <w:hideMark/>
          </w:tcPr>
          <w:p w14:paraId="7F54E99D"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A,B,C,D</w:t>
            </w:r>
          </w:p>
        </w:tc>
        <w:tc>
          <w:tcPr>
            <w:tcW w:w="878" w:type="dxa"/>
            <w:shd w:val="clear" w:color="auto" w:fill="auto"/>
            <w:noWrap/>
            <w:vAlign w:val="bottom"/>
            <w:hideMark/>
          </w:tcPr>
          <w:p w14:paraId="77931B3A"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A,B,C,D</w:t>
            </w:r>
          </w:p>
        </w:tc>
      </w:tr>
      <w:tr w:rsidR="002008F8" w:rsidRPr="00EB1B4F" w14:paraId="0E844588" w14:textId="77777777" w:rsidTr="004E0128">
        <w:trPr>
          <w:trHeight w:val="290"/>
        </w:trPr>
        <w:tc>
          <w:tcPr>
            <w:tcW w:w="774" w:type="dxa"/>
            <w:shd w:val="clear" w:color="auto" w:fill="auto"/>
            <w:noWrap/>
            <w:vAlign w:val="bottom"/>
            <w:hideMark/>
          </w:tcPr>
          <w:p w14:paraId="4A1E6CAA"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SW18</w:t>
            </w:r>
          </w:p>
        </w:tc>
        <w:tc>
          <w:tcPr>
            <w:tcW w:w="879" w:type="dxa"/>
            <w:shd w:val="clear" w:color="auto" w:fill="auto"/>
            <w:noWrap/>
            <w:vAlign w:val="bottom"/>
            <w:hideMark/>
          </w:tcPr>
          <w:p w14:paraId="0C3B82A3"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94" w:type="dxa"/>
            <w:shd w:val="clear" w:color="auto" w:fill="auto"/>
            <w:noWrap/>
            <w:vAlign w:val="bottom"/>
            <w:hideMark/>
          </w:tcPr>
          <w:p w14:paraId="620F68A0"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1037" w:type="dxa"/>
            <w:shd w:val="clear" w:color="auto" w:fill="auto"/>
            <w:noWrap/>
            <w:vAlign w:val="bottom"/>
            <w:hideMark/>
          </w:tcPr>
          <w:p w14:paraId="042DB1EC"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C,D</w:t>
            </w:r>
          </w:p>
        </w:tc>
        <w:tc>
          <w:tcPr>
            <w:tcW w:w="878" w:type="dxa"/>
            <w:shd w:val="clear" w:color="auto" w:fill="auto"/>
            <w:noWrap/>
            <w:vAlign w:val="bottom"/>
            <w:hideMark/>
          </w:tcPr>
          <w:p w14:paraId="680F5E82"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30A98EC6"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73D70AD5"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1BC78378"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B,C,D</w:t>
            </w:r>
          </w:p>
        </w:tc>
        <w:tc>
          <w:tcPr>
            <w:tcW w:w="878" w:type="dxa"/>
            <w:shd w:val="clear" w:color="auto" w:fill="auto"/>
            <w:noWrap/>
            <w:vAlign w:val="bottom"/>
            <w:hideMark/>
          </w:tcPr>
          <w:p w14:paraId="500B5042"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N</w:t>
            </w:r>
          </w:p>
        </w:tc>
        <w:tc>
          <w:tcPr>
            <w:tcW w:w="878" w:type="dxa"/>
            <w:shd w:val="clear" w:color="auto" w:fill="auto"/>
            <w:noWrap/>
            <w:vAlign w:val="bottom"/>
            <w:hideMark/>
          </w:tcPr>
          <w:p w14:paraId="5D12E09F"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N</w:t>
            </w:r>
          </w:p>
        </w:tc>
        <w:tc>
          <w:tcPr>
            <w:tcW w:w="878" w:type="dxa"/>
            <w:shd w:val="clear" w:color="auto" w:fill="auto"/>
            <w:noWrap/>
            <w:vAlign w:val="bottom"/>
            <w:hideMark/>
          </w:tcPr>
          <w:p w14:paraId="38401C23"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N</w:t>
            </w:r>
          </w:p>
        </w:tc>
      </w:tr>
      <w:tr w:rsidR="002008F8" w:rsidRPr="00EB1B4F" w14:paraId="25BF8105" w14:textId="77777777" w:rsidTr="004E0128">
        <w:trPr>
          <w:trHeight w:val="290"/>
        </w:trPr>
        <w:tc>
          <w:tcPr>
            <w:tcW w:w="774" w:type="dxa"/>
            <w:shd w:val="clear" w:color="auto" w:fill="auto"/>
            <w:noWrap/>
            <w:vAlign w:val="bottom"/>
            <w:hideMark/>
          </w:tcPr>
          <w:p w14:paraId="036C2B95"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SW19</w:t>
            </w:r>
          </w:p>
        </w:tc>
        <w:tc>
          <w:tcPr>
            <w:tcW w:w="879" w:type="dxa"/>
            <w:shd w:val="clear" w:color="auto" w:fill="auto"/>
            <w:noWrap/>
            <w:vAlign w:val="bottom"/>
            <w:hideMark/>
          </w:tcPr>
          <w:p w14:paraId="67D096F1"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94" w:type="dxa"/>
            <w:shd w:val="clear" w:color="auto" w:fill="auto"/>
            <w:noWrap/>
            <w:vAlign w:val="bottom"/>
            <w:hideMark/>
          </w:tcPr>
          <w:p w14:paraId="483B9502"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1037" w:type="dxa"/>
            <w:shd w:val="clear" w:color="auto" w:fill="auto"/>
            <w:noWrap/>
            <w:vAlign w:val="bottom"/>
            <w:hideMark/>
          </w:tcPr>
          <w:p w14:paraId="30D0586D"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C,D</w:t>
            </w:r>
          </w:p>
        </w:tc>
        <w:tc>
          <w:tcPr>
            <w:tcW w:w="878" w:type="dxa"/>
            <w:shd w:val="clear" w:color="auto" w:fill="auto"/>
            <w:noWrap/>
            <w:vAlign w:val="bottom"/>
            <w:hideMark/>
          </w:tcPr>
          <w:p w14:paraId="43DD1A40"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C,D</w:t>
            </w:r>
          </w:p>
        </w:tc>
        <w:tc>
          <w:tcPr>
            <w:tcW w:w="878" w:type="dxa"/>
            <w:shd w:val="clear" w:color="auto" w:fill="auto"/>
            <w:noWrap/>
            <w:vAlign w:val="bottom"/>
            <w:hideMark/>
          </w:tcPr>
          <w:p w14:paraId="1444DC20"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30BD670E"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6D275D19"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B,C,D</w:t>
            </w:r>
          </w:p>
        </w:tc>
        <w:tc>
          <w:tcPr>
            <w:tcW w:w="878" w:type="dxa"/>
            <w:shd w:val="clear" w:color="auto" w:fill="auto"/>
            <w:noWrap/>
            <w:vAlign w:val="bottom"/>
            <w:hideMark/>
          </w:tcPr>
          <w:p w14:paraId="1A2B8032"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N</w:t>
            </w:r>
          </w:p>
        </w:tc>
        <w:tc>
          <w:tcPr>
            <w:tcW w:w="878" w:type="dxa"/>
            <w:shd w:val="clear" w:color="auto" w:fill="auto"/>
            <w:noWrap/>
            <w:vAlign w:val="bottom"/>
            <w:hideMark/>
          </w:tcPr>
          <w:p w14:paraId="11E1B83D"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N</w:t>
            </w:r>
          </w:p>
        </w:tc>
        <w:tc>
          <w:tcPr>
            <w:tcW w:w="878" w:type="dxa"/>
            <w:shd w:val="clear" w:color="auto" w:fill="auto"/>
            <w:noWrap/>
            <w:vAlign w:val="bottom"/>
            <w:hideMark/>
          </w:tcPr>
          <w:p w14:paraId="1B65A6DF"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N</w:t>
            </w:r>
          </w:p>
        </w:tc>
      </w:tr>
      <w:tr w:rsidR="002008F8" w:rsidRPr="00EB1B4F" w14:paraId="45D0C389" w14:textId="77777777" w:rsidTr="004E0128">
        <w:trPr>
          <w:trHeight w:val="290"/>
        </w:trPr>
        <w:tc>
          <w:tcPr>
            <w:tcW w:w="774" w:type="dxa"/>
            <w:shd w:val="clear" w:color="auto" w:fill="auto"/>
            <w:noWrap/>
            <w:vAlign w:val="bottom"/>
            <w:hideMark/>
          </w:tcPr>
          <w:p w14:paraId="3EC565A6"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SW20</w:t>
            </w:r>
          </w:p>
        </w:tc>
        <w:tc>
          <w:tcPr>
            <w:tcW w:w="879" w:type="dxa"/>
            <w:shd w:val="clear" w:color="auto" w:fill="auto"/>
            <w:noWrap/>
            <w:vAlign w:val="bottom"/>
            <w:hideMark/>
          </w:tcPr>
          <w:p w14:paraId="35D95A10"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94" w:type="dxa"/>
            <w:shd w:val="clear" w:color="auto" w:fill="auto"/>
            <w:noWrap/>
            <w:vAlign w:val="bottom"/>
            <w:hideMark/>
          </w:tcPr>
          <w:p w14:paraId="6E60D999"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1037" w:type="dxa"/>
            <w:shd w:val="clear" w:color="auto" w:fill="auto"/>
            <w:noWrap/>
            <w:vAlign w:val="bottom"/>
            <w:hideMark/>
          </w:tcPr>
          <w:p w14:paraId="1488AEDB"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5AA8CD2A"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18D3BAA6"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0DAC257C"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2026BBD9"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09013759"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C,D</w:t>
            </w:r>
          </w:p>
        </w:tc>
        <w:tc>
          <w:tcPr>
            <w:tcW w:w="878" w:type="dxa"/>
            <w:shd w:val="clear" w:color="auto" w:fill="auto"/>
            <w:noWrap/>
            <w:vAlign w:val="bottom"/>
            <w:hideMark/>
          </w:tcPr>
          <w:p w14:paraId="0EB4F7B3"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N</w:t>
            </w:r>
          </w:p>
        </w:tc>
        <w:tc>
          <w:tcPr>
            <w:tcW w:w="878" w:type="dxa"/>
            <w:shd w:val="clear" w:color="auto" w:fill="auto"/>
            <w:noWrap/>
            <w:vAlign w:val="bottom"/>
            <w:hideMark/>
          </w:tcPr>
          <w:p w14:paraId="4F8F4181"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A,C,D</w:t>
            </w:r>
          </w:p>
        </w:tc>
      </w:tr>
      <w:tr w:rsidR="002008F8" w:rsidRPr="00EB1B4F" w14:paraId="765A2E25" w14:textId="77777777" w:rsidTr="004E0128">
        <w:trPr>
          <w:trHeight w:val="290"/>
        </w:trPr>
        <w:tc>
          <w:tcPr>
            <w:tcW w:w="774" w:type="dxa"/>
            <w:shd w:val="clear" w:color="auto" w:fill="auto"/>
            <w:noWrap/>
            <w:vAlign w:val="bottom"/>
            <w:hideMark/>
          </w:tcPr>
          <w:p w14:paraId="74EA3828"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SW21</w:t>
            </w:r>
          </w:p>
        </w:tc>
        <w:tc>
          <w:tcPr>
            <w:tcW w:w="879" w:type="dxa"/>
            <w:shd w:val="clear" w:color="auto" w:fill="auto"/>
            <w:noWrap/>
            <w:vAlign w:val="bottom"/>
            <w:hideMark/>
          </w:tcPr>
          <w:p w14:paraId="58794B1E"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94" w:type="dxa"/>
            <w:shd w:val="clear" w:color="auto" w:fill="auto"/>
            <w:noWrap/>
            <w:vAlign w:val="bottom"/>
            <w:hideMark/>
          </w:tcPr>
          <w:p w14:paraId="4043B004"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1037" w:type="dxa"/>
            <w:shd w:val="clear" w:color="auto" w:fill="auto"/>
            <w:noWrap/>
            <w:vAlign w:val="bottom"/>
            <w:hideMark/>
          </w:tcPr>
          <w:p w14:paraId="7FC4556D"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2A0E3DD8"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7F675C0F"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3B43AE6D"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2E87528E"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1876EBF4"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C,D</w:t>
            </w:r>
          </w:p>
        </w:tc>
        <w:tc>
          <w:tcPr>
            <w:tcW w:w="878" w:type="dxa"/>
            <w:shd w:val="clear" w:color="auto" w:fill="auto"/>
            <w:noWrap/>
            <w:vAlign w:val="bottom"/>
            <w:hideMark/>
          </w:tcPr>
          <w:p w14:paraId="2546A55E"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2242C3B1"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r>
      <w:tr w:rsidR="002008F8" w:rsidRPr="00EB1B4F" w14:paraId="045EE71B" w14:textId="77777777" w:rsidTr="004E0128">
        <w:trPr>
          <w:trHeight w:val="290"/>
        </w:trPr>
        <w:tc>
          <w:tcPr>
            <w:tcW w:w="774" w:type="dxa"/>
            <w:shd w:val="clear" w:color="auto" w:fill="auto"/>
            <w:noWrap/>
            <w:vAlign w:val="bottom"/>
            <w:hideMark/>
          </w:tcPr>
          <w:p w14:paraId="7CA94144"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SW22</w:t>
            </w:r>
          </w:p>
        </w:tc>
        <w:tc>
          <w:tcPr>
            <w:tcW w:w="879" w:type="dxa"/>
            <w:shd w:val="clear" w:color="auto" w:fill="auto"/>
            <w:noWrap/>
            <w:vAlign w:val="bottom"/>
            <w:hideMark/>
          </w:tcPr>
          <w:p w14:paraId="0439C96A"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M</w:t>
            </w:r>
          </w:p>
        </w:tc>
        <w:tc>
          <w:tcPr>
            <w:tcW w:w="894" w:type="dxa"/>
            <w:shd w:val="clear" w:color="auto" w:fill="auto"/>
            <w:noWrap/>
            <w:vAlign w:val="bottom"/>
            <w:hideMark/>
          </w:tcPr>
          <w:p w14:paraId="37F096CA"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M</w:t>
            </w:r>
          </w:p>
        </w:tc>
        <w:tc>
          <w:tcPr>
            <w:tcW w:w="1037" w:type="dxa"/>
            <w:shd w:val="clear" w:color="auto" w:fill="auto"/>
            <w:noWrap/>
            <w:vAlign w:val="bottom"/>
            <w:hideMark/>
          </w:tcPr>
          <w:p w14:paraId="23D58E77"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52C71EDB"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3BF7972B"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246F1DC5"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55D5DD8A"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08A0E236"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C,D</w:t>
            </w:r>
          </w:p>
        </w:tc>
        <w:tc>
          <w:tcPr>
            <w:tcW w:w="878" w:type="dxa"/>
            <w:shd w:val="clear" w:color="auto" w:fill="auto"/>
            <w:noWrap/>
            <w:vAlign w:val="bottom"/>
            <w:hideMark/>
          </w:tcPr>
          <w:p w14:paraId="1F12D463"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C,D</w:t>
            </w:r>
          </w:p>
        </w:tc>
        <w:tc>
          <w:tcPr>
            <w:tcW w:w="878" w:type="dxa"/>
            <w:shd w:val="clear" w:color="auto" w:fill="auto"/>
            <w:noWrap/>
            <w:vAlign w:val="bottom"/>
            <w:hideMark/>
          </w:tcPr>
          <w:p w14:paraId="306A983B"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N</w:t>
            </w:r>
          </w:p>
        </w:tc>
      </w:tr>
      <w:tr w:rsidR="002008F8" w:rsidRPr="00EB1B4F" w14:paraId="1BDCA31F" w14:textId="77777777" w:rsidTr="004E0128">
        <w:trPr>
          <w:trHeight w:val="290"/>
        </w:trPr>
        <w:tc>
          <w:tcPr>
            <w:tcW w:w="774" w:type="dxa"/>
            <w:shd w:val="clear" w:color="auto" w:fill="auto"/>
            <w:noWrap/>
            <w:vAlign w:val="bottom"/>
            <w:hideMark/>
          </w:tcPr>
          <w:p w14:paraId="47D497DA"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SW23</w:t>
            </w:r>
          </w:p>
        </w:tc>
        <w:tc>
          <w:tcPr>
            <w:tcW w:w="879" w:type="dxa"/>
            <w:shd w:val="clear" w:color="auto" w:fill="auto"/>
            <w:noWrap/>
            <w:vAlign w:val="bottom"/>
            <w:hideMark/>
          </w:tcPr>
          <w:p w14:paraId="41D26401"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94" w:type="dxa"/>
            <w:shd w:val="clear" w:color="auto" w:fill="auto"/>
            <w:noWrap/>
            <w:vAlign w:val="bottom"/>
            <w:hideMark/>
          </w:tcPr>
          <w:p w14:paraId="3F536416"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1037" w:type="dxa"/>
            <w:shd w:val="clear" w:color="auto" w:fill="auto"/>
            <w:noWrap/>
            <w:vAlign w:val="bottom"/>
            <w:hideMark/>
          </w:tcPr>
          <w:p w14:paraId="7D338524"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3C87BE86"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3EA4EBAD"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57F2333F"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01A4EB35"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2EDFF246"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C,D</w:t>
            </w:r>
          </w:p>
        </w:tc>
        <w:tc>
          <w:tcPr>
            <w:tcW w:w="878" w:type="dxa"/>
            <w:shd w:val="clear" w:color="auto" w:fill="auto"/>
            <w:noWrap/>
            <w:vAlign w:val="bottom"/>
            <w:hideMark/>
          </w:tcPr>
          <w:p w14:paraId="605E2CBD"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A,B,C,D</w:t>
            </w:r>
          </w:p>
        </w:tc>
        <w:tc>
          <w:tcPr>
            <w:tcW w:w="878" w:type="dxa"/>
            <w:shd w:val="clear" w:color="auto" w:fill="auto"/>
            <w:noWrap/>
            <w:vAlign w:val="bottom"/>
            <w:hideMark/>
          </w:tcPr>
          <w:p w14:paraId="17E734AE"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N</w:t>
            </w:r>
          </w:p>
        </w:tc>
      </w:tr>
      <w:tr w:rsidR="002008F8" w:rsidRPr="00EB1B4F" w14:paraId="2B951A72" w14:textId="77777777" w:rsidTr="004E0128">
        <w:trPr>
          <w:trHeight w:val="290"/>
        </w:trPr>
        <w:tc>
          <w:tcPr>
            <w:tcW w:w="774" w:type="dxa"/>
            <w:shd w:val="clear" w:color="auto" w:fill="auto"/>
            <w:noWrap/>
            <w:vAlign w:val="bottom"/>
            <w:hideMark/>
          </w:tcPr>
          <w:p w14:paraId="7A6AA0AB"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SW24</w:t>
            </w:r>
          </w:p>
        </w:tc>
        <w:tc>
          <w:tcPr>
            <w:tcW w:w="879" w:type="dxa"/>
            <w:shd w:val="clear" w:color="auto" w:fill="auto"/>
            <w:noWrap/>
            <w:vAlign w:val="bottom"/>
            <w:hideMark/>
          </w:tcPr>
          <w:p w14:paraId="67A2BA1A"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94" w:type="dxa"/>
            <w:shd w:val="clear" w:color="auto" w:fill="auto"/>
            <w:noWrap/>
            <w:vAlign w:val="bottom"/>
            <w:hideMark/>
          </w:tcPr>
          <w:p w14:paraId="68CA6C8E"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C,D</w:t>
            </w:r>
          </w:p>
        </w:tc>
        <w:tc>
          <w:tcPr>
            <w:tcW w:w="1037" w:type="dxa"/>
            <w:shd w:val="clear" w:color="auto" w:fill="auto"/>
            <w:noWrap/>
            <w:vAlign w:val="bottom"/>
            <w:hideMark/>
          </w:tcPr>
          <w:p w14:paraId="38B3801E"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5946D464"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0D4EE3D6"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2687449D"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2E5FF388"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320E8099"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C,D</w:t>
            </w:r>
          </w:p>
        </w:tc>
        <w:tc>
          <w:tcPr>
            <w:tcW w:w="878" w:type="dxa"/>
            <w:shd w:val="clear" w:color="auto" w:fill="auto"/>
            <w:noWrap/>
            <w:vAlign w:val="bottom"/>
            <w:hideMark/>
          </w:tcPr>
          <w:p w14:paraId="71683F67"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B,C,D</w:t>
            </w:r>
          </w:p>
        </w:tc>
        <w:tc>
          <w:tcPr>
            <w:tcW w:w="878" w:type="dxa"/>
            <w:shd w:val="clear" w:color="auto" w:fill="auto"/>
            <w:noWrap/>
            <w:vAlign w:val="bottom"/>
            <w:hideMark/>
          </w:tcPr>
          <w:p w14:paraId="475539BE"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A,B,C,D</w:t>
            </w:r>
          </w:p>
        </w:tc>
      </w:tr>
      <w:tr w:rsidR="002008F8" w:rsidRPr="00EB1B4F" w14:paraId="3ECDB4FB" w14:textId="77777777" w:rsidTr="004E0128">
        <w:trPr>
          <w:trHeight w:val="290"/>
        </w:trPr>
        <w:tc>
          <w:tcPr>
            <w:tcW w:w="774" w:type="dxa"/>
            <w:shd w:val="clear" w:color="auto" w:fill="auto"/>
            <w:noWrap/>
            <w:vAlign w:val="bottom"/>
            <w:hideMark/>
          </w:tcPr>
          <w:p w14:paraId="12245AE3"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SW25</w:t>
            </w:r>
          </w:p>
        </w:tc>
        <w:tc>
          <w:tcPr>
            <w:tcW w:w="879" w:type="dxa"/>
            <w:shd w:val="clear" w:color="auto" w:fill="auto"/>
            <w:noWrap/>
            <w:vAlign w:val="bottom"/>
            <w:hideMark/>
          </w:tcPr>
          <w:p w14:paraId="17BF7748"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94" w:type="dxa"/>
            <w:shd w:val="clear" w:color="auto" w:fill="auto"/>
            <w:noWrap/>
            <w:vAlign w:val="bottom"/>
            <w:hideMark/>
          </w:tcPr>
          <w:p w14:paraId="274FBD34"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1037" w:type="dxa"/>
            <w:shd w:val="clear" w:color="auto" w:fill="auto"/>
            <w:noWrap/>
            <w:vAlign w:val="bottom"/>
            <w:hideMark/>
          </w:tcPr>
          <w:p w14:paraId="391A48A3"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40615966"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71AF8321"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75468A76"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2E3ACC47"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D</w:t>
            </w:r>
          </w:p>
        </w:tc>
        <w:tc>
          <w:tcPr>
            <w:tcW w:w="878" w:type="dxa"/>
            <w:shd w:val="clear" w:color="auto" w:fill="auto"/>
            <w:noWrap/>
            <w:vAlign w:val="bottom"/>
            <w:hideMark/>
          </w:tcPr>
          <w:p w14:paraId="20BB7991"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N</w:t>
            </w:r>
          </w:p>
        </w:tc>
        <w:tc>
          <w:tcPr>
            <w:tcW w:w="878" w:type="dxa"/>
            <w:shd w:val="clear" w:color="auto" w:fill="auto"/>
            <w:noWrap/>
            <w:vAlign w:val="bottom"/>
            <w:hideMark/>
          </w:tcPr>
          <w:p w14:paraId="533364E0"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N</w:t>
            </w:r>
          </w:p>
        </w:tc>
        <w:tc>
          <w:tcPr>
            <w:tcW w:w="878" w:type="dxa"/>
            <w:shd w:val="clear" w:color="auto" w:fill="auto"/>
            <w:noWrap/>
            <w:vAlign w:val="bottom"/>
            <w:hideMark/>
          </w:tcPr>
          <w:p w14:paraId="75B1BDDD" w14:textId="77777777" w:rsidR="00EB01E2" w:rsidRPr="00EB1B4F" w:rsidRDefault="00EB01E2" w:rsidP="00EB1B4F">
            <w:pPr>
              <w:widowControl/>
              <w:autoSpaceDE/>
              <w:autoSpaceDN/>
              <w:ind w:left="284"/>
              <w:jc w:val="both"/>
              <w:rPr>
                <w:rFonts w:cs="Times New Roman"/>
                <w:bCs/>
                <w:color w:val="000000"/>
                <w:sz w:val="20"/>
                <w:szCs w:val="20"/>
                <w:lang w:val="en-ID"/>
              </w:rPr>
            </w:pPr>
            <w:r w:rsidRPr="00EB1B4F">
              <w:rPr>
                <w:rFonts w:cs="Times New Roman"/>
                <w:bCs/>
                <w:color w:val="000000"/>
                <w:sz w:val="20"/>
                <w:szCs w:val="20"/>
                <w:lang w:val="en-ID"/>
              </w:rPr>
              <w:t>N</w:t>
            </w:r>
          </w:p>
        </w:tc>
      </w:tr>
    </w:tbl>
    <w:p w14:paraId="0D086279" w14:textId="77777777" w:rsidR="00EB01E2" w:rsidRPr="00EB1B4F" w:rsidRDefault="00EB01E2" w:rsidP="00EB1B4F">
      <w:pPr>
        <w:pBdr>
          <w:top w:val="nil"/>
          <w:left w:val="nil"/>
          <w:bottom w:val="nil"/>
          <w:right w:val="nil"/>
          <w:between w:val="nil"/>
        </w:pBdr>
        <w:jc w:val="both"/>
        <w:rPr>
          <w:rFonts w:cs="Times New Roman"/>
          <w:bCs/>
          <w:color w:val="000000"/>
          <w:sz w:val="24"/>
          <w:szCs w:val="24"/>
          <w:lang w:val="id-ID"/>
        </w:rPr>
      </w:pPr>
    </w:p>
    <w:p w14:paraId="49E2626D" w14:textId="30B11121" w:rsidR="00EB01E2" w:rsidRPr="00EB1B4F" w:rsidRDefault="00EB01E2" w:rsidP="00EB1B4F">
      <w:pPr>
        <w:pBdr>
          <w:top w:val="nil"/>
          <w:left w:val="nil"/>
          <w:bottom w:val="nil"/>
          <w:right w:val="nil"/>
          <w:between w:val="nil"/>
        </w:pBdr>
        <w:ind w:left="284"/>
        <w:jc w:val="both"/>
        <w:rPr>
          <w:rFonts w:cs="Times New Roman"/>
          <w:b/>
          <w:color w:val="000000"/>
          <w:sz w:val="24"/>
          <w:szCs w:val="24"/>
          <w:lang w:val="en-US"/>
        </w:rPr>
      </w:pPr>
      <w:r w:rsidRPr="00EB1B4F">
        <w:rPr>
          <w:rFonts w:cs="Times New Roman"/>
          <w:b/>
          <w:color w:val="000000"/>
          <w:sz w:val="24"/>
          <w:szCs w:val="24"/>
          <w:lang w:val="en-US"/>
        </w:rPr>
        <w:t>Keterangan:</w:t>
      </w:r>
    </w:p>
    <w:p w14:paraId="37F41337" w14:textId="3FD77D61" w:rsidR="00EB01E2" w:rsidRPr="00EB1B4F" w:rsidRDefault="00EB01E2" w:rsidP="00EB1B4F">
      <w:pPr>
        <w:pBdr>
          <w:top w:val="nil"/>
          <w:left w:val="nil"/>
          <w:bottom w:val="nil"/>
          <w:right w:val="nil"/>
          <w:between w:val="nil"/>
        </w:pBdr>
        <w:ind w:left="284"/>
        <w:jc w:val="both"/>
        <w:rPr>
          <w:rFonts w:cs="Times New Roman"/>
          <w:bCs/>
          <w:color w:val="000000"/>
          <w:sz w:val="24"/>
          <w:szCs w:val="24"/>
          <w:lang w:val="en-US"/>
        </w:rPr>
      </w:pPr>
      <w:proofErr w:type="gramStart"/>
      <w:r w:rsidRPr="00EB1B4F">
        <w:rPr>
          <w:rFonts w:cs="Times New Roman"/>
          <w:bCs/>
          <w:color w:val="000000"/>
          <w:sz w:val="24"/>
          <w:szCs w:val="24"/>
          <w:lang w:val="en-US"/>
        </w:rPr>
        <w:t>A ;</w:t>
      </w:r>
      <w:proofErr w:type="gramEnd"/>
      <w:r w:rsidRPr="00EB1B4F">
        <w:rPr>
          <w:rFonts w:cs="Times New Roman"/>
          <w:bCs/>
          <w:color w:val="000000"/>
          <w:sz w:val="24"/>
          <w:szCs w:val="24"/>
          <w:lang w:val="en-US"/>
        </w:rPr>
        <w:t xml:space="preserve"> Salah dalam memahami soal</w:t>
      </w:r>
    </w:p>
    <w:p w14:paraId="3FEF43BD" w14:textId="2A91EBC5" w:rsidR="00EB01E2" w:rsidRPr="00EB1B4F" w:rsidRDefault="00EB01E2" w:rsidP="00EB1B4F">
      <w:pPr>
        <w:pBdr>
          <w:top w:val="nil"/>
          <w:left w:val="nil"/>
          <w:bottom w:val="nil"/>
          <w:right w:val="nil"/>
          <w:between w:val="nil"/>
        </w:pBdr>
        <w:ind w:left="284"/>
        <w:jc w:val="both"/>
        <w:rPr>
          <w:rFonts w:cs="Times New Roman"/>
          <w:bCs/>
          <w:color w:val="000000"/>
          <w:sz w:val="24"/>
          <w:szCs w:val="24"/>
          <w:lang w:val="en-US"/>
        </w:rPr>
      </w:pPr>
      <w:proofErr w:type="gramStart"/>
      <w:r w:rsidRPr="00EB1B4F">
        <w:rPr>
          <w:rFonts w:cs="Times New Roman"/>
          <w:bCs/>
          <w:color w:val="000000"/>
          <w:sz w:val="24"/>
          <w:szCs w:val="24"/>
          <w:lang w:val="en-US"/>
        </w:rPr>
        <w:t>B :</w:t>
      </w:r>
      <w:proofErr w:type="gramEnd"/>
      <w:r w:rsidRPr="00EB1B4F">
        <w:rPr>
          <w:rFonts w:cs="Times New Roman"/>
          <w:bCs/>
          <w:color w:val="000000"/>
          <w:sz w:val="24"/>
          <w:szCs w:val="24"/>
          <w:lang w:val="en-US"/>
        </w:rPr>
        <w:t xml:space="preserve"> Salah dalam Menyusun rencana</w:t>
      </w:r>
    </w:p>
    <w:p w14:paraId="3D2D4A2A" w14:textId="7EA02A26" w:rsidR="00EB01E2" w:rsidRPr="00EB1B4F" w:rsidRDefault="00EB01E2" w:rsidP="00EB1B4F">
      <w:pPr>
        <w:pBdr>
          <w:top w:val="nil"/>
          <w:left w:val="nil"/>
          <w:bottom w:val="nil"/>
          <w:right w:val="nil"/>
          <w:between w:val="nil"/>
        </w:pBdr>
        <w:ind w:left="284"/>
        <w:jc w:val="both"/>
        <w:rPr>
          <w:rFonts w:cs="Times New Roman"/>
          <w:bCs/>
          <w:color w:val="000000"/>
          <w:sz w:val="24"/>
          <w:szCs w:val="24"/>
          <w:lang w:val="en-US"/>
        </w:rPr>
      </w:pPr>
      <w:proofErr w:type="gramStart"/>
      <w:r w:rsidRPr="00EB1B4F">
        <w:rPr>
          <w:rFonts w:cs="Times New Roman"/>
          <w:bCs/>
          <w:color w:val="000000"/>
          <w:sz w:val="24"/>
          <w:szCs w:val="24"/>
          <w:lang w:val="en-US"/>
        </w:rPr>
        <w:t>C</w:t>
      </w:r>
      <w:r w:rsidR="00DD56F8" w:rsidRPr="00EB1B4F">
        <w:rPr>
          <w:rFonts w:cs="Times New Roman"/>
          <w:bCs/>
          <w:color w:val="000000"/>
          <w:sz w:val="24"/>
          <w:szCs w:val="24"/>
          <w:lang w:val="en-US"/>
        </w:rPr>
        <w:t xml:space="preserve"> :</w:t>
      </w:r>
      <w:proofErr w:type="gramEnd"/>
      <w:r w:rsidRPr="00EB1B4F">
        <w:rPr>
          <w:rFonts w:cs="Times New Roman"/>
          <w:bCs/>
          <w:color w:val="000000"/>
          <w:sz w:val="24"/>
          <w:szCs w:val="24"/>
          <w:lang w:val="en-US"/>
        </w:rPr>
        <w:t xml:space="preserve"> Salah dalam melaksanakan rencana</w:t>
      </w:r>
    </w:p>
    <w:p w14:paraId="14FA377D" w14:textId="05958059" w:rsidR="00EB01E2" w:rsidRPr="00EB1B4F" w:rsidRDefault="00EB01E2" w:rsidP="00EB1B4F">
      <w:pPr>
        <w:pBdr>
          <w:top w:val="nil"/>
          <w:left w:val="nil"/>
          <w:bottom w:val="nil"/>
          <w:right w:val="nil"/>
          <w:between w:val="nil"/>
        </w:pBdr>
        <w:ind w:left="284"/>
        <w:jc w:val="both"/>
        <w:rPr>
          <w:rFonts w:cs="Times New Roman"/>
          <w:bCs/>
          <w:color w:val="000000"/>
          <w:sz w:val="24"/>
          <w:szCs w:val="24"/>
          <w:lang w:val="en-US"/>
        </w:rPr>
      </w:pPr>
      <w:proofErr w:type="gramStart"/>
      <w:r w:rsidRPr="00EB1B4F">
        <w:rPr>
          <w:rFonts w:cs="Times New Roman"/>
          <w:bCs/>
          <w:color w:val="000000"/>
          <w:sz w:val="24"/>
          <w:szCs w:val="24"/>
          <w:lang w:val="en-US"/>
        </w:rPr>
        <w:t>D :</w:t>
      </w:r>
      <w:proofErr w:type="gramEnd"/>
      <w:r w:rsidRPr="00EB1B4F">
        <w:rPr>
          <w:rFonts w:cs="Times New Roman"/>
          <w:bCs/>
          <w:color w:val="000000"/>
          <w:sz w:val="24"/>
          <w:szCs w:val="24"/>
          <w:lang w:val="en-US"/>
        </w:rPr>
        <w:t xml:space="preserve"> Salah dalam memeriksa Kembali</w:t>
      </w:r>
    </w:p>
    <w:p w14:paraId="2BD5A608" w14:textId="0E45EA43" w:rsidR="00EB01E2" w:rsidRPr="00EB1B4F" w:rsidRDefault="00EB01E2" w:rsidP="00EB1B4F">
      <w:pPr>
        <w:pBdr>
          <w:top w:val="nil"/>
          <w:left w:val="nil"/>
          <w:bottom w:val="nil"/>
          <w:right w:val="nil"/>
          <w:between w:val="nil"/>
        </w:pBdr>
        <w:ind w:left="284"/>
        <w:jc w:val="both"/>
        <w:rPr>
          <w:rFonts w:cs="Times New Roman"/>
          <w:bCs/>
          <w:color w:val="000000"/>
          <w:sz w:val="24"/>
          <w:szCs w:val="24"/>
          <w:lang w:val="en-US"/>
        </w:rPr>
      </w:pPr>
      <w:proofErr w:type="gramStart"/>
      <w:r w:rsidRPr="00EB1B4F">
        <w:rPr>
          <w:rFonts w:cs="Times New Roman"/>
          <w:bCs/>
          <w:color w:val="000000"/>
          <w:sz w:val="24"/>
          <w:szCs w:val="24"/>
          <w:lang w:val="en-US"/>
        </w:rPr>
        <w:t>M :</w:t>
      </w:r>
      <w:proofErr w:type="gramEnd"/>
      <w:r w:rsidRPr="00EB1B4F">
        <w:rPr>
          <w:rFonts w:cs="Times New Roman"/>
          <w:bCs/>
          <w:color w:val="000000"/>
          <w:sz w:val="24"/>
          <w:szCs w:val="24"/>
          <w:lang w:val="en-US"/>
        </w:rPr>
        <w:t xml:space="preserve"> Tidak ada yang salah</w:t>
      </w:r>
    </w:p>
    <w:p w14:paraId="199D7DAF" w14:textId="0199BAD9" w:rsidR="00046C4D" w:rsidRPr="00EB1B4F" w:rsidRDefault="00EB01E2" w:rsidP="00EB1B4F">
      <w:pPr>
        <w:pBdr>
          <w:top w:val="nil"/>
          <w:left w:val="nil"/>
          <w:bottom w:val="nil"/>
          <w:right w:val="nil"/>
          <w:between w:val="nil"/>
        </w:pBdr>
        <w:ind w:left="284"/>
        <w:jc w:val="both"/>
        <w:rPr>
          <w:rFonts w:cs="Times New Roman"/>
          <w:bCs/>
          <w:color w:val="000000"/>
          <w:sz w:val="24"/>
          <w:szCs w:val="24"/>
          <w:lang w:val="id-ID"/>
        </w:rPr>
      </w:pPr>
      <w:proofErr w:type="gramStart"/>
      <w:r w:rsidRPr="00EB1B4F">
        <w:rPr>
          <w:rFonts w:cs="Times New Roman"/>
          <w:bCs/>
          <w:color w:val="000000"/>
          <w:sz w:val="24"/>
          <w:szCs w:val="24"/>
          <w:lang w:val="en-US"/>
        </w:rPr>
        <w:t>N :</w:t>
      </w:r>
      <w:proofErr w:type="gramEnd"/>
      <w:r w:rsidRPr="00EB1B4F">
        <w:rPr>
          <w:rFonts w:cs="Times New Roman"/>
          <w:bCs/>
          <w:color w:val="000000"/>
          <w:sz w:val="24"/>
          <w:szCs w:val="24"/>
          <w:lang w:val="en-US"/>
        </w:rPr>
        <w:t xml:space="preserve"> Tidak menjawab soal</w:t>
      </w:r>
    </w:p>
    <w:p w14:paraId="4CBCC9E2" w14:textId="01A1BED9" w:rsidR="00EB1B4F" w:rsidRPr="00EB1B4F" w:rsidRDefault="00EB01E2" w:rsidP="00EB1B4F">
      <w:pPr>
        <w:pBdr>
          <w:top w:val="nil"/>
          <w:left w:val="nil"/>
          <w:bottom w:val="nil"/>
          <w:right w:val="nil"/>
          <w:between w:val="nil"/>
        </w:pBdr>
        <w:ind w:left="284" w:firstLine="567"/>
        <w:jc w:val="both"/>
        <w:rPr>
          <w:rFonts w:cs="Times New Roman"/>
          <w:bCs/>
          <w:color w:val="000000"/>
          <w:sz w:val="24"/>
          <w:szCs w:val="24"/>
          <w:lang w:val="id-ID"/>
        </w:rPr>
      </w:pPr>
      <w:proofErr w:type="spellStart"/>
      <w:r w:rsidRPr="00EB1B4F">
        <w:rPr>
          <w:rFonts w:cs="Times New Roman"/>
          <w:bCs/>
          <w:color w:val="000000"/>
          <w:sz w:val="24"/>
          <w:szCs w:val="24"/>
          <w:lang w:val="en-US"/>
        </w:rPr>
        <w:t>Presentase</w:t>
      </w:r>
      <w:proofErr w:type="spellEnd"/>
      <w:r w:rsidR="0037676C" w:rsidRPr="00EB1B4F">
        <w:rPr>
          <w:rFonts w:cs="Times New Roman"/>
          <w:bCs/>
          <w:color w:val="000000"/>
          <w:sz w:val="24"/>
          <w:szCs w:val="24"/>
          <w:lang w:val="en-US"/>
        </w:rPr>
        <w:t xml:space="preserve"> dari masing-masing jenis kesalahan yang dilakukan Peserta didik dalam menyelesaikan Soal Cerita Operasi Hitung Penjumlahan dan Pengurangan Berdasarkan Langkah Penyelesaian Polya</w:t>
      </w:r>
      <w:r w:rsidR="00A7495B" w:rsidRPr="00EB1B4F">
        <w:rPr>
          <w:rFonts w:cs="Times New Roman"/>
          <w:bCs/>
          <w:color w:val="000000"/>
          <w:sz w:val="24"/>
          <w:szCs w:val="24"/>
          <w:lang w:val="en-US"/>
        </w:rPr>
        <w:t xml:space="preserve"> Data </w:t>
      </w:r>
      <w:proofErr w:type="spellStart"/>
      <w:r w:rsidR="00A7495B" w:rsidRPr="00EB1B4F">
        <w:rPr>
          <w:rFonts w:cs="Times New Roman"/>
          <w:bCs/>
          <w:color w:val="000000"/>
          <w:sz w:val="24"/>
          <w:szCs w:val="24"/>
          <w:lang w:val="en-US"/>
        </w:rPr>
        <w:t>Presentase</w:t>
      </w:r>
      <w:proofErr w:type="spellEnd"/>
      <w:r w:rsidR="00A7495B" w:rsidRPr="00EB1B4F">
        <w:rPr>
          <w:rFonts w:cs="Times New Roman"/>
          <w:bCs/>
          <w:color w:val="000000"/>
          <w:sz w:val="24"/>
          <w:szCs w:val="24"/>
          <w:lang w:val="en-US"/>
        </w:rPr>
        <w:t xml:space="preserve"> kesalahan siswa disajikan Tabel 2.</w:t>
      </w:r>
    </w:p>
    <w:p w14:paraId="6CF36BEF" w14:textId="78CB436E" w:rsidR="00A7495B" w:rsidRPr="00EB1B4F" w:rsidRDefault="00A7495B" w:rsidP="00EB1B4F">
      <w:pPr>
        <w:pBdr>
          <w:top w:val="nil"/>
          <w:left w:val="nil"/>
          <w:bottom w:val="nil"/>
          <w:right w:val="nil"/>
          <w:between w:val="nil"/>
        </w:pBdr>
        <w:ind w:left="284"/>
        <w:jc w:val="center"/>
        <w:rPr>
          <w:rFonts w:cs="Times New Roman"/>
          <w:b/>
          <w:color w:val="000000"/>
          <w:sz w:val="24"/>
          <w:szCs w:val="24"/>
          <w:lang w:val="en-US"/>
        </w:rPr>
      </w:pPr>
      <w:r w:rsidRPr="00EB1B4F">
        <w:rPr>
          <w:rFonts w:cs="Times New Roman"/>
          <w:b/>
          <w:color w:val="000000"/>
          <w:sz w:val="24"/>
          <w:szCs w:val="24"/>
          <w:lang w:val="en-US"/>
        </w:rPr>
        <w:t xml:space="preserve">Tabel 2. </w:t>
      </w:r>
      <w:proofErr w:type="spellStart"/>
      <w:r w:rsidRPr="00EB1B4F">
        <w:rPr>
          <w:rFonts w:cs="Times New Roman"/>
          <w:b/>
          <w:color w:val="000000"/>
          <w:sz w:val="24"/>
          <w:szCs w:val="24"/>
          <w:lang w:val="en-US"/>
        </w:rPr>
        <w:t>Presentase</w:t>
      </w:r>
      <w:proofErr w:type="spellEnd"/>
      <w:r w:rsidRPr="00EB1B4F">
        <w:rPr>
          <w:rFonts w:cs="Times New Roman"/>
          <w:b/>
          <w:color w:val="000000"/>
          <w:sz w:val="24"/>
          <w:szCs w:val="24"/>
          <w:lang w:val="en-US"/>
        </w:rPr>
        <w:t xml:space="preserve"> Kesalahan Siswa</w:t>
      </w:r>
    </w:p>
    <w:tbl>
      <w:tblPr>
        <w:tblStyle w:val="TableGrid"/>
        <w:tblW w:w="0" w:type="auto"/>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4"/>
        <w:gridCol w:w="2501"/>
      </w:tblGrid>
      <w:tr w:rsidR="004E0128" w:rsidRPr="00EB1B4F" w14:paraId="6907305D" w14:textId="77777777" w:rsidTr="00A7495B">
        <w:tc>
          <w:tcPr>
            <w:tcW w:w="3594" w:type="dxa"/>
            <w:tcBorders>
              <w:bottom w:val="single" w:sz="4" w:space="0" w:color="auto"/>
            </w:tcBorders>
          </w:tcPr>
          <w:p w14:paraId="1DAC53A2" w14:textId="6947B6E9" w:rsidR="004E0128" w:rsidRPr="00EB1B4F" w:rsidRDefault="004E0128" w:rsidP="00EB1B4F">
            <w:pPr>
              <w:ind w:left="284"/>
              <w:jc w:val="both"/>
              <w:rPr>
                <w:rFonts w:cs="Times New Roman"/>
                <w:b/>
                <w:color w:val="000000"/>
                <w:sz w:val="24"/>
                <w:szCs w:val="24"/>
                <w:lang w:val="en-US"/>
              </w:rPr>
            </w:pPr>
            <w:r w:rsidRPr="00EB1B4F">
              <w:rPr>
                <w:rFonts w:cs="Times New Roman"/>
                <w:b/>
                <w:color w:val="000000"/>
                <w:sz w:val="24"/>
                <w:szCs w:val="24"/>
                <w:lang w:val="en-US"/>
              </w:rPr>
              <w:t>Jenis Kesalahan</w:t>
            </w:r>
          </w:p>
        </w:tc>
        <w:tc>
          <w:tcPr>
            <w:tcW w:w="2501" w:type="dxa"/>
            <w:tcBorders>
              <w:bottom w:val="single" w:sz="4" w:space="0" w:color="auto"/>
            </w:tcBorders>
          </w:tcPr>
          <w:p w14:paraId="77112D63" w14:textId="080A9E55" w:rsidR="004E0128" w:rsidRPr="00EB1B4F" w:rsidRDefault="004E0128" w:rsidP="00EB1B4F">
            <w:pPr>
              <w:ind w:left="284"/>
              <w:jc w:val="center"/>
              <w:rPr>
                <w:rFonts w:cs="Times New Roman"/>
                <w:b/>
                <w:color w:val="000000"/>
                <w:sz w:val="24"/>
                <w:szCs w:val="24"/>
                <w:lang w:val="en-US"/>
              </w:rPr>
            </w:pPr>
            <w:proofErr w:type="spellStart"/>
            <w:r w:rsidRPr="00EB1B4F">
              <w:rPr>
                <w:rFonts w:cs="Times New Roman"/>
                <w:b/>
                <w:color w:val="000000"/>
                <w:sz w:val="24"/>
                <w:szCs w:val="24"/>
                <w:lang w:val="en-US"/>
              </w:rPr>
              <w:t>Presentase</w:t>
            </w:r>
            <w:proofErr w:type="spellEnd"/>
            <w:r w:rsidRPr="00EB1B4F">
              <w:rPr>
                <w:rFonts w:cs="Times New Roman"/>
                <w:b/>
                <w:color w:val="000000"/>
                <w:sz w:val="24"/>
                <w:szCs w:val="24"/>
                <w:lang w:val="en-US"/>
              </w:rPr>
              <w:t xml:space="preserve"> (%)</w:t>
            </w:r>
          </w:p>
        </w:tc>
      </w:tr>
      <w:tr w:rsidR="004E0128" w:rsidRPr="00EB1B4F" w14:paraId="07A72C94" w14:textId="77777777" w:rsidTr="00A7495B">
        <w:tc>
          <w:tcPr>
            <w:tcW w:w="3594" w:type="dxa"/>
            <w:tcBorders>
              <w:top w:val="single" w:sz="4" w:space="0" w:color="auto"/>
            </w:tcBorders>
          </w:tcPr>
          <w:p w14:paraId="53D7544C" w14:textId="381283A8" w:rsidR="004E0128" w:rsidRPr="00EB1B4F" w:rsidRDefault="004E0128" w:rsidP="00EB1B4F">
            <w:pPr>
              <w:ind w:left="284"/>
              <w:jc w:val="both"/>
              <w:rPr>
                <w:rFonts w:cs="Times New Roman"/>
                <w:bCs/>
                <w:color w:val="000000"/>
                <w:sz w:val="24"/>
                <w:szCs w:val="24"/>
                <w:lang w:val="en-US"/>
              </w:rPr>
            </w:pPr>
            <w:r w:rsidRPr="00EB1B4F">
              <w:rPr>
                <w:rFonts w:cs="Times New Roman"/>
                <w:bCs/>
                <w:color w:val="000000"/>
                <w:sz w:val="24"/>
                <w:szCs w:val="24"/>
                <w:lang w:val="en-US"/>
              </w:rPr>
              <w:t>Memahami masalah</w:t>
            </w:r>
          </w:p>
        </w:tc>
        <w:tc>
          <w:tcPr>
            <w:tcW w:w="2501" w:type="dxa"/>
            <w:tcBorders>
              <w:top w:val="single" w:sz="4" w:space="0" w:color="auto"/>
            </w:tcBorders>
          </w:tcPr>
          <w:p w14:paraId="06C9D2C3" w14:textId="78AA2DF1" w:rsidR="004E0128" w:rsidRPr="00EB1B4F" w:rsidRDefault="004E0128" w:rsidP="00EB1B4F">
            <w:pPr>
              <w:ind w:left="284"/>
              <w:jc w:val="center"/>
              <w:rPr>
                <w:rFonts w:cs="Times New Roman"/>
                <w:bCs/>
                <w:color w:val="000000"/>
                <w:sz w:val="24"/>
                <w:szCs w:val="24"/>
                <w:lang w:val="en-US"/>
              </w:rPr>
            </w:pPr>
            <w:r w:rsidRPr="00EB1B4F">
              <w:rPr>
                <w:rFonts w:cs="Times New Roman"/>
                <w:bCs/>
                <w:color w:val="000000"/>
                <w:sz w:val="24"/>
                <w:szCs w:val="24"/>
                <w:lang w:val="en-US"/>
              </w:rPr>
              <w:t>31%</w:t>
            </w:r>
          </w:p>
        </w:tc>
      </w:tr>
      <w:tr w:rsidR="004E0128" w:rsidRPr="00EB1B4F" w14:paraId="02E2D8D4" w14:textId="77777777" w:rsidTr="00A7495B">
        <w:tc>
          <w:tcPr>
            <w:tcW w:w="3594" w:type="dxa"/>
          </w:tcPr>
          <w:p w14:paraId="3365E3E9" w14:textId="3626ABCD" w:rsidR="004E0128" w:rsidRPr="00EB1B4F" w:rsidRDefault="004E0128" w:rsidP="00EB1B4F">
            <w:pPr>
              <w:ind w:left="284"/>
              <w:jc w:val="both"/>
              <w:rPr>
                <w:rFonts w:cs="Times New Roman"/>
                <w:bCs/>
                <w:color w:val="000000"/>
                <w:sz w:val="24"/>
                <w:szCs w:val="24"/>
                <w:lang w:val="en-US"/>
              </w:rPr>
            </w:pPr>
            <w:r w:rsidRPr="00EB1B4F">
              <w:rPr>
                <w:rFonts w:cs="Times New Roman"/>
                <w:bCs/>
                <w:color w:val="000000"/>
                <w:sz w:val="24"/>
                <w:szCs w:val="24"/>
                <w:lang w:val="en-US"/>
              </w:rPr>
              <w:t>Merencanakan Strategi</w:t>
            </w:r>
          </w:p>
        </w:tc>
        <w:tc>
          <w:tcPr>
            <w:tcW w:w="2501" w:type="dxa"/>
          </w:tcPr>
          <w:p w14:paraId="66E539AF" w14:textId="68213554" w:rsidR="004E0128" w:rsidRPr="00EB1B4F" w:rsidRDefault="004E0128" w:rsidP="00EB1B4F">
            <w:pPr>
              <w:ind w:left="284"/>
              <w:jc w:val="center"/>
              <w:rPr>
                <w:rFonts w:cs="Times New Roman"/>
                <w:bCs/>
                <w:color w:val="000000"/>
                <w:sz w:val="24"/>
                <w:szCs w:val="24"/>
                <w:lang w:val="en-US"/>
              </w:rPr>
            </w:pPr>
            <w:r w:rsidRPr="00EB1B4F">
              <w:rPr>
                <w:rFonts w:cs="Times New Roman"/>
                <w:bCs/>
                <w:color w:val="000000"/>
                <w:sz w:val="24"/>
                <w:szCs w:val="24"/>
                <w:lang w:val="en-US"/>
              </w:rPr>
              <w:t>32%</w:t>
            </w:r>
          </w:p>
        </w:tc>
      </w:tr>
      <w:tr w:rsidR="004E0128" w:rsidRPr="00EB1B4F" w14:paraId="0AD4A915" w14:textId="77777777" w:rsidTr="00A7495B">
        <w:tc>
          <w:tcPr>
            <w:tcW w:w="3594" w:type="dxa"/>
          </w:tcPr>
          <w:p w14:paraId="53A4DFDB" w14:textId="7E88A615" w:rsidR="004E0128" w:rsidRPr="00EB1B4F" w:rsidRDefault="004E0128" w:rsidP="00EB1B4F">
            <w:pPr>
              <w:ind w:left="284"/>
              <w:jc w:val="both"/>
              <w:rPr>
                <w:rFonts w:cs="Times New Roman"/>
                <w:bCs/>
                <w:color w:val="000000"/>
                <w:sz w:val="24"/>
                <w:szCs w:val="24"/>
                <w:lang w:val="en-US"/>
              </w:rPr>
            </w:pPr>
            <w:r w:rsidRPr="00EB1B4F">
              <w:rPr>
                <w:rFonts w:cs="Times New Roman"/>
                <w:bCs/>
                <w:color w:val="000000"/>
                <w:sz w:val="24"/>
                <w:szCs w:val="24"/>
                <w:lang w:val="en-US"/>
              </w:rPr>
              <w:t>Melaksanakan Strategi</w:t>
            </w:r>
          </w:p>
        </w:tc>
        <w:tc>
          <w:tcPr>
            <w:tcW w:w="2501" w:type="dxa"/>
          </w:tcPr>
          <w:p w14:paraId="772CC028" w14:textId="5FA8859B" w:rsidR="004E0128" w:rsidRPr="00EB1B4F" w:rsidRDefault="004E0128" w:rsidP="00EB1B4F">
            <w:pPr>
              <w:ind w:left="284"/>
              <w:jc w:val="center"/>
              <w:rPr>
                <w:rFonts w:cs="Times New Roman"/>
                <w:bCs/>
                <w:color w:val="000000"/>
                <w:sz w:val="24"/>
                <w:szCs w:val="24"/>
                <w:lang w:val="en-US"/>
              </w:rPr>
            </w:pPr>
            <w:r w:rsidRPr="00EB1B4F">
              <w:rPr>
                <w:rFonts w:cs="Times New Roman"/>
                <w:bCs/>
                <w:color w:val="000000"/>
                <w:sz w:val="24"/>
                <w:szCs w:val="24"/>
                <w:lang w:val="en-US"/>
              </w:rPr>
              <w:t>40%</w:t>
            </w:r>
          </w:p>
        </w:tc>
      </w:tr>
      <w:tr w:rsidR="004E0128" w:rsidRPr="00EB1B4F" w14:paraId="6959FFEF" w14:textId="77777777" w:rsidTr="00A7495B">
        <w:tc>
          <w:tcPr>
            <w:tcW w:w="3594" w:type="dxa"/>
            <w:tcBorders>
              <w:bottom w:val="single" w:sz="4" w:space="0" w:color="auto"/>
            </w:tcBorders>
          </w:tcPr>
          <w:p w14:paraId="4129BDB6" w14:textId="3B1CE2F8" w:rsidR="004E0128" w:rsidRPr="00EB1B4F" w:rsidRDefault="004E0128" w:rsidP="00EB1B4F">
            <w:pPr>
              <w:ind w:left="284"/>
              <w:jc w:val="both"/>
              <w:rPr>
                <w:rFonts w:cs="Times New Roman"/>
                <w:bCs/>
                <w:color w:val="000000"/>
                <w:sz w:val="24"/>
                <w:szCs w:val="24"/>
                <w:lang w:val="en-US"/>
              </w:rPr>
            </w:pPr>
            <w:r w:rsidRPr="00EB1B4F">
              <w:rPr>
                <w:rFonts w:cs="Times New Roman"/>
                <w:bCs/>
                <w:color w:val="000000"/>
                <w:sz w:val="24"/>
                <w:szCs w:val="24"/>
                <w:lang w:val="en-US"/>
              </w:rPr>
              <w:t>Mengecek Kembali</w:t>
            </w:r>
          </w:p>
        </w:tc>
        <w:tc>
          <w:tcPr>
            <w:tcW w:w="2501" w:type="dxa"/>
            <w:tcBorders>
              <w:bottom w:val="single" w:sz="4" w:space="0" w:color="auto"/>
            </w:tcBorders>
          </w:tcPr>
          <w:p w14:paraId="795FC01D" w14:textId="01B99716" w:rsidR="004E0128" w:rsidRPr="00EB1B4F" w:rsidRDefault="004E0128" w:rsidP="00EB1B4F">
            <w:pPr>
              <w:ind w:left="284"/>
              <w:jc w:val="center"/>
              <w:rPr>
                <w:rFonts w:cs="Times New Roman"/>
                <w:bCs/>
                <w:color w:val="000000"/>
                <w:sz w:val="24"/>
                <w:szCs w:val="24"/>
                <w:lang w:val="en-US"/>
              </w:rPr>
            </w:pPr>
            <w:r w:rsidRPr="00EB1B4F">
              <w:rPr>
                <w:rFonts w:cs="Times New Roman"/>
                <w:bCs/>
                <w:color w:val="000000"/>
                <w:sz w:val="24"/>
                <w:szCs w:val="24"/>
                <w:lang w:val="en-US"/>
              </w:rPr>
              <w:t>54%</w:t>
            </w:r>
          </w:p>
        </w:tc>
      </w:tr>
    </w:tbl>
    <w:p w14:paraId="2E036695" w14:textId="2599DB9A" w:rsidR="0037676C" w:rsidRPr="00EB1B4F" w:rsidRDefault="00EB1B4F" w:rsidP="00EB1B4F">
      <w:pPr>
        <w:pBdr>
          <w:top w:val="nil"/>
          <w:left w:val="nil"/>
          <w:bottom w:val="nil"/>
          <w:right w:val="nil"/>
          <w:between w:val="nil"/>
        </w:pBdr>
        <w:ind w:left="284"/>
        <w:rPr>
          <w:rFonts w:cs="Times New Roman"/>
          <w:b/>
          <w:color w:val="000000"/>
          <w:sz w:val="24"/>
          <w:szCs w:val="24"/>
          <w:lang w:val="en-US"/>
        </w:rPr>
      </w:pPr>
      <w:r w:rsidRPr="00EB1B4F">
        <w:rPr>
          <w:rFonts w:cs="Times New Roman"/>
          <w:b/>
          <w:color w:val="000000"/>
          <w:sz w:val="24"/>
          <w:szCs w:val="24"/>
          <w:lang w:val="en-US"/>
        </w:rPr>
        <w:t>Pembahasan</w:t>
      </w:r>
    </w:p>
    <w:p w14:paraId="0C52D0BA" w14:textId="64FEFB99" w:rsidR="007E3130" w:rsidRPr="00EB1B4F" w:rsidRDefault="00A7495B" w:rsidP="00EB1B4F">
      <w:pPr>
        <w:ind w:left="284" w:firstLine="567"/>
        <w:jc w:val="both"/>
        <w:rPr>
          <w:rFonts w:cs="Times New Roman"/>
          <w:bCs/>
          <w:sz w:val="24"/>
          <w:szCs w:val="24"/>
        </w:rPr>
      </w:pPr>
      <w:r w:rsidRPr="00EB1B4F">
        <w:rPr>
          <w:rFonts w:cs="Times New Roman"/>
          <w:bCs/>
          <w:sz w:val="24"/>
          <w:szCs w:val="24"/>
          <w:lang w:val="en-US"/>
        </w:rPr>
        <w:t xml:space="preserve">Hasil </w:t>
      </w:r>
      <w:proofErr w:type="spellStart"/>
      <w:r w:rsidR="002008F8" w:rsidRPr="00EB1B4F">
        <w:rPr>
          <w:rFonts w:cs="Times New Roman"/>
          <w:bCs/>
          <w:sz w:val="24"/>
          <w:szCs w:val="24"/>
          <w:lang w:val="en-US"/>
        </w:rPr>
        <w:t>presentase</w:t>
      </w:r>
      <w:proofErr w:type="spellEnd"/>
      <w:r w:rsidR="002008F8" w:rsidRPr="00EB1B4F">
        <w:rPr>
          <w:rFonts w:cs="Times New Roman"/>
          <w:bCs/>
          <w:sz w:val="24"/>
          <w:szCs w:val="24"/>
          <w:lang w:val="en-US"/>
        </w:rPr>
        <w:t xml:space="preserve"> kesalahan jawaban siswa </w:t>
      </w:r>
      <w:r w:rsidR="002008F8" w:rsidRPr="00EB1B4F">
        <w:rPr>
          <w:rFonts w:cs="Times New Roman"/>
          <w:bCs/>
          <w:sz w:val="24"/>
          <w:szCs w:val="24"/>
        </w:rPr>
        <w:t xml:space="preserve">menunjukkan bahwa persentase kesulitan siswa dalam memecahkan masalah </w:t>
      </w:r>
      <w:r w:rsidR="002008F8" w:rsidRPr="00EB1B4F">
        <w:rPr>
          <w:rFonts w:cs="Times New Roman"/>
          <w:bCs/>
          <w:sz w:val="24"/>
          <w:szCs w:val="24"/>
          <w:lang w:val="en-US"/>
        </w:rPr>
        <w:t xml:space="preserve">materi </w:t>
      </w:r>
      <w:r w:rsidR="002008F8" w:rsidRPr="00EB1B4F">
        <w:rPr>
          <w:rFonts w:cs="Times New Roman"/>
          <w:bCs/>
          <w:sz w:val="24"/>
          <w:szCs w:val="24"/>
        </w:rPr>
        <w:t xml:space="preserve">penjumlahan dan pengurangan pecahan pada kelas V </w:t>
      </w:r>
      <w:r w:rsidR="002008F8" w:rsidRPr="00EB1B4F">
        <w:rPr>
          <w:rFonts w:cs="Times New Roman"/>
          <w:bCs/>
          <w:sz w:val="24"/>
          <w:szCs w:val="24"/>
          <w:lang w:val="en-US"/>
        </w:rPr>
        <w:t xml:space="preserve">SD 02 SUPRIYADI Semarang </w:t>
      </w:r>
      <w:r w:rsidR="002008F8" w:rsidRPr="00EB1B4F">
        <w:rPr>
          <w:rFonts w:cs="Times New Roman"/>
          <w:bCs/>
          <w:sz w:val="24"/>
          <w:szCs w:val="24"/>
        </w:rPr>
        <w:t>diperoleh hasil yaitu dalam menggunakan aspek langkah-langkah pemecahan masalah, sebanyak 31% siswa tidak mampu memahami masalah dalam menentukan hubungan fakta</w:t>
      </w:r>
      <w:r w:rsidR="007E3130" w:rsidRPr="00EB1B4F">
        <w:rPr>
          <w:rFonts w:cs="Times New Roman"/>
          <w:bCs/>
          <w:sz w:val="24"/>
          <w:szCs w:val="24"/>
          <w:lang w:val="en-US"/>
        </w:rPr>
        <w:t xml:space="preserve"> </w:t>
      </w:r>
      <w:r w:rsidR="002008F8" w:rsidRPr="00EB1B4F">
        <w:rPr>
          <w:rFonts w:cs="Times New Roman"/>
          <w:bCs/>
          <w:sz w:val="24"/>
          <w:szCs w:val="24"/>
        </w:rPr>
        <w:t xml:space="preserve">fakta dan membuat formulasi pertanyaan. </w:t>
      </w:r>
      <w:r w:rsidR="002008F8" w:rsidRPr="00EB1B4F">
        <w:rPr>
          <w:rFonts w:cs="Times New Roman"/>
          <w:bCs/>
          <w:color w:val="000000"/>
          <w:sz w:val="24"/>
          <w:szCs w:val="24"/>
        </w:rPr>
        <w:t>Sejalan</w:t>
      </w:r>
      <w:r w:rsidR="007E3130" w:rsidRPr="00EB1B4F">
        <w:rPr>
          <w:rFonts w:cs="Times New Roman"/>
          <w:bCs/>
          <w:color w:val="000000"/>
          <w:sz w:val="24"/>
          <w:szCs w:val="24"/>
        </w:rPr>
        <w:t xml:space="preserve"> </w:t>
      </w:r>
      <w:r w:rsidR="002008F8" w:rsidRPr="00EB1B4F">
        <w:rPr>
          <w:rFonts w:cs="Times New Roman"/>
          <w:bCs/>
          <w:color w:val="000000"/>
          <w:sz w:val="24"/>
          <w:szCs w:val="24"/>
        </w:rPr>
        <w:t>dengan hasil penelitian yang dilakukan oleh Nurussafa’at, Fitri Andika, dkk (2016:180)</w:t>
      </w:r>
      <w:r w:rsidR="007E3130" w:rsidRPr="00EB1B4F">
        <w:rPr>
          <w:rFonts w:cs="Times New Roman"/>
          <w:bCs/>
          <w:color w:val="000000"/>
          <w:sz w:val="24"/>
          <w:szCs w:val="24"/>
        </w:rPr>
        <w:t xml:space="preserve">  </w:t>
      </w:r>
      <w:r w:rsidR="002008F8" w:rsidRPr="00EB1B4F">
        <w:rPr>
          <w:rFonts w:cs="Times New Roman"/>
          <w:bCs/>
          <w:color w:val="000000"/>
          <w:sz w:val="24"/>
          <w:szCs w:val="24"/>
        </w:rPr>
        <w:t>faktor penyebab kesalahan siswa dalam bahasa antara lain : (a) beranggapan bahwa menulis</w:t>
      </w:r>
      <w:r w:rsidR="007E3130" w:rsidRPr="00EB1B4F">
        <w:rPr>
          <w:rFonts w:cs="Times New Roman"/>
          <w:bCs/>
          <w:color w:val="000000"/>
          <w:sz w:val="24"/>
          <w:szCs w:val="24"/>
        </w:rPr>
        <w:t xml:space="preserve"> </w:t>
      </w:r>
      <w:r w:rsidR="002008F8" w:rsidRPr="00EB1B4F">
        <w:rPr>
          <w:rFonts w:cs="Times New Roman"/>
          <w:bCs/>
          <w:color w:val="000000"/>
          <w:sz w:val="24"/>
          <w:szCs w:val="24"/>
        </w:rPr>
        <w:t>apa yang diketahui tidak terlalu penting karena sudah jelas apa yang ditanyakan dalam soal,</w:t>
      </w:r>
      <w:r w:rsidR="007E3130" w:rsidRPr="00EB1B4F">
        <w:rPr>
          <w:rFonts w:cs="Times New Roman"/>
          <w:bCs/>
          <w:color w:val="000000"/>
          <w:sz w:val="24"/>
          <w:szCs w:val="24"/>
        </w:rPr>
        <w:t xml:space="preserve"> </w:t>
      </w:r>
      <w:r w:rsidR="002008F8" w:rsidRPr="00EB1B4F">
        <w:rPr>
          <w:rFonts w:cs="Times New Roman"/>
          <w:bCs/>
          <w:color w:val="000000"/>
          <w:sz w:val="24"/>
          <w:szCs w:val="24"/>
        </w:rPr>
        <w:t>(b) menganggap bahwa menulis apa yang ditanyakan akan membuang waktu dan lebih</w:t>
      </w:r>
      <w:r w:rsidR="007E3130" w:rsidRPr="00EB1B4F">
        <w:rPr>
          <w:rFonts w:cs="Times New Roman"/>
          <w:bCs/>
          <w:color w:val="000000"/>
          <w:sz w:val="24"/>
          <w:szCs w:val="24"/>
        </w:rPr>
        <w:t xml:space="preserve"> </w:t>
      </w:r>
      <w:r w:rsidR="002008F8" w:rsidRPr="00EB1B4F">
        <w:rPr>
          <w:rFonts w:cs="Times New Roman"/>
          <w:bCs/>
          <w:color w:val="000000"/>
          <w:sz w:val="24"/>
          <w:szCs w:val="24"/>
        </w:rPr>
        <w:t>ringkas apabila tidak ditulis, (c) kurang teliti dan tergesa-gesa dalam membaca soal sehingga</w:t>
      </w:r>
      <w:r w:rsidR="005C2D45" w:rsidRPr="00EB1B4F">
        <w:rPr>
          <w:rFonts w:cs="Times New Roman"/>
          <w:bCs/>
          <w:color w:val="000000"/>
          <w:sz w:val="24"/>
          <w:szCs w:val="24"/>
        </w:rPr>
        <w:t xml:space="preserve"> </w:t>
      </w:r>
      <w:r w:rsidR="002008F8" w:rsidRPr="00EB1B4F">
        <w:rPr>
          <w:rFonts w:cs="Times New Roman"/>
          <w:bCs/>
          <w:color w:val="000000"/>
          <w:sz w:val="24"/>
          <w:szCs w:val="24"/>
        </w:rPr>
        <w:t>mengakibatkan salah dalam menuliskan apa yang diketahui.</w:t>
      </w:r>
      <w:r w:rsidR="002008F8" w:rsidRPr="00EB1B4F">
        <w:rPr>
          <w:rFonts w:cs="Times New Roman"/>
          <w:bCs/>
          <w:sz w:val="24"/>
          <w:szCs w:val="24"/>
        </w:rPr>
        <w:t xml:space="preserve"> </w:t>
      </w:r>
    </w:p>
    <w:p w14:paraId="0CF15038" w14:textId="77777777" w:rsidR="007E3130" w:rsidRPr="00EB1B4F" w:rsidRDefault="002008F8" w:rsidP="00EB1B4F">
      <w:pPr>
        <w:ind w:left="284" w:firstLine="567"/>
        <w:jc w:val="both"/>
        <w:rPr>
          <w:rFonts w:cs="Times New Roman"/>
          <w:bCs/>
          <w:sz w:val="24"/>
          <w:szCs w:val="24"/>
        </w:rPr>
      </w:pPr>
      <w:r w:rsidRPr="00EB1B4F">
        <w:rPr>
          <w:rFonts w:cs="Times New Roman"/>
          <w:bCs/>
          <w:sz w:val="24"/>
          <w:szCs w:val="24"/>
        </w:rPr>
        <w:t xml:space="preserve">Hasil persentase tersebut hampir seimbang dengan aspek merencanakan strategi, persentase menunjukkan bahwa sebanyak 32% siswa tidak mampu melakukan dalam melaksanakan penyelesaian. </w:t>
      </w:r>
      <w:r w:rsidRPr="00EB1B4F">
        <w:rPr>
          <w:rFonts w:cs="Times New Roman"/>
          <w:bCs/>
          <w:color w:val="000000"/>
          <w:sz w:val="24"/>
          <w:szCs w:val="24"/>
        </w:rPr>
        <w:t>Menurut Polya (2004:246) menjelaskan</w:t>
      </w:r>
      <w:r w:rsidR="00E05ECD" w:rsidRPr="00EB1B4F">
        <w:rPr>
          <w:rFonts w:cs="Times New Roman"/>
          <w:bCs/>
          <w:color w:val="000000"/>
          <w:sz w:val="24"/>
          <w:szCs w:val="24"/>
        </w:rPr>
        <w:t xml:space="preserve"> </w:t>
      </w:r>
      <w:r w:rsidRPr="00EB1B4F">
        <w:rPr>
          <w:rFonts w:cs="Times New Roman"/>
          <w:bCs/>
          <w:color w:val="000000"/>
          <w:sz w:val="24"/>
          <w:szCs w:val="24"/>
        </w:rPr>
        <w:t>bahwa siswa dapat membuat perencanaan ketika siswa tahu, atau setidaknya tahu secara</w:t>
      </w:r>
      <w:r w:rsidR="00E05ECD" w:rsidRPr="00EB1B4F">
        <w:rPr>
          <w:rFonts w:cs="Times New Roman"/>
          <w:bCs/>
          <w:color w:val="000000"/>
          <w:sz w:val="24"/>
          <w:szCs w:val="24"/>
        </w:rPr>
        <w:t xml:space="preserve"> </w:t>
      </w:r>
      <w:r w:rsidRPr="00EB1B4F">
        <w:rPr>
          <w:rFonts w:cs="Times New Roman"/>
          <w:bCs/>
          <w:color w:val="000000"/>
          <w:sz w:val="24"/>
          <w:szCs w:val="24"/>
        </w:rPr>
        <w:t>garis besar perhitungan atau konstruksi mana yang harus siswa lakukan untuk mendapatkan</w:t>
      </w:r>
      <w:r w:rsidR="00E05ECD" w:rsidRPr="00EB1B4F">
        <w:rPr>
          <w:rFonts w:cs="Times New Roman"/>
          <w:bCs/>
          <w:color w:val="000000"/>
          <w:sz w:val="24"/>
          <w:szCs w:val="24"/>
        </w:rPr>
        <w:t xml:space="preserve"> </w:t>
      </w:r>
      <w:r w:rsidRPr="00EB1B4F">
        <w:rPr>
          <w:rFonts w:cs="Times New Roman"/>
          <w:bCs/>
          <w:color w:val="000000"/>
          <w:sz w:val="24"/>
          <w:szCs w:val="24"/>
        </w:rPr>
        <w:t>hal yang tidak diketahui.Dari hasil wawancara yang didapat dengan peserta didik kesalahan</w:t>
      </w:r>
      <w:r w:rsidR="00E05ECD" w:rsidRPr="00EB1B4F">
        <w:rPr>
          <w:rFonts w:cs="Times New Roman"/>
          <w:bCs/>
          <w:color w:val="000000"/>
          <w:sz w:val="24"/>
          <w:szCs w:val="24"/>
        </w:rPr>
        <w:t xml:space="preserve"> </w:t>
      </w:r>
      <w:r w:rsidRPr="00EB1B4F">
        <w:rPr>
          <w:rFonts w:cs="Times New Roman"/>
          <w:bCs/>
          <w:color w:val="000000"/>
          <w:sz w:val="24"/>
          <w:szCs w:val="24"/>
        </w:rPr>
        <w:t>ini dilakukan karena peserta didik melakukan kesalahan pada tahap memahami terkadang</w:t>
      </w:r>
      <w:r w:rsidR="00E05ECD" w:rsidRPr="00EB1B4F">
        <w:rPr>
          <w:rFonts w:cs="Times New Roman"/>
          <w:bCs/>
          <w:color w:val="000000"/>
          <w:sz w:val="24"/>
          <w:szCs w:val="24"/>
        </w:rPr>
        <w:t xml:space="preserve"> </w:t>
      </w:r>
      <w:r w:rsidRPr="00EB1B4F">
        <w:rPr>
          <w:rFonts w:cs="Times New Roman"/>
          <w:bCs/>
          <w:color w:val="000000"/>
          <w:sz w:val="24"/>
          <w:szCs w:val="24"/>
        </w:rPr>
        <w:t>peserta didik mengetahu cara pengerjaannya atau menyusun rencana tetapi karena ditahap</w:t>
      </w:r>
      <w:r w:rsidR="00E05ECD" w:rsidRPr="00EB1B4F">
        <w:rPr>
          <w:rFonts w:cs="Times New Roman"/>
          <w:bCs/>
          <w:color w:val="000000"/>
          <w:sz w:val="24"/>
          <w:szCs w:val="24"/>
        </w:rPr>
        <w:t xml:space="preserve"> </w:t>
      </w:r>
      <w:r w:rsidRPr="00EB1B4F">
        <w:rPr>
          <w:rFonts w:cs="Times New Roman"/>
          <w:bCs/>
          <w:color w:val="000000"/>
          <w:sz w:val="24"/>
          <w:szCs w:val="24"/>
        </w:rPr>
        <w:t>awal peserta didik tidak teliti dalam memahami soal sehingga ditahap menyusun rencana</w:t>
      </w:r>
      <w:r w:rsidR="00E05ECD" w:rsidRPr="00EB1B4F">
        <w:rPr>
          <w:rFonts w:cs="Times New Roman"/>
          <w:bCs/>
          <w:color w:val="000000"/>
          <w:sz w:val="24"/>
          <w:szCs w:val="24"/>
        </w:rPr>
        <w:t xml:space="preserve"> </w:t>
      </w:r>
      <w:r w:rsidRPr="00EB1B4F">
        <w:rPr>
          <w:rFonts w:cs="Times New Roman"/>
          <w:bCs/>
          <w:color w:val="000000"/>
          <w:sz w:val="24"/>
          <w:szCs w:val="24"/>
        </w:rPr>
        <w:t>peserta didik terjadi kesalahan atau kekeliruan.</w:t>
      </w:r>
      <w:r w:rsidRPr="00EB1B4F">
        <w:rPr>
          <w:rFonts w:cs="Times New Roman"/>
          <w:bCs/>
          <w:sz w:val="24"/>
          <w:szCs w:val="24"/>
        </w:rPr>
        <w:t xml:space="preserve"> </w:t>
      </w:r>
    </w:p>
    <w:p w14:paraId="603A6DB3" w14:textId="77777777" w:rsidR="00EB1B4F" w:rsidRDefault="002008F8" w:rsidP="00EB1B4F">
      <w:pPr>
        <w:ind w:left="284" w:firstLine="567"/>
        <w:jc w:val="both"/>
        <w:rPr>
          <w:sz w:val="24"/>
          <w:szCs w:val="24"/>
          <w:lang w:val="id-ID"/>
        </w:rPr>
      </w:pPr>
      <w:r w:rsidRPr="00EB1B4F">
        <w:rPr>
          <w:rFonts w:cs="Times New Roman"/>
          <w:bCs/>
          <w:sz w:val="24"/>
          <w:szCs w:val="24"/>
        </w:rPr>
        <w:t xml:space="preserve">Selanjutnya dalam melaksanakan strategi sebanyak 40% siswa mampu melakukan dalam melaksanakan strategi pemecahan masalah yang benar. Sebagian besar siswa masih keliru dalam menyamakan penyebut yang berbeda pada opersi hitung pecahan. </w:t>
      </w:r>
      <w:r w:rsidRPr="00EB1B4F">
        <w:rPr>
          <w:rFonts w:cs="Times New Roman"/>
          <w:bCs/>
          <w:color w:val="000000"/>
          <w:sz w:val="24"/>
          <w:szCs w:val="24"/>
        </w:rPr>
        <w:t>Faktor penyebab kesalahan siswa pada langkah melaksanakan rencana</w:t>
      </w:r>
      <w:r w:rsidR="00E05ECD" w:rsidRPr="00EB1B4F">
        <w:rPr>
          <w:rFonts w:cs="Times New Roman"/>
          <w:bCs/>
          <w:color w:val="000000"/>
          <w:sz w:val="24"/>
          <w:szCs w:val="24"/>
        </w:rPr>
        <w:t xml:space="preserve"> </w:t>
      </w:r>
      <w:r w:rsidRPr="00EB1B4F">
        <w:rPr>
          <w:rFonts w:cs="Times New Roman"/>
          <w:bCs/>
          <w:color w:val="000000"/>
          <w:sz w:val="24"/>
          <w:szCs w:val="24"/>
        </w:rPr>
        <w:t>pemecahan masalah menurut Putri (2018 : 8) yaitu: a) siswa kurang teliti dalam proses</w:t>
      </w:r>
      <w:r w:rsidR="00E05ECD" w:rsidRPr="00EB1B4F">
        <w:rPr>
          <w:rFonts w:cs="Times New Roman"/>
          <w:bCs/>
          <w:color w:val="000000"/>
          <w:sz w:val="24"/>
          <w:szCs w:val="24"/>
        </w:rPr>
        <w:t xml:space="preserve"> </w:t>
      </w:r>
      <w:r w:rsidRPr="00EB1B4F">
        <w:rPr>
          <w:rFonts w:cs="Times New Roman"/>
          <w:bCs/>
          <w:color w:val="000000"/>
          <w:sz w:val="24"/>
          <w:szCs w:val="24"/>
        </w:rPr>
        <w:t>perhitungan, b) sikap terburu- buru siswa dalam mengerjakan, c) kebingungan siswa dalam</w:t>
      </w:r>
      <w:r w:rsidR="00E05ECD" w:rsidRPr="00EB1B4F">
        <w:rPr>
          <w:rFonts w:cs="Times New Roman"/>
          <w:bCs/>
          <w:color w:val="000000"/>
          <w:sz w:val="24"/>
          <w:szCs w:val="24"/>
        </w:rPr>
        <w:t xml:space="preserve"> </w:t>
      </w:r>
      <w:r w:rsidRPr="00EB1B4F">
        <w:rPr>
          <w:rFonts w:cs="Times New Roman"/>
          <w:bCs/>
          <w:color w:val="000000"/>
          <w:sz w:val="24"/>
          <w:szCs w:val="24"/>
        </w:rPr>
        <w:t>mengerjakan, karena dampak pengerjaan siswa yang salah dari awal. Menurut Reskiana</w:t>
      </w:r>
      <w:r w:rsidR="00E05ECD" w:rsidRPr="00EB1B4F">
        <w:rPr>
          <w:rFonts w:cs="Times New Roman"/>
          <w:bCs/>
          <w:color w:val="000000"/>
          <w:sz w:val="24"/>
          <w:szCs w:val="24"/>
          <w:lang w:val="en-US"/>
        </w:rPr>
        <w:t xml:space="preserve"> </w:t>
      </w:r>
      <w:r w:rsidRPr="00EB1B4F">
        <w:rPr>
          <w:rFonts w:cs="Times New Roman"/>
          <w:bCs/>
          <w:color w:val="000000"/>
          <w:sz w:val="24"/>
          <w:szCs w:val="24"/>
        </w:rPr>
        <w:t>(2020: 4) mengatakan bahwa kesalahan siswa dalam perhitungan merupakan kecerobohan</w:t>
      </w:r>
      <w:r w:rsidR="00E05ECD" w:rsidRPr="00EB1B4F">
        <w:rPr>
          <w:rFonts w:cs="Times New Roman"/>
          <w:bCs/>
          <w:color w:val="000000"/>
          <w:sz w:val="24"/>
          <w:szCs w:val="24"/>
          <w:lang w:val="en-US"/>
        </w:rPr>
        <w:t xml:space="preserve"> </w:t>
      </w:r>
      <w:r w:rsidRPr="00EB1B4F">
        <w:rPr>
          <w:rFonts w:cs="Times New Roman"/>
          <w:bCs/>
          <w:color w:val="000000"/>
          <w:sz w:val="24"/>
          <w:szCs w:val="24"/>
        </w:rPr>
        <w:t>siswa. Kebanyakan siswa masih mengalami kesulitan dalam menerapkan rumus- rumus,</w:t>
      </w:r>
      <w:r w:rsidRPr="00EB1B4F">
        <w:rPr>
          <w:rFonts w:cs="Times New Roman"/>
          <w:bCs/>
          <w:color w:val="000000"/>
          <w:sz w:val="24"/>
          <w:szCs w:val="24"/>
        </w:rPr>
        <w:br/>
        <w:t>memahami teorema- teorema, memahami permasalahan dalam suatu soal matematika,</w:t>
      </w:r>
      <w:r w:rsidRPr="00EB1B4F">
        <w:rPr>
          <w:rFonts w:cs="Times New Roman"/>
          <w:bCs/>
          <w:color w:val="000000"/>
          <w:sz w:val="24"/>
          <w:szCs w:val="24"/>
        </w:rPr>
        <w:br/>
        <w:t>bahkan yang paling utama siswa masih mengalami kesulitan dalam memecahkan masalah</w:t>
      </w:r>
      <w:r w:rsidRPr="00EB1B4F">
        <w:rPr>
          <w:rFonts w:cs="Times New Roman"/>
          <w:bCs/>
          <w:sz w:val="24"/>
          <w:szCs w:val="24"/>
        </w:rPr>
        <w:br/>
      </w:r>
      <w:r w:rsidRPr="00EB1B4F">
        <w:rPr>
          <w:rFonts w:cs="Times New Roman"/>
          <w:bCs/>
          <w:color w:val="000000"/>
          <w:sz w:val="24"/>
          <w:szCs w:val="24"/>
        </w:rPr>
        <w:t>matematika (Neni Octavia Setyaningrum, Ali Shodiqin, Kartinah 2018). Hal ini disebabkan</w:t>
      </w:r>
      <w:r w:rsidRPr="00EB1B4F">
        <w:rPr>
          <w:rFonts w:cs="Times New Roman"/>
          <w:bCs/>
          <w:color w:val="000000"/>
          <w:sz w:val="24"/>
          <w:szCs w:val="24"/>
        </w:rPr>
        <w:br/>
        <w:t>karena kurangnya pemahaman siswa pada materi lain yang berhubungan dengan perhitungan, siswa cenderung terburu-buru dalam menyelesaikan soal.</w:t>
      </w:r>
      <w:r w:rsidRPr="00EB1B4F">
        <w:rPr>
          <w:rFonts w:cs="Times New Roman"/>
          <w:bCs/>
          <w:sz w:val="24"/>
          <w:szCs w:val="24"/>
        </w:rPr>
        <w:t xml:space="preserve"> </w:t>
      </w:r>
      <w:r w:rsidRPr="00EB1B4F">
        <w:rPr>
          <w:rFonts w:cs="Times New Roman"/>
          <w:bCs/>
          <w:sz w:val="24"/>
          <w:szCs w:val="24"/>
          <w:lang w:val="en-US"/>
        </w:rPr>
        <w:t xml:space="preserve"> </w:t>
      </w:r>
      <w:r w:rsidRPr="00EB1B4F">
        <w:rPr>
          <w:sz w:val="24"/>
          <w:szCs w:val="24"/>
        </w:rPr>
        <w:t>Sedangkan 54% siswa tidak mampu dalam aspek melihat (mengecek) kembali jawaban. Sebagian besar siswa lupa tidak menuliskan kesimpulan dan satuan hasil pekerjaannya, lupa menyederhanakan jawaban menjadi pecahan campuran.</w:t>
      </w:r>
      <w:r w:rsidR="00E05ECD" w:rsidRPr="00EB1B4F">
        <w:rPr>
          <w:sz w:val="24"/>
          <w:szCs w:val="24"/>
        </w:rPr>
        <w:t xml:space="preserve"> </w:t>
      </w:r>
    </w:p>
    <w:p w14:paraId="09DB7CDE" w14:textId="27BA2DCD" w:rsidR="007E3130" w:rsidRPr="00EB1B4F" w:rsidRDefault="00E05ECD" w:rsidP="00EB1B4F">
      <w:pPr>
        <w:ind w:left="284" w:firstLine="567"/>
        <w:jc w:val="both"/>
        <w:rPr>
          <w:sz w:val="24"/>
          <w:szCs w:val="24"/>
        </w:rPr>
      </w:pPr>
      <w:r w:rsidRPr="00EB1B4F">
        <w:rPr>
          <w:sz w:val="24"/>
          <w:szCs w:val="24"/>
        </w:rPr>
        <w:t>Menurut Widyastuti (2017: 23) pada tahap ini atau Akesalahan dalam memeriksa kembali s</w:t>
      </w:r>
      <w:r w:rsidR="00EB1B4F" w:rsidRPr="00EB1B4F">
        <w:rPr>
          <w:sz w:val="24"/>
          <w:szCs w:val="24"/>
        </w:rPr>
        <w:t xml:space="preserve">iswa harus dapat memeriksa atau </w:t>
      </w:r>
      <w:r w:rsidR="00EB1B4F">
        <w:rPr>
          <w:sz w:val="24"/>
          <w:szCs w:val="24"/>
        </w:rPr>
        <w:t>menelaah kembali</w:t>
      </w:r>
      <w:r w:rsidR="00EB1B4F">
        <w:rPr>
          <w:sz w:val="24"/>
          <w:szCs w:val="24"/>
          <w:lang w:val="id-ID"/>
        </w:rPr>
        <w:t xml:space="preserve"> </w:t>
      </w:r>
      <w:r w:rsidRPr="00EB1B4F">
        <w:rPr>
          <w:sz w:val="24"/>
          <w:szCs w:val="24"/>
        </w:rPr>
        <w:t xml:space="preserve">dengan teliti setiap langkah pemecahan yang telah dilakukan. </w:t>
      </w:r>
      <w:r w:rsidR="002008F8" w:rsidRPr="00EB1B4F">
        <w:rPr>
          <w:sz w:val="24"/>
          <w:szCs w:val="24"/>
        </w:rPr>
        <w:t>Dari hasil presentase kesalahan siswa dalam memecahkan masalah matematika menunjukkan bahwa persentase kesalahan jawaban tertinggi terdapat dalam mengecek kembali jawaban. Sedangkan untuk terendah yaitu dalam memahami masalah .</w:t>
      </w:r>
      <w:r w:rsidRPr="00EB1B4F">
        <w:rPr>
          <w:sz w:val="24"/>
          <w:szCs w:val="24"/>
        </w:rPr>
        <w:t xml:space="preserve"> </w:t>
      </w:r>
    </w:p>
    <w:p w14:paraId="2D396073" w14:textId="77777777" w:rsidR="007E3130" w:rsidRPr="00EB1B4F" w:rsidRDefault="007E3130" w:rsidP="00EB1B4F">
      <w:pPr>
        <w:ind w:left="284"/>
        <w:jc w:val="both"/>
        <w:rPr>
          <w:rFonts w:cs="Times New Roman"/>
          <w:bCs/>
          <w:sz w:val="24"/>
          <w:szCs w:val="24"/>
        </w:rPr>
      </w:pPr>
    </w:p>
    <w:p w14:paraId="6A8005E2" w14:textId="77777777" w:rsidR="006059C4" w:rsidRPr="00EB1B4F" w:rsidRDefault="006059C4" w:rsidP="006059C4">
      <w:pPr>
        <w:ind w:left="284"/>
        <w:jc w:val="center"/>
        <w:rPr>
          <w:rFonts w:cs="Times New Roman"/>
          <w:b/>
          <w:sz w:val="24"/>
          <w:szCs w:val="24"/>
        </w:rPr>
      </w:pPr>
      <w:r w:rsidRPr="00EB1B4F">
        <w:rPr>
          <w:rFonts w:cs="Times New Roman"/>
          <w:b/>
          <w:color w:val="000000"/>
          <w:sz w:val="24"/>
          <w:szCs w:val="24"/>
        </w:rPr>
        <w:t>SIMPULAN</w:t>
      </w:r>
    </w:p>
    <w:p w14:paraId="4C6E97C7" w14:textId="77777777" w:rsidR="006059C4" w:rsidRPr="00EB1B4F" w:rsidRDefault="006059C4" w:rsidP="006059C4">
      <w:pPr>
        <w:ind w:left="284" w:firstLine="567"/>
        <w:jc w:val="both"/>
        <w:rPr>
          <w:rFonts w:cs="Times New Roman"/>
          <w:bCs/>
          <w:color w:val="000000"/>
          <w:sz w:val="24"/>
          <w:szCs w:val="24"/>
          <w:lang w:val="id-ID"/>
        </w:rPr>
      </w:pPr>
      <w:r w:rsidRPr="00EB1B4F">
        <w:rPr>
          <w:rFonts w:cs="Times New Roman"/>
          <w:bCs/>
          <w:color w:val="000000"/>
          <w:sz w:val="24"/>
          <w:szCs w:val="24"/>
        </w:rPr>
        <w:t>Penelitian analisis kesalahan peserta didik dalam menyelesaikan soal cerita matematika</w:t>
      </w:r>
      <w:r w:rsidRPr="00EB1B4F">
        <w:rPr>
          <w:rFonts w:cs="Times New Roman"/>
          <w:bCs/>
          <w:color w:val="000000"/>
          <w:sz w:val="24"/>
          <w:szCs w:val="24"/>
          <w:lang w:val="en-US"/>
        </w:rPr>
        <w:t xml:space="preserve"> </w:t>
      </w:r>
      <w:r w:rsidRPr="00EB1B4F">
        <w:rPr>
          <w:rFonts w:cs="Times New Roman"/>
          <w:bCs/>
          <w:color w:val="000000"/>
          <w:sz w:val="24"/>
          <w:szCs w:val="24"/>
        </w:rPr>
        <w:t>berdasarkan langkah penyelesaiaan Polya peserta didik kelas Satu SD</w:t>
      </w:r>
      <w:r w:rsidRPr="00EB1B4F">
        <w:rPr>
          <w:rFonts w:cs="Times New Roman"/>
          <w:bCs/>
          <w:color w:val="000000"/>
          <w:sz w:val="24"/>
          <w:szCs w:val="24"/>
          <w:lang w:val="en-US"/>
        </w:rPr>
        <w:t xml:space="preserve"> 02 </w:t>
      </w:r>
      <w:proofErr w:type="spellStart"/>
      <w:r w:rsidRPr="00EB1B4F">
        <w:rPr>
          <w:rFonts w:cs="Times New Roman"/>
          <w:bCs/>
          <w:color w:val="000000"/>
          <w:sz w:val="24"/>
          <w:szCs w:val="24"/>
          <w:lang w:val="en-US"/>
        </w:rPr>
        <w:t>Supriyadi</w:t>
      </w:r>
      <w:proofErr w:type="spellEnd"/>
      <w:r w:rsidRPr="00EB1B4F">
        <w:rPr>
          <w:rFonts w:cs="Times New Roman"/>
          <w:bCs/>
          <w:color w:val="000000"/>
          <w:sz w:val="24"/>
          <w:szCs w:val="24"/>
          <w:lang w:val="en-US"/>
        </w:rPr>
        <w:t xml:space="preserve"> Semarang </w:t>
      </w:r>
      <w:r w:rsidRPr="00EB1B4F">
        <w:rPr>
          <w:rFonts w:cs="Times New Roman"/>
          <w:bCs/>
          <w:color w:val="000000"/>
          <w:sz w:val="24"/>
          <w:szCs w:val="24"/>
        </w:rPr>
        <w:t>dapat disimbulhan bahwa:</w:t>
      </w:r>
    </w:p>
    <w:p w14:paraId="49C17D9E" w14:textId="77777777" w:rsidR="006059C4" w:rsidRPr="00EB1B4F" w:rsidRDefault="006059C4" w:rsidP="006059C4">
      <w:pPr>
        <w:pStyle w:val="ListParagraph"/>
        <w:numPr>
          <w:ilvl w:val="0"/>
          <w:numId w:val="5"/>
        </w:numPr>
        <w:ind w:left="567" w:hanging="283"/>
        <w:rPr>
          <w:rFonts w:cs="Times New Roman"/>
          <w:bCs/>
          <w:color w:val="000000"/>
          <w:sz w:val="24"/>
          <w:szCs w:val="24"/>
        </w:rPr>
      </w:pPr>
      <w:r w:rsidRPr="00EB1B4F">
        <w:rPr>
          <w:rFonts w:cs="Times New Roman"/>
          <w:bCs/>
          <w:color w:val="000000"/>
          <w:sz w:val="24"/>
          <w:szCs w:val="24"/>
        </w:rPr>
        <w:t>Jenis kesalahan yang dilakukan peserta didik</w:t>
      </w:r>
    </w:p>
    <w:p w14:paraId="1EFCE573" w14:textId="77777777" w:rsidR="006059C4" w:rsidRPr="00EB1B4F" w:rsidRDefault="006059C4" w:rsidP="006059C4">
      <w:pPr>
        <w:pStyle w:val="ListParagraph"/>
        <w:numPr>
          <w:ilvl w:val="0"/>
          <w:numId w:val="6"/>
        </w:numPr>
        <w:ind w:left="851" w:hanging="284"/>
        <w:rPr>
          <w:rFonts w:cs="Times New Roman"/>
          <w:bCs/>
          <w:color w:val="000000"/>
          <w:sz w:val="24"/>
          <w:szCs w:val="24"/>
        </w:rPr>
      </w:pPr>
      <w:r w:rsidRPr="00EB1B4F">
        <w:rPr>
          <w:rFonts w:cs="Times New Roman"/>
          <w:bCs/>
          <w:color w:val="000000"/>
          <w:sz w:val="24"/>
          <w:szCs w:val="24"/>
        </w:rPr>
        <w:t>Kesalahan memahmai soal dapat dilihat ketika peserta didik menuliskan</w:t>
      </w:r>
      <w:r w:rsidRPr="00EB1B4F">
        <w:rPr>
          <w:rFonts w:cs="Times New Roman"/>
          <w:bCs/>
          <w:color w:val="000000"/>
          <w:sz w:val="24"/>
          <w:szCs w:val="24"/>
          <w:lang w:val="en-US"/>
        </w:rPr>
        <w:t xml:space="preserve"> </w:t>
      </w:r>
      <w:r w:rsidRPr="00EB1B4F">
        <w:rPr>
          <w:rFonts w:cs="Times New Roman"/>
          <w:bCs/>
          <w:color w:val="000000"/>
          <w:sz w:val="24"/>
          <w:szCs w:val="24"/>
        </w:rPr>
        <w:t>diketahui, ditanya dan dijawab banyak peserta didik yang tidak menulis</w:t>
      </w:r>
      <w:r w:rsidRPr="00EB1B4F">
        <w:rPr>
          <w:rFonts w:cs="Times New Roman"/>
          <w:bCs/>
          <w:color w:val="000000"/>
          <w:sz w:val="24"/>
          <w:szCs w:val="24"/>
          <w:lang w:val="en-US"/>
        </w:rPr>
        <w:t xml:space="preserve"> </w:t>
      </w:r>
      <w:r w:rsidRPr="00EB1B4F">
        <w:rPr>
          <w:rFonts w:cs="Times New Roman"/>
          <w:bCs/>
          <w:color w:val="000000"/>
          <w:sz w:val="24"/>
          <w:szCs w:val="24"/>
        </w:rPr>
        <w:t>secara runtut apa yang terdapat di soal.</w:t>
      </w:r>
    </w:p>
    <w:p w14:paraId="66FB3874" w14:textId="77777777" w:rsidR="006059C4" w:rsidRPr="00EB1B4F" w:rsidRDefault="006059C4" w:rsidP="006059C4">
      <w:pPr>
        <w:pStyle w:val="ListParagraph"/>
        <w:numPr>
          <w:ilvl w:val="0"/>
          <w:numId w:val="6"/>
        </w:numPr>
        <w:ind w:left="851" w:hanging="284"/>
        <w:rPr>
          <w:rFonts w:cs="Times New Roman"/>
          <w:bCs/>
          <w:color w:val="000000"/>
          <w:sz w:val="24"/>
          <w:szCs w:val="24"/>
        </w:rPr>
      </w:pPr>
      <w:r w:rsidRPr="00EB1B4F">
        <w:rPr>
          <w:rFonts w:cs="Times New Roman"/>
          <w:bCs/>
          <w:color w:val="000000"/>
          <w:sz w:val="24"/>
          <w:szCs w:val="24"/>
        </w:rPr>
        <w:t>Kesalahan menyusun rencana,pada tahap ini peserta didik tidak terbiasa</w:t>
      </w:r>
      <w:r w:rsidRPr="00EB1B4F">
        <w:rPr>
          <w:rFonts w:cs="Times New Roman"/>
          <w:bCs/>
          <w:color w:val="000000"/>
          <w:sz w:val="24"/>
          <w:szCs w:val="24"/>
          <w:lang w:val="en-US"/>
        </w:rPr>
        <w:t xml:space="preserve"> </w:t>
      </w:r>
      <w:r w:rsidRPr="00EB1B4F">
        <w:rPr>
          <w:rFonts w:cs="Times New Roman"/>
          <w:bCs/>
          <w:color w:val="000000"/>
          <w:sz w:val="24"/>
          <w:szCs w:val="24"/>
        </w:rPr>
        <w:t>mengerjakan dengan sistematika yanmmg runtut sehingga peserta didik tidak</w:t>
      </w:r>
      <w:r w:rsidRPr="00EB1B4F">
        <w:rPr>
          <w:rFonts w:cs="Times New Roman"/>
          <w:bCs/>
          <w:color w:val="000000"/>
          <w:sz w:val="24"/>
          <w:szCs w:val="24"/>
          <w:lang w:val="en-US"/>
        </w:rPr>
        <w:t xml:space="preserve"> </w:t>
      </w:r>
      <w:r w:rsidRPr="00EB1B4F">
        <w:rPr>
          <w:rFonts w:cs="Times New Roman"/>
          <w:bCs/>
          <w:color w:val="000000"/>
          <w:sz w:val="24"/>
          <w:szCs w:val="24"/>
        </w:rPr>
        <w:t>menuliskan metode pengerjaannya</w:t>
      </w:r>
    </w:p>
    <w:p w14:paraId="3CEDFBDF" w14:textId="088C7680" w:rsidR="006059C4" w:rsidRPr="006059C4" w:rsidRDefault="006059C4" w:rsidP="006059C4">
      <w:pPr>
        <w:pStyle w:val="ListParagraph"/>
        <w:numPr>
          <w:ilvl w:val="0"/>
          <w:numId w:val="6"/>
        </w:numPr>
        <w:ind w:left="851" w:hanging="284"/>
        <w:rPr>
          <w:rFonts w:cs="Times New Roman"/>
          <w:b/>
          <w:color w:val="000000"/>
          <w:sz w:val="24"/>
          <w:szCs w:val="24"/>
        </w:rPr>
      </w:pPr>
      <w:r w:rsidRPr="00EB1B4F">
        <w:rPr>
          <w:rFonts w:cs="Times New Roman"/>
          <w:bCs/>
          <w:color w:val="000000"/>
          <w:sz w:val="24"/>
          <w:szCs w:val="24"/>
        </w:rPr>
        <w:t>Kesalahan dalam pelaksanaan rencana, dilihat dari pekerjaan peserta didik,</w:t>
      </w:r>
      <w:r w:rsidRPr="00EB1B4F">
        <w:rPr>
          <w:rFonts w:cs="Times New Roman"/>
          <w:bCs/>
          <w:color w:val="000000"/>
          <w:sz w:val="24"/>
          <w:szCs w:val="24"/>
          <w:lang w:val="en-US"/>
        </w:rPr>
        <w:t xml:space="preserve"> </w:t>
      </w:r>
      <w:r w:rsidRPr="00EB1B4F">
        <w:rPr>
          <w:rFonts w:cs="Times New Roman"/>
          <w:bCs/>
          <w:color w:val="000000"/>
          <w:sz w:val="24"/>
          <w:szCs w:val="24"/>
        </w:rPr>
        <w:t>tidak memahami rumus atau model matematika sehingga peserta didik</w:t>
      </w:r>
      <w:r w:rsidRPr="00EB1B4F">
        <w:rPr>
          <w:rFonts w:cs="Times New Roman"/>
          <w:bCs/>
          <w:color w:val="000000"/>
          <w:sz w:val="24"/>
          <w:szCs w:val="24"/>
          <w:lang w:val="en-US"/>
        </w:rPr>
        <w:t xml:space="preserve"> </w:t>
      </w:r>
      <w:r w:rsidRPr="00EB1B4F">
        <w:rPr>
          <w:rFonts w:cs="Times New Roman"/>
          <w:bCs/>
          <w:color w:val="000000"/>
          <w:sz w:val="24"/>
          <w:szCs w:val="24"/>
        </w:rPr>
        <w:t xml:space="preserve">tidak dapat </w:t>
      </w:r>
      <w:r w:rsidR="007F0739" w:rsidRPr="00EB1B4F">
        <w:rPr>
          <w:rFonts w:cs="Times New Roman"/>
          <w:b/>
          <w:color w:val="000000"/>
          <w:sz w:val="24"/>
          <w:szCs w:val="24"/>
        </w:rPr>
        <w:br w:type="page"/>
      </w:r>
      <w:r w:rsidRPr="006059C4">
        <w:rPr>
          <w:rFonts w:cs="Times New Roman"/>
          <w:bCs/>
          <w:color w:val="000000"/>
          <w:sz w:val="24"/>
          <w:szCs w:val="24"/>
        </w:rPr>
        <w:t>menyelesaikan pekerjaanya.</w:t>
      </w:r>
    </w:p>
    <w:p w14:paraId="51E79939" w14:textId="6052B6C1" w:rsidR="006059C4" w:rsidRPr="006059C4" w:rsidRDefault="006059C4" w:rsidP="006059C4">
      <w:pPr>
        <w:pStyle w:val="ListParagraph"/>
        <w:numPr>
          <w:ilvl w:val="0"/>
          <w:numId w:val="6"/>
        </w:numPr>
        <w:ind w:left="851" w:hanging="284"/>
        <w:rPr>
          <w:rFonts w:cs="Times New Roman"/>
          <w:bCs/>
          <w:color w:val="000000"/>
          <w:sz w:val="24"/>
          <w:szCs w:val="24"/>
        </w:rPr>
      </w:pPr>
      <w:r w:rsidRPr="00EB1B4F">
        <w:rPr>
          <w:rFonts w:cs="Times New Roman"/>
          <w:bCs/>
          <w:color w:val="000000"/>
          <w:sz w:val="24"/>
          <w:szCs w:val="24"/>
        </w:rPr>
        <w:t>Kesalahan memeriksa kembali, peserta didik tidak terbiasa dalam memeriksa</w:t>
      </w:r>
      <w:r w:rsidRPr="00EB1B4F">
        <w:rPr>
          <w:rFonts w:cs="Times New Roman"/>
          <w:bCs/>
          <w:color w:val="000000"/>
          <w:sz w:val="24"/>
          <w:szCs w:val="24"/>
          <w:lang w:val="en-US"/>
        </w:rPr>
        <w:t xml:space="preserve"> </w:t>
      </w:r>
      <w:r w:rsidRPr="00EB1B4F">
        <w:rPr>
          <w:rFonts w:cs="Times New Roman"/>
          <w:bCs/>
          <w:color w:val="000000"/>
          <w:sz w:val="24"/>
          <w:szCs w:val="24"/>
        </w:rPr>
        <w:t>kembali pekerjaanya</w:t>
      </w:r>
    </w:p>
    <w:p w14:paraId="2D80ECEA" w14:textId="77777777" w:rsidR="00C42BBA" w:rsidRPr="00EB1B4F" w:rsidRDefault="00C42BBA" w:rsidP="00EB1B4F">
      <w:pPr>
        <w:pStyle w:val="ListParagraph"/>
        <w:numPr>
          <w:ilvl w:val="0"/>
          <w:numId w:val="5"/>
        </w:numPr>
        <w:ind w:left="567" w:hanging="283"/>
        <w:rPr>
          <w:rFonts w:cs="Times New Roman"/>
          <w:bCs/>
          <w:color w:val="000000"/>
          <w:sz w:val="24"/>
          <w:szCs w:val="24"/>
        </w:rPr>
      </w:pPr>
      <w:r w:rsidRPr="00EB1B4F">
        <w:rPr>
          <w:rFonts w:cs="Times New Roman"/>
          <w:bCs/>
          <w:color w:val="000000"/>
          <w:sz w:val="24"/>
          <w:szCs w:val="24"/>
        </w:rPr>
        <w:t>Beberapa factor yang menyebabkan kesalahan pada peserta didik:</w:t>
      </w:r>
    </w:p>
    <w:p w14:paraId="04C13ADB" w14:textId="77777777" w:rsidR="00C42BBA" w:rsidRPr="00EB1B4F" w:rsidRDefault="00C42BBA" w:rsidP="00EB1B4F">
      <w:pPr>
        <w:pStyle w:val="ListParagraph"/>
        <w:numPr>
          <w:ilvl w:val="0"/>
          <w:numId w:val="7"/>
        </w:numPr>
        <w:tabs>
          <w:tab w:val="left" w:pos="851"/>
        </w:tabs>
        <w:ind w:left="851" w:hanging="284"/>
        <w:rPr>
          <w:rFonts w:cs="Times New Roman"/>
          <w:bCs/>
          <w:color w:val="000000"/>
          <w:sz w:val="24"/>
          <w:szCs w:val="24"/>
        </w:rPr>
      </w:pPr>
      <w:r w:rsidRPr="00EB1B4F">
        <w:rPr>
          <w:rFonts w:cs="Times New Roman"/>
          <w:bCs/>
          <w:color w:val="000000"/>
          <w:sz w:val="24"/>
          <w:szCs w:val="24"/>
        </w:rPr>
        <w:t>Peserta didik mengalami kesalahan pada memahami soal</w:t>
      </w:r>
    </w:p>
    <w:p w14:paraId="2E13E0DF" w14:textId="77777777" w:rsidR="00C42BBA" w:rsidRPr="00EB1B4F" w:rsidRDefault="00C42BBA" w:rsidP="00EB1B4F">
      <w:pPr>
        <w:pStyle w:val="ListParagraph"/>
        <w:numPr>
          <w:ilvl w:val="0"/>
          <w:numId w:val="7"/>
        </w:numPr>
        <w:tabs>
          <w:tab w:val="left" w:pos="851"/>
        </w:tabs>
        <w:ind w:left="851" w:hanging="284"/>
        <w:rPr>
          <w:rFonts w:cs="Times New Roman"/>
          <w:bCs/>
          <w:color w:val="000000"/>
          <w:sz w:val="24"/>
          <w:szCs w:val="24"/>
        </w:rPr>
      </w:pPr>
      <w:r w:rsidRPr="00EB1B4F">
        <w:rPr>
          <w:rFonts w:cs="Times New Roman"/>
          <w:bCs/>
          <w:color w:val="000000"/>
          <w:sz w:val="24"/>
          <w:szCs w:val="24"/>
        </w:rPr>
        <w:t>Peserta didik kesulitan dalam menyusun rencana</w:t>
      </w:r>
    </w:p>
    <w:p w14:paraId="741145F9" w14:textId="77777777" w:rsidR="00C42BBA" w:rsidRPr="00EB1B4F" w:rsidRDefault="00C42BBA" w:rsidP="00EB1B4F">
      <w:pPr>
        <w:pStyle w:val="ListParagraph"/>
        <w:numPr>
          <w:ilvl w:val="0"/>
          <w:numId w:val="7"/>
        </w:numPr>
        <w:tabs>
          <w:tab w:val="left" w:pos="851"/>
        </w:tabs>
        <w:ind w:left="851" w:hanging="284"/>
        <w:rPr>
          <w:rFonts w:cs="Times New Roman"/>
          <w:bCs/>
          <w:color w:val="000000"/>
          <w:sz w:val="24"/>
          <w:szCs w:val="24"/>
        </w:rPr>
      </w:pPr>
      <w:r w:rsidRPr="00EB1B4F">
        <w:rPr>
          <w:rFonts w:cs="Times New Roman"/>
          <w:bCs/>
          <w:color w:val="000000"/>
          <w:sz w:val="24"/>
          <w:szCs w:val="24"/>
        </w:rPr>
        <w:t>Peserta didik kesulitan dalam melaksanakan rencana</w:t>
      </w:r>
    </w:p>
    <w:p w14:paraId="29DC7B93" w14:textId="7ABADA21" w:rsidR="007E3130" w:rsidRPr="006059C4" w:rsidRDefault="00C42BBA" w:rsidP="006059C4">
      <w:pPr>
        <w:pStyle w:val="ListParagraph"/>
        <w:numPr>
          <w:ilvl w:val="0"/>
          <w:numId w:val="7"/>
        </w:numPr>
        <w:tabs>
          <w:tab w:val="left" w:pos="851"/>
        </w:tabs>
        <w:ind w:left="851" w:hanging="284"/>
        <w:rPr>
          <w:rFonts w:cs="Times New Roman"/>
          <w:bCs/>
          <w:color w:val="000000"/>
          <w:sz w:val="24"/>
          <w:szCs w:val="24"/>
        </w:rPr>
      </w:pPr>
      <w:r w:rsidRPr="00EB1B4F">
        <w:rPr>
          <w:rFonts w:cs="Times New Roman"/>
          <w:bCs/>
          <w:color w:val="000000"/>
          <w:sz w:val="24"/>
          <w:szCs w:val="24"/>
        </w:rPr>
        <w:t>Peserta didik tidak terbiasa dalam mengecek kembali</w:t>
      </w:r>
    </w:p>
    <w:p w14:paraId="74383B13" w14:textId="48E122DB" w:rsidR="00C42BBA" w:rsidRPr="00EB1B4F" w:rsidRDefault="00C42BBA" w:rsidP="00EB1B4F">
      <w:pPr>
        <w:ind w:left="284" w:firstLine="567"/>
        <w:jc w:val="both"/>
        <w:rPr>
          <w:rFonts w:cs="Times New Roman"/>
          <w:bCs/>
          <w:color w:val="000000"/>
          <w:sz w:val="24"/>
          <w:szCs w:val="24"/>
        </w:rPr>
      </w:pPr>
      <w:r w:rsidRPr="00EB1B4F">
        <w:rPr>
          <w:rFonts w:cs="Times New Roman"/>
          <w:bCs/>
          <w:sz w:val="24"/>
          <w:szCs w:val="24"/>
        </w:rPr>
        <w:t xml:space="preserve">Berdasarkan hasil penelitian dan pembahasan analisis kesulitan belajar siswa dalam memecahkan masalah matematika materi operasi hitung pecahan kelas V SD 02 Supriyadi Semarang diperoleh kesimpulan </w:t>
      </w:r>
      <w:r w:rsidRPr="00EB1B4F">
        <w:rPr>
          <w:rFonts w:cs="Times New Roman"/>
          <w:bCs/>
          <w:color w:val="000000"/>
          <w:sz w:val="24"/>
          <w:szCs w:val="24"/>
        </w:rPr>
        <w:t>kesulitan siswa dalam memecahkan masalah matematika operasi hitung pecahan secara keseluruhan di kelas V SD</w:t>
      </w:r>
      <w:r w:rsidR="007E3130" w:rsidRPr="00EB1B4F">
        <w:rPr>
          <w:rFonts w:cs="Times New Roman"/>
          <w:bCs/>
          <w:color w:val="000000"/>
          <w:sz w:val="24"/>
          <w:szCs w:val="24"/>
        </w:rPr>
        <w:t xml:space="preserve"> 02 Supriyadi Semarang </w:t>
      </w:r>
      <w:r w:rsidRPr="00EB1B4F">
        <w:rPr>
          <w:rFonts w:cs="Times New Roman"/>
          <w:bCs/>
          <w:color w:val="000000"/>
          <w:sz w:val="24"/>
          <w:szCs w:val="24"/>
        </w:rPr>
        <w:t>menurut hasil persentase menunjukkan bahwa kesulitan yang paling tinggi yaitu dalam melihat (mengecek) kembali jawaban. Kesulitan siswa dalam memecahkan masalah matematika materi</w:t>
      </w:r>
      <w:r w:rsidRPr="00EB1B4F">
        <w:rPr>
          <w:rFonts w:cs="Times New Roman"/>
          <w:bCs/>
          <w:color w:val="000000"/>
          <w:sz w:val="24"/>
          <w:szCs w:val="24"/>
          <w:lang w:val="en-US"/>
        </w:rPr>
        <w:t xml:space="preserve"> </w:t>
      </w:r>
      <w:r w:rsidRPr="00EB1B4F">
        <w:rPr>
          <w:rFonts w:cs="Times New Roman"/>
          <w:bCs/>
          <w:color w:val="000000"/>
          <w:sz w:val="24"/>
          <w:szCs w:val="24"/>
        </w:rPr>
        <w:t>operasi hitung pecahan didasari dengan bukti penelitian berupa hasil jawaban lembar soal tes siswa, dan dokumentasi.</w:t>
      </w:r>
    </w:p>
    <w:p w14:paraId="20FF75D3" w14:textId="77777777" w:rsidR="00C42BBA" w:rsidRPr="00EB1B4F" w:rsidRDefault="00C42BBA" w:rsidP="00EB1B4F">
      <w:pPr>
        <w:ind w:left="284"/>
        <w:jc w:val="both"/>
        <w:rPr>
          <w:rFonts w:cs="Times New Roman"/>
          <w:bCs/>
          <w:sz w:val="24"/>
          <w:szCs w:val="24"/>
          <w:lang w:val="en-US"/>
        </w:rPr>
      </w:pPr>
    </w:p>
    <w:p w14:paraId="136D843C" w14:textId="77777777" w:rsidR="006059C4" w:rsidRPr="006059C4" w:rsidRDefault="006059C4" w:rsidP="006059C4">
      <w:pPr>
        <w:pBdr>
          <w:top w:val="nil"/>
          <w:left w:val="nil"/>
          <w:bottom w:val="nil"/>
          <w:right w:val="nil"/>
          <w:between w:val="nil"/>
        </w:pBdr>
        <w:ind w:left="284"/>
        <w:jc w:val="center"/>
        <w:rPr>
          <w:rFonts w:cs="Times New Roman"/>
          <w:b/>
          <w:color w:val="000000"/>
          <w:sz w:val="24"/>
          <w:szCs w:val="24"/>
          <w:lang w:val="id-ID"/>
        </w:rPr>
      </w:pPr>
      <w:r w:rsidRPr="00EB1B4F">
        <w:rPr>
          <w:rFonts w:cs="Times New Roman"/>
          <w:b/>
          <w:color w:val="000000"/>
          <w:sz w:val="24"/>
          <w:szCs w:val="24"/>
        </w:rPr>
        <w:t>DAFTAR PUSTAKA</w:t>
      </w:r>
    </w:p>
    <w:p w14:paraId="6B76B7B4" w14:textId="77777777" w:rsidR="006059C4" w:rsidRPr="006059C4" w:rsidRDefault="006059C4" w:rsidP="006059C4">
      <w:pPr>
        <w:ind w:left="993" w:right="80" w:hanging="709"/>
        <w:jc w:val="both"/>
        <w:rPr>
          <w:rFonts w:cs="Times New Roman"/>
          <w:bCs/>
          <w:sz w:val="24"/>
          <w:szCs w:val="24"/>
          <w:lang w:val="en-US"/>
        </w:rPr>
      </w:pPr>
      <w:r w:rsidRPr="00EB1B4F">
        <w:rPr>
          <w:rFonts w:cs="Times New Roman"/>
          <w:bCs/>
          <w:color w:val="000000"/>
          <w:sz w:val="24"/>
          <w:szCs w:val="24"/>
        </w:rPr>
        <w:t xml:space="preserve">Amira, N. F., Malmia, W., </w:t>
      </w:r>
      <w:r w:rsidRPr="006059C4">
        <w:rPr>
          <w:rFonts w:cs="Times New Roman"/>
          <w:bCs/>
          <w:sz w:val="24"/>
          <w:szCs w:val="24"/>
        </w:rPr>
        <w:t>&amp; Taufik. (2021). ANALISIS KEMAMPUAN</w:t>
      </w:r>
      <w:r w:rsidRPr="006059C4">
        <w:rPr>
          <w:rFonts w:cs="Times New Roman"/>
          <w:bCs/>
          <w:sz w:val="24"/>
          <w:szCs w:val="24"/>
          <w:lang w:val="en-US"/>
        </w:rPr>
        <w:t xml:space="preserve"> </w:t>
      </w:r>
      <w:r w:rsidRPr="006059C4">
        <w:rPr>
          <w:rFonts w:cs="Times New Roman"/>
          <w:bCs/>
          <w:sz w:val="24"/>
          <w:szCs w:val="24"/>
        </w:rPr>
        <w:t>MENYELESAIKAN SOAL CERITA MATEMATIKA (Analysis Of Ability to</w:t>
      </w:r>
      <w:r w:rsidRPr="006059C4">
        <w:rPr>
          <w:rFonts w:cs="Times New Roman"/>
          <w:bCs/>
          <w:sz w:val="24"/>
          <w:szCs w:val="24"/>
          <w:lang w:val="en-US"/>
        </w:rPr>
        <w:t xml:space="preserve"> </w:t>
      </w:r>
      <w:r w:rsidRPr="006059C4">
        <w:rPr>
          <w:rFonts w:cs="Times New Roman"/>
          <w:bCs/>
          <w:sz w:val="24"/>
          <w:szCs w:val="24"/>
        </w:rPr>
        <w:t xml:space="preserve">Solve Mathematics Story Problems). </w:t>
      </w:r>
      <w:r w:rsidRPr="006059C4">
        <w:rPr>
          <w:rFonts w:cs="Times New Roman"/>
          <w:bCs/>
          <w:i/>
          <w:iCs/>
          <w:sz w:val="24"/>
          <w:szCs w:val="24"/>
        </w:rPr>
        <w:t>Uniqbu Journal of Exact Sciences (UJES)</w:t>
      </w:r>
      <w:r w:rsidRPr="006059C4">
        <w:rPr>
          <w:rFonts w:cs="Times New Roman"/>
          <w:bCs/>
          <w:sz w:val="24"/>
          <w:szCs w:val="24"/>
        </w:rPr>
        <w:t xml:space="preserve">, </w:t>
      </w:r>
      <w:r w:rsidRPr="006059C4">
        <w:rPr>
          <w:rFonts w:cs="Times New Roman"/>
          <w:bCs/>
          <w:i/>
          <w:iCs/>
          <w:sz w:val="24"/>
          <w:szCs w:val="24"/>
        </w:rPr>
        <w:t>2</w:t>
      </w:r>
      <w:r w:rsidRPr="006059C4">
        <w:rPr>
          <w:rFonts w:cs="Times New Roman"/>
          <w:bCs/>
          <w:sz w:val="24"/>
          <w:szCs w:val="24"/>
        </w:rPr>
        <w:t>(2), 19–</w:t>
      </w:r>
      <w:r w:rsidRPr="006059C4">
        <w:rPr>
          <w:rFonts w:cs="Times New Roman"/>
          <w:bCs/>
          <w:sz w:val="24"/>
          <w:szCs w:val="24"/>
          <w:lang w:val="en-US"/>
        </w:rPr>
        <w:t xml:space="preserve"> </w:t>
      </w:r>
      <w:r w:rsidRPr="006059C4">
        <w:rPr>
          <w:rFonts w:cs="Times New Roman"/>
          <w:bCs/>
          <w:sz w:val="24"/>
          <w:szCs w:val="24"/>
        </w:rPr>
        <w:t>31</w:t>
      </w:r>
      <w:r w:rsidRPr="006059C4">
        <w:rPr>
          <w:rFonts w:cs="Times New Roman"/>
          <w:bCs/>
          <w:sz w:val="24"/>
          <w:szCs w:val="24"/>
          <w:lang w:val="en-US"/>
        </w:rPr>
        <w:t>.</w:t>
      </w:r>
    </w:p>
    <w:p w14:paraId="4472604A" w14:textId="77777777" w:rsidR="006059C4" w:rsidRPr="006059C4" w:rsidRDefault="006059C4" w:rsidP="006059C4">
      <w:pPr>
        <w:ind w:left="993" w:right="80" w:hanging="709"/>
        <w:jc w:val="both"/>
        <w:rPr>
          <w:rFonts w:cs="Times New Roman"/>
          <w:bCs/>
          <w:sz w:val="24"/>
          <w:szCs w:val="24"/>
        </w:rPr>
      </w:pPr>
      <w:r w:rsidRPr="006059C4">
        <w:rPr>
          <w:rFonts w:cs="Times New Roman"/>
          <w:bCs/>
          <w:sz w:val="24"/>
          <w:szCs w:val="24"/>
        </w:rPr>
        <w:t>Ananda, Rio Pradipta dkk. 2018. “Analisis Kesalahan Peserta didik Kelas VII SMPN 7</w:t>
      </w:r>
      <w:r w:rsidRPr="006059C4">
        <w:rPr>
          <w:rFonts w:cs="Times New Roman"/>
          <w:bCs/>
          <w:sz w:val="24"/>
          <w:szCs w:val="24"/>
          <w:lang w:val="en-US"/>
        </w:rPr>
        <w:t xml:space="preserve"> </w:t>
      </w:r>
      <w:r w:rsidRPr="006059C4">
        <w:rPr>
          <w:rFonts w:cs="Times New Roman"/>
          <w:bCs/>
          <w:sz w:val="24"/>
          <w:szCs w:val="24"/>
        </w:rPr>
        <w:t xml:space="preserve">Mataram Dalam Menyelesaikan Soal Garis Dan Sudut”. Dalam </w:t>
      </w:r>
      <w:r w:rsidRPr="006059C4">
        <w:rPr>
          <w:rFonts w:cs="Times New Roman"/>
          <w:bCs/>
          <w:i/>
          <w:iCs/>
          <w:sz w:val="24"/>
          <w:szCs w:val="24"/>
        </w:rPr>
        <w:t>Jurnal Media</w:t>
      </w:r>
      <w:r w:rsidRPr="006059C4">
        <w:rPr>
          <w:rFonts w:cs="Times New Roman"/>
          <w:bCs/>
          <w:i/>
          <w:iCs/>
          <w:sz w:val="24"/>
          <w:szCs w:val="24"/>
          <w:lang w:val="en-US"/>
        </w:rPr>
        <w:t xml:space="preserve"> </w:t>
      </w:r>
      <w:r w:rsidRPr="006059C4">
        <w:rPr>
          <w:rFonts w:cs="Times New Roman"/>
          <w:bCs/>
          <w:i/>
          <w:iCs/>
          <w:sz w:val="24"/>
          <w:szCs w:val="24"/>
        </w:rPr>
        <w:t>Pendidikan Matematik Vol. 6 No. 2</w:t>
      </w:r>
    </w:p>
    <w:p w14:paraId="72E4BFEF" w14:textId="77777777" w:rsidR="006059C4" w:rsidRPr="006059C4" w:rsidRDefault="006059C4" w:rsidP="006059C4">
      <w:pPr>
        <w:adjustRightInd w:val="0"/>
        <w:ind w:left="993" w:hanging="709"/>
        <w:jc w:val="both"/>
        <w:rPr>
          <w:rFonts w:cs="Times New Roman"/>
          <w:i/>
          <w:iCs/>
          <w:noProof/>
          <w:sz w:val="24"/>
          <w:szCs w:val="24"/>
          <w:lang w:val="id-ID"/>
        </w:rPr>
      </w:pPr>
      <w:r w:rsidRPr="006059C4">
        <w:rPr>
          <w:rFonts w:cs="Times New Roman"/>
          <w:noProof/>
          <w:sz w:val="24"/>
          <w:szCs w:val="24"/>
          <w:lang w:val="id-ID"/>
        </w:rPr>
        <w:t xml:space="preserve">Apriliana, R., Eka Subekti, E., &amp; Setia Wardana. (2021) ANALISIS KESULITAN BELAJAR SISWA PADA PEMBELAJARAN MATEMATIKA MATERI PECAHAN DILIHAT DARI KEMAMPUAN MENYELESAIKAN PEMECAHAN MASALAH MATEMATIKA KELAS IV SD NEGERI 2 TLOGOTUNGGAL KABUPATEN REMBANG. </w:t>
      </w:r>
      <w:r w:rsidRPr="006059C4">
        <w:rPr>
          <w:rFonts w:cs="Times New Roman"/>
          <w:i/>
          <w:iCs/>
          <w:noProof/>
          <w:sz w:val="24"/>
          <w:szCs w:val="24"/>
          <w:lang w:val="id-ID"/>
        </w:rPr>
        <w:t>Inventa: Jurnal Pendididkan Guru Sekolah Dasar.</w:t>
      </w:r>
    </w:p>
    <w:p w14:paraId="4CA437D9" w14:textId="77777777" w:rsidR="006059C4" w:rsidRPr="006059C4" w:rsidRDefault="006059C4" w:rsidP="006059C4">
      <w:pPr>
        <w:ind w:left="993" w:right="80" w:hanging="709"/>
        <w:jc w:val="both"/>
        <w:rPr>
          <w:rFonts w:cs="Times New Roman"/>
          <w:bCs/>
          <w:sz w:val="24"/>
          <w:szCs w:val="24"/>
        </w:rPr>
      </w:pPr>
      <w:r w:rsidRPr="006059C4">
        <w:rPr>
          <w:rFonts w:cs="Times New Roman"/>
          <w:bCs/>
          <w:sz w:val="24"/>
          <w:szCs w:val="24"/>
        </w:rPr>
        <w:t>Budiyono. (2008). Kesalahan Mengerjakan Soal Cerita dalam Pembelajaran Matematika.</w:t>
      </w:r>
      <w:r w:rsidRPr="006059C4">
        <w:rPr>
          <w:rFonts w:cs="Times New Roman"/>
          <w:bCs/>
          <w:sz w:val="24"/>
          <w:szCs w:val="24"/>
          <w:lang w:val="en-US"/>
        </w:rPr>
        <w:t xml:space="preserve"> </w:t>
      </w:r>
      <w:r w:rsidRPr="006059C4">
        <w:rPr>
          <w:rFonts w:cs="Times New Roman"/>
          <w:bCs/>
          <w:sz w:val="24"/>
          <w:szCs w:val="24"/>
        </w:rPr>
        <w:t>Jurnal Pedagogia, 11(1), 1–8.</w:t>
      </w:r>
    </w:p>
    <w:p w14:paraId="52FF5BC5" w14:textId="77777777" w:rsidR="006059C4" w:rsidRPr="006059C4" w:rsidRDefault="006059C4" w:rsidP="006059C4">
      <w:pPr>
        <w:ind w:left="993" w:right="80" w:hanging="709"/>
        <w:jc w:val="both"/>
        <w:rPr>
          <w:rStyle w:val="Hyperlink"/>
          <w:rFonts w:cs="Times New Roman"/>
          <w:bCs/>
          <w:color w:val="auto"/>
          <w:sz w:val="24"/>
          <w:szCs w:val="24"/>
        </w:rPr>
      </w:pPr>
      <w:r w:rsidRPr="006059C4">
        <w:rPr>
          <w:rFonts w:cs="Times New Roman"/>
          <w:bCs/>
          <w:sz w:val="24"/>
          <w:szCs w:val="24"/>
        </w:rPr>
        <w:t>Fitriatien, S. R. (2019). ANALISIS KESALAHAN DALAM MENYELESAIKAN SOAL</w:t>
      </w:r>
      <w:r w:rsidRPr="006059C4">
        <w:rPr>
          <w:rFonts w:cs="Times New Roman"/>
          <w:bCs/>
          <w:sz w:val="24"/>
          <w:szCs w:val="24"/>
          <w:lang w:val="en-US"/>
        </w:rPr>
        <w:t xml:space="preserve"> </w:t>
      </w:r>
      <w:r w:rsidRPr="006059C4">
        <w:rPr>
          <w:rFonts w:cs="Times New Roman"/>
          <w:bCs/>
          <w:sz w:val="24"/>
          <w:szCs w:val="24"/>
        </w:rPr>
        <w:t xml:space="preserve">CERITA MATEMATIKA BERDASARKAN NEWMAN. </w:t>
      </w:r>
      <w:r w:rsidRPr="006059C4">
        <w:rPr>
          <w:rFonts w:cs="Times New Roman"/>
          <w:bCs/>
          <w:i/>
          <w:iCs/>
          <w:sz w:val="24"/>
          <w:szCs w:val="24"/>
        </w:rPr>
        <w:t>JIPMat</w:t>
      </w:r>
      <w:r w:rsidRPr="006059C4">
        <w:rPr>
          <w:rFonts w:cs="Times New Roman"/>
          <w:bCs/>
          <w:sz w:val="24"/>
          <w:szCs w:val="24"/>
        </w:rPr>
        <w:t xml:space="preserve">, </w:t>
      </w:r>
      <w:r w:rsidRPr="006059C4">
        <w:rPr>
          <w:rFonts w:cs="Times New Roman"/>
          <w:bCs/>
          <w:i/>
          <w:iCs/>
          <w:sz w:val="24"/>
          <w:szCs w:val="24"/>
        </w:rPr>
        <w:t>4</w:t>
      </w:r>
      <w:r w:rsidRPr="006059C4">
        <w:rPr>
          <w:rFonts w:cs="Times New Roman"/>
          <w:bCs/>
          <w:sz w:val="24"/>
          <w:szCs w:val="24"/>
        </w:rPr>
        <w:t>(1).</w:t>
      </w:r>
      <w:r w:rsidRPr="006059C4">
        <w:rPr>
          <w:rFonts w:cs="Times New Roman"/>
          <w:bCs/>
          <w:sz w:val="24"/>
          <w:szCs w:val="24"/>
          <w:lang w:val="en-US"/>
        </w:rPr>
        <w:t xml:space="preserve"> </w:t>
      </w:r>
      <w:hyperlink r:id="rId13" w:history="1">
        <w:r w:rsidRPr="006059C4">
          <w:rPr>
            <w:rStyle w:val="Hyperlink"/>
            <w:rFonts w:cs="Times New Roman"/>
            <w:bCs/>
            <w:color w:val="auto"/>
            <w:sz w:val="24"/>
            <w:szCs w:val="24"/>
          </w:rPr>
          <w:t>https://doi.org/10.26877/JIPMAT.V4I1.3550</w:t>
        </w:r>
      </w:hyperlink>
    </w:p>
    <w:p w14:paraId="588D85DC" w14:textId="43B39A9F" w:rsidR="006059C4" w:rsidRPr="006059C4" w:rsidRDefault="006059C4" w:rsidP="006059C4">
      <w:pPr>
        <w:ind w:left="993" w:right="80" w:hanging="709"/>
        <w:jc w:val="both"/>
        <w:rPr>
          <w:rFonts w:cs="Times New Roman"/>
          <w:bCs/>
          <w:sz w:val="24"/>
          <w:szCs w:val="24"/>
        </w:rPr>
      </w:pPr>
      <w:r w:rsidRPr="006059C4">
        <w:rPr>
          <w:rFonts w:cs="Times New Roman"/>
          <w:bCs/>
          <w:sz w:val="24"/>
          <w:szCs w:val="24"/>
        </w:rPr>
        <w:t xml:space="preserve">Moelong, Lexy J. 2017. Metodologi Penelitian Kualitatif. Bandung: Remaja Rosdakarya </w:t>
      </w:r>
    </w:p>
    <w:p w14:paraId="0702383E" w14:textId="77777777" w:rsidR="007F0739" w:rsidRPr="00EB1B4F" w:rsidRDefault="007F0739" w:rsidP="006059C4">
      <w:pPr>
        <w:pBdr>
          <w:top w:val="nil"/>
          <w:left w:val="nil"/>
          <w:bottom w:val="nil"/>
          <w:right w:val="nil"/>
          <w:between w:val="nil"/>
        </w:pBdr>
        <w:ind w:left="993" w:hanging="709"/>
        <w:jc w:val="center"/>
        <w:rPr>
          <w:rFonts w:cs="Times New Roman"/>
          <w:b/>
          <w:color w:val="000000"/>
          <w:sz w:val="24"/>
          <w:szCs w:val="24"/>
        </w:rPr>
        <w:sectPr w:rsidR="007F0739" w:rsidRPr="00EB1B4F" w:rsidSect="00EB1B4F">
          <w:headerReference w:type="default" r:id="rId14"/>
          <w:footerReference w:type="default" r:id="rId15"/>
          <w:pgSz w:w="11900" w:h="16850"/>
          <w:pgMar w:top="720" w:right="1077" w:bottom="1440" w:left="1077" w:header="708" w:footer="697" w:gutter="0"/>
          <w:cols w:space="720"/>
        </w:sectPr>
      </w:pPr>
    </w:p>
    <w:p w14:paraId="0D45865E" w14:textId="77777777" w:rsidR="006059C4" w:rsidRPr="006059C4" w:rsidRDefault="006059C4" w:rsidP="006059C4">
      <w:pPr>
        <w:ind w:left="993" w:right="80" w:hanging="709"/>
        <w:jc w:val="both"/>
        <w:rPr>
          <w:rFonts w:cs="Times New Roman"/>
          <w:bCs/>
          <w:sz w:val="24"/>
          <w:szCs w:val="24"/>
        </w:rPr>
      </w:pPr>
      <w:r w:rsidRPr="006059C4">
        <w:rPr>
          <w:rFonts w:cs="Times New Roman"/>
          <w:bCs/>
          <w:sz w:val="24"/>
          <w:szCs w:val="24"/>
        </w:rPr>
        <w:t>Offset.</w:t>
      </w:r>
      <w:r w:rsidRPr="006059C4">
        <w:rPr>
          <w:rFonts w:cs="Times New Roman"/>
          <w:bCs/>
          <w:sz w:val="24"/>
          <w:szCs w:val="24"/>
          <w:lang w:val="en-US"/>
        </w:rPr>
        <w:t xml:space="preserve"> </w:t>
      </w:r>
      <w:r w:rsidRPr="006059C4">
        <w:rPr>
          <w:rFonts w:cs="Times New Roman"/>
          <w:bCs/>
          <w:i/>
          <w:iCs/>
          <w:sz w:val="24"/>
          <w:szCs w:val="24"/>
        </w:rPr>
        <w:t>Nasional Pendidikan Matematika</w:t>
      </w:r>
    </w:p>
    <w:p w14:paraId="5C3F8E5E" w14:textId="25799AF9" w:rsidR="006059C4" w:rsidRPr="006059C4" w:rsidRDefault="006059C4" w:rsidP="006059C4">
      <w:pPr>
        <w:ind w:left="993" w:right="80" w:hanging="709"/>
        <w:jc w:val="both"/>
        <w:rPr>
          <w:rFonts w:cs="Times New Roman"/>
          <w:bCs/>
          <w:sz w:val="24"/>
          <w:szCs w:val="24"/>
          <w:lang w:val="id-ID"/>
        </w:rPr>
      </w:pPr>
      <w:r w:rsidRPr="006059C4">
        <w:rPr>
          <w:rFonts w:cs="Times New Roman"/>
          <w:bCs/>
          <w:iCs/>
          <w:sz w:val="24"/>
          <w:szCs w:val="24"/>
        </w:rPr>
        <w:t>Novita, N., Mellyzar, M., Herizal, H. 2021. Asesmen Nasional (AN): Pengetahuan dan Persepsi Calon</w:t>
      </w:r>
      <w:r w:rsidRPr="006059C4">
        <w:rPr>
          <w:rFonts w:cs="Times New Roman"/>
          <w:bCs/>
          <w:iCs/>
          <w:sz w:val="24"/>
          <w:szCs w:val="24"/>
          <w:lang w:val="en-US"/>
        </w:rPr>
        <w:t xml:space="preserve"> </w:t>
      </w:r>
      <w:r w:rsidRPr="006059C4">
        <w:rPr>
          <w:rFonts w:cs="Times New Roman"/>
          <w:bCs/>
          <w:iCs/>
          <w:sz w:val="24"/>
          <w:szCs w:val="24"/>
        </w:rPr>
        <w:t xml:space="preserve">Guru. JISIP. </w:t>
      </w:r>
    </w:p>
    <w:p w14:paraId="769C97F8" w14:textId="77777777" w:rsidR="00936D3B" w:rsidRPr="006059C4" w:rsidRDefault="00936D3B" w:rsidP="006059C4">
      <w:pPr>
        <w:ind w:left="993" w:right="80" w:hanging="709"/>
        <w:jc w:val="both"/>
        <w:rPr>
          <w:rFonts w:cs="Times New Roman"/>
          <w:bCs/>
          <w:sz w:val="24"/>
          <w:szCs w:val="24"/>
        </w:rPr>
      </w:pPr>
      <w:r w:rsidRPr="006059C4">
        <w:rPr>
          <w:rFonts w:cs="Times New Roman"/>
          <w:bCs/>
          <w:i/>
          <w:iCs/>
          <w:sz w:val="24"/>
          <w:szCs w:val="24"/>
        </w:rPr>
        <w:t>Nurussafa’at, F. A., Sujadi, I., &amp; Riyadi. (2016). Analisis kesalahan siswa dalam menyelesaikan soal</w:t>
      </w:r>
      <w:r w:rsidRPr="006059C4">
        <w:rPr>
          <w:rFonts w:cs="Times New Roman"/>
          <w:bCs/>
          <w:i/>
          <w:iCs/>
          <w:sz w:val="24"/>
          <w:szCs w:val="24"/>
        </w:rPr>
        <w:br/>
        <w:t>cerita pada materi volume prisma dengan fong’s shcematic model for error analysis ditinjau dari gaya</w:t>
      </w:r>
      <w:r w:rsidRPr="006059C4">
        <w:rPr>
          <w:rFonts w:cs="Times New Roman"/>
          <w:bCs/>
          <w:i/>
          <w:iCs/>
          <w:sz w:val="24"/>
          <w:szCs w:val="24"/>
          <w:lang w:val="en-US"/>
        </w:rPr>
        <w:t xml:space="preserve"> </w:t>
      </w:r>
      <w:r w:rsidRPr="006059C4">
        <w:rPr>
          <w:rFonts w:cs="Times New Roman"/>
          <w:bCs/>
          <w:i/>
          <w:iCs/>
          <w:sz w:val="24"/>
          <w:szCs w:val="24"/>
        </w:rPr>
        <w:t>kognitif siswa (Studi Kasus Siswa Kelas VIII Semester II SMP IT Ibnu Abbas Klaten Tahun</w:t>
      </w:r>
      <w:r w:rsidRPr="006059C4">
        <w:rPr>
          <w:rFonts w:cs="Times New Roman"/>
          <w:bCs/>
          <w:i/>
          <w:iCs/>
          <w:sz w:val="24"/>
          <w:szCs w:val="24"/>
          <w:lang w:val="en-US"/>
        </w:rPr>
        <w:t xml:space="preserve"> </w:t>
      </w:r>
      <w:r w:rsidRPr="006059C4">
        <w:rPr>
          <w:rFonts w:cs="Times New Roman"/>
          <w:bCs/>
          <w:i/>
          <w:iCs/>
          <w:sz w:val="24"/>
          <w:szCs w:val="24"/>
        </w:rPr>
        <w:t>Ajaran 2013/2014. Jurnal Elektronik Pembelajaran Matematika, 4(2), 174–187.</w:t>
      </w:r>
    </w:p>
    <w:p w14:paraId="707EE96C" w14:textId="77777777" w:rsidR="00936D3B" w:rsidRPr="00EB1B4F" w:rsidRDefault="00936D3B" w:rsidP="006059C4">
      <w:pPr>
        <w:ind w:left="993" w:right="80" w:hanging="709"/>
        <w:jc w:val="both"/>
        <w:rPr>
          <w:rFonts w:cs="Times New Roman"/>
          <w:bCs/>
          <w:sz w:val="24"/>
          <w:szCs w:val="24"/>
        </w:rPr>
      </w:pPr>
      <w:r w:rsidRPr="006059C4">
        <w:rPr>
          <w:rFonts w:cs="Times New Roman"/>
          <w:bCs/>
          <w:i/>
          <w:iCs/>
          <w:sz w:val="24"/>
          <w:szCs w:val="24"/>
        </w:rPr>
        <w:t>Putri, Novi Andita Perdana and Nur Amalia, SS and Teach, M. (2018). Analisis Kesulitan Siswa</w:t>
      </w:r>
      <w:r w:rsidRPr="006059C4">
        <w:rPr>
          <w:rFonts w:cs="Times New Roman"/>
          <w:bCs/>
          <w:i/>
          <w:iCs/>
          <w:sz w:val="24"/>
          <w:szCs w:val="24"/>
        </w:rPr>
        <w:br/>
        <w:t xml:space="preserve">dalam Menyelesaikan Soal Cerita Pokok Bahasan Bilangan Bulat Kelas IV </w:t>
      </w:r>
      <w:r w:rsidRPr="00EB1B4F">
        <w:rPr>
          <w:rFonts w:cs="Times New Roman"/>
          <w:bCs/>
          <w:i/>
          <w:iCs/>
          <w:color w:val="000000"/>
          <w:sz w:val="24"/>
          <w:szCs w:val="24"/>
        </w:rPr>
        <w:t>SD Negeri 2</w:t>
      </w:r>
      <w:r w:rsidRPr="00EB1B4F">
        <w:rPr>
          <w:rFonts w:cs="Times New Roman"/>
          <w:bCs/>
          <w:i/>
          <w:iCs/>
          <w:color w:val="000000"/>
          <w:sz w:val="24"/>
          <w:szCs w:val="24"/>
        </w:rPr>
        <w:br/>
        <w:t>Singosari}.</w:t>
      </w:r>
    </w:p>
    <w:p w14:paraId="4FCDB677" w14:textId="77777777" w:rsidR="00936D3B" w:rsidRPr="00EB1B4F" w:rsidRDefault="00936D3B" w:rsidP="006059C4">
      <w:pPr>
        <w:adjustRightInd w:val="0"/>
        <w:ind w:left="993" w:hanging="709"/>
        <w:jc w:val="both"/>
        <w:rPr>
          <w:rFonts w:cs="Times New Roman"/>
          <w:noProof/>
          <w:sz w:val="24"/>
          <w:szCs w:val="24"/>
          <w:lang w:val="id-ID"/>
        </w:rPr>
      </w:pPr>
      <w:r w:rsidRPr="00EB1B4F">
        <w:rPr>
          <w:rFonts w:cs="Times New Roman"/>
          <w:noProof/>
          <w:sz w:val="24"/>
          <w:szCs w:val="24"/>
          <w:lang w:val="id-ID"/>
        </w:rPr>
        <w:t xml:space="preserve">Safitri, R., Eka Subekti, E., &amp; Nafiah, U. (2023). Analisis Penerapan Model Problem Based Learning Pada Pembelajaran IPAS Kelas IV Di SD Supriyadi Semarang. </w:t>
      </w:r>
      <w:r w:rsidRPr="00EB1B4F">
        <w:rPr>
          <w:rFonts w:cs="Times New Roman"/>
          <w:i/>
          <w:iCs/>
          <w:noProof/>
          <w:sz w:val="24"/>
          <w:szCs w:val="24"/>
          <w:lang w:val="id-ID"/>
        </w:rPr>
        <w:t>Ulin Nafiah INNOVATIVE: Journal Of Social Science Research</w:t>
      </w:r>
      <w:r w:rsidRPr="00EB1B4F">
        <w:rPr>
          <w:rFonts w:cs="Times New Roman"/>
          <w:noProof/>
          <w:sz w:val="24"/>
          <w:szCs w:val="24"/>
          <w:lang w:val="id-ID"/>
        </w:rPr>
        <w:t xml:space="preserve">, </w:t>
      </w:r>
      <w:r w:rsidRPr="00EB1B4F">
        <w:rPr>
          <w:rFonts w:cs="Times New Roman"/>
          <w:i/>
          <w:iCs/>
          <w:noProof/>
          <w:sz w:val="24"/>
          <w:szCs w:val="24"/>
          <w:lang w:val="id-ID"/>
        </w:rPr>
        <w:t>3</w:t>
      </w:r>
      <w:r w:rsidRPr="00EB1B4F">
        <w:rPr>
          <w:rFonts w:cs="Times New Roman"/>
          <w:noProof/>
          <w:sz w:val="24"/>
          <w:szCs w:val="24"/>
          <w:lang w:val="id-ID"/>
        </w:rPr>
        <w:t>, 297–308.</w:t>
      </w:r>
    </w:p>
    <w:p w14:paraId="21DDD22B" w14:textId="77777777" w:rsidR="00936D3B" w:rsidRPr="00EB1B4F" w:rsidRDefault="00936D3B" w:rsidP="006059C4">
      <w:pPr>
        <w:adjustRightInd w:val="0"/>
        <w:ind w:left="993" w:hanging="709"/>
        <w:jc w:val="both"/>
        <w:rPr>
          <w:rFonts w:cs="Times New Roman"/>
          <w:i/>
          <w:iCs/>
          <w:noProof/>
          <w:sz w:val="24"/>
          <w:szCs w:val="24"/>
          <w:lang w:val="id-ID"/>
        </w:rPr>
      </w:pPr>
      <w:r w:rsidRPr="00EB1B4F">
        <w:rPr>
          <w:rFonts w:cs="Times New Roman"/>
          <w:noProof/>
          <w:sz w:val="24"/>
          <w:szCs w:val="24"/>
          <w:lang w:val="id-ID"/>
        </w:rPr>
        <w:t xml:space="preserve">Setia Wardnana, Y., &amp; Eka Subekti, E. (2021). ANALISIS KESULITAN BELAJAR SISWA DITINJAU DARI KEMAMPUAN PEMECAHAN MASALAH MATEMATIKA MATERI FPB DAN KPK KELAS IV SD NEGERI KARANGTEMPEL. </w:t>
      </w:r>
      <w:r w:rsidRPr="00EB1B4F">
        <w:rPr>
          <w:rFonts w:cs="Times New Roman"/>
          <w:i/>
          <w:iCs/>
          <w:noProof/>
          <w:sz w:val="24"/>
          <w:szCs w:val="24"/>
          <w:lang w:val="id-ID"/>
        </w:rPr>
        <w:t>DWIJALOKA: Jurnal Pendidikan Dasar dan Menengah 2(4).</w:t>
      </w:r>
    </w:p>
    <w:p w14:paraId="55D4746A" w14:textId="77777777" w:rsidR="00936D3B" w:rsidRPr="00EB1B4F" w:rsidRDefault="00936D3B" w:rsidP="006059C4">
      <w:pPr>
        <w:ind w:left="993" w:right="80" w:hanging="709"/>
        <w:jc w:val="both"/>
        <w:rPr>
          <w:rFonts w:cs="Times New Roman"/>
          <w:bCs/>
          <w:sz w:val="24"/>
          <w:szCs w:val="24"/>
        </w:rPr>
      </w:pPr>
      <w:r w:rsidRPr="00EB1B4F">
        <w:rPr>
          <w:rFonts w:cs="Times New Roman"/>
          <w:bCs/>
          <w:sz w:val="24"/>
          <w:szCs w:val="24"/>
        </w:rPr>
        <w:t xml:space="preserve">Sugiyono. 2015. </w:t>
      </w:r>
      <w:r w:rsidRPr="00EB1B4F">
        <w:rPr>
          <w:rFonts w:cs="Times New Roman"/>
          <w:bCs/>
          <w:i/>
          <w:iCs/>
          <w:sz w:val="24"/>
          <w:szCs w:val="24"/>
        </w:rPr>
        <w:t>Metode penelitian kuantitatif, kualitatif dan R&amp;D</w:t>
      </w:r>
      <w:r w:rsidRPr="00EB1B4F">
        <w:rPr>
          <w:rFonts w:cs="Times New Roman"/>
          <w:bCs/>
          <w:sz w:val="24"/>
          <w:szCs w:val="24"/>
        </w:rPr>
        <w:t>. Bandung: Alfabeta</w:t>
      </w:r>
    </w:p>
    <w:p w14:paraId="5282FA92" w14:textId="77777777" w:rsidR="00936D3B" w:rsidRPr="00EB1B4F" w:rsidRDefault="00936D3B" w:rsidP="006059C4">
      <w:pPr>
        <w:ind w:left="993" w:right="80" w:hanging="709"/>
        <w:jc w:val="both"/>
        <w:rPr>
          <w:rFonts w:cs="Times New Roman"/>
          <w:bCs/>
          <w:sz w:val="24"/>
          <w:szCs w:val="24"/>
        </w:rPr>
      </w:pPr>
      <w:r w:rsidRPr="00EB1B4F">
        <w:rPr>
          <w:rFonts w:cs="Times New Roman"/>
          <w:bCs/>
          <w:color w:val="000000"/>
          <w:sz w:val="24"/>
          <w:szCs w:val="24"/>
        </w:rPr>
        <w:t xml:space="preserve">Umam, Muhammad Dliwaul. 2014. </w:t>
      </w:r>
      <w:r w:rsidRPr="00EB1B4F">
        <w:rPr>
          <w:rFonts w:cs="Times New Roman"/>
          <w:bCs/>
          <w:i/>
          <w:iCs/>
          <w:color w:val="000000"/>
          <w:sz w:val="24"/>
          <w:szCs w:val="24"/>
        </w:rPr>
        <w:t>Analisis Kesalahan Siswa Dalam</w:t>
      </w:r>
      <w:r w:rsidRPr="00EB1B4F">
        <w:rPr>
          <w:rFonts w:cs="Times New Roman"/>
          <w:bCs/>
          <w:i/>
          <w:iCs/>
          <w:color w:val="000000"/>
          <w:sz w:val="24"/>
          <w:szCs w:val="24"/>
          <w:lang w:val="en-US"/>
        </w:rPr>
        <w:t xml:space="preserve">  </w:t>
      </w:r>
      <w:r w:rsidRPr="00EB1B4F">
        <w:rPr>
          <w:rFonts w:cs="Times New Roman"/>
          <w:bCs/>
          <w:i/>
          <w:iCs/>
          <w:color w:val="000000"/>
          <w:sz w:val="24"/>
          <w:szCs w:val="24"/>
        </w:rPr>
        <w:t>Menyelesaikan Soal Cerita Matematika Operasi Hitung Pecahan.</w:t>
      </w:r>
      <w:r w:rsidRPr="00EB1B4F">
        <w:rPr>
          <w:rFonts w:cs="Times New Roman"/>
          <w:bCs/>
          <w:color w:val="000000"/>
          <w:sz w:val="24"/>
          <w:szCs w:val="24"/>
        </w:rPr>
        <w:t>Jurnal</w:t>
      </w:r>
      <w:r w:rsidRPr="00EB1B4F">
        <w:rPr>
          <w:rFonts w:cs="Times New Roman"/>
          <w:bCs/>
          <w:color w:val="000000"/>
          <w:sz w:val="24"/>
          <w:szCs w:val="24"/>
          <w:lang w:val="en-US"/>
        </w:rPr>
        <w:t xml:space="preserve"> </w:t>
      </w:r>
      <w:r w:rsidRPr="00EB1B4F">
        <w:rPr>
          <w:rFonts w:cs="Times New Roman"/>
          <w:bCs/>
          <w:color w:val="000000"/>
          <w:sz w:val="24"/>
          <w:szCs w:val="24"/>
        </w:rPr>
        <w:t>Ilmiah Pendidikan Matematika. Vol.3,No.3</w:t>
      </w:r>
    </w:p>
    <w:p w14:paraId="05D39ABE" w14:textId="77777777" w:rsidR="00936D3B" w:rsidRPr="00EB1B4F" w:rsidRDefault="00936D3B" w:rsidP="006059C4">
      <w:pPr>
        <w:ind w:left="993" w:right="80" w:hanging="709"/>
        <w:jc w:val="both"/>
        <w:rPr>
          <w:rFonts w:cs="Times New Roman"/>
          <w:bCs/>
          <w:sz w:val="24"/>
          <w:szCs w:val="24"/>
        </w:rPr>
      </w:pPr>
      <w:r w:rsidRPr="00EB1B4F">
        <w:rPr>
          <w:rFonts w:cs="Times New Roman"/>
          <w:bCs/>
          <w:noProof/>
          <w:sz w:val="24"/>
          <w:szCs w:val="24"/>
          <w:lang w:val="id-ID"/>
        </w:rPr>
        <w:t xml:space="preserve">Wahyuddin. 2016. Analisis Kemampuan Menyelesaikan Soal Cerita Matematika ditinjau dari Kemampuan Verbal. </w:t>
      </w:r>
      <w:r w:rsidRPr="00EB1B4F">
        <w:rPr>
          <w:rFonts w:cs="Times New Roman"/>
          <w:bCs/>
          <w:i/>
          <w:iCs/>
          <w:noProof/>
          <w:sz w:val="24"/>
          <w:szCs w:val="24"/>
          <w:lang w:val="id-ID"/>
        </w:rPr>
        <w:t>Jurnal Tadris Matematika</w:t>
      </w:r>
      <w:r w:rsidRPr="00EB1B4F">
        <w:rPr>
          <w:rFonts w:cs="Times New Roman"/>
          <w:bCs/>
          <w:noProof/>
          <w:sz w:val="24"/>
          <w:szCs w:val="24"/>
          <w:lang w:val="id-ID"/>
        </w:rPr>
        <w:t>,</w:t>
      </w:r>
    </w:p>
    <w:sectPr w:rsidR="00936D3B" w:rsidRPr="00EB1B4F" w:rsidSect="00EB1B4F">
      <w:pgSz w:w="11900" w:h="16850"/>
      <w:pgMar w:top="720" w:right="1077" w:bottom="1440" w:left="1077" w:header="708"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60BCC" w14:textId="77777777" w:rsidR="00DA4763" w:rsidRDefault="00DA4763">
      <w:r>
        <w:separator/>
      </w:r>
    </w:p>
  </w:endnote>
  <w:endnote w:type="continuationSeparator" w:id="0">
    <w:p w14:paraId="3F83C773" w14:textId="77777777" w:rsidR="00DA4763" w:rsidRDefault="00DA4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Garamond-Italic">
    <w:altName w:val="Garamon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E77C3" w14:textId="77777777" w:rsidR="00EB1B4F" w:rsidRPr="00EB1B4F" w:rsidRDefault="00EB1B4F" w:rsidP="00EB1B4F">
    <w:pPr>
      <w:pStyle w:val="Title"/>
      <w:spacing w:before="0"/>
      <w:ind w:left="0" w:right="0" w:firstLine="0"/>
      <w:rPr>
        <w:rFonts w:cs="Times New Roman"/>
        <w:color w:val="000000"/>
        <w:sz w:val="24"/>
        <w:szCs w:val="24"/>
        <w:lang w:val="id-ID"/>
      </w:rPr>
    </w:pPr>
    <w:r w:rsidRPr="00EB1B4F">
      <w:rPr>
        <w:sz w:val="24"/>
        <w:szCs w:val="24"/>
        <w:lang w:val="id-ID"/>
      </w:rPr>
      <w:t xml:space="preserve">Copyright @ </w:t>
    </w:r>
    <w:r w:rsidRPr="00EB1B4F">
      <w:rPr>
        <w:rFonts w:cs="Times New Roman"/>
        <w:sz w:val="24"/>
        <w:szCs w:val="24"/>
        <w:lang w:val="en-US"/>
      </w:rPr>
      <w:t>Asa Aldina Dwi Rahayu</w:t>
    </w:r>
    <w:r w:rsidRPr="00EB1B4F">
      <w:rPr>
        <w:rFonts w:cs="Times New Roman"/>
        <w:color w:val="000000"/>
        <w:sz w:val="24"/>
        <w:szCs w:val="24"/>
      </w:rPr>
      <w:t xml:space="preserve">, </w:t>
    </w:r>
    <w:r w:rsidRPr="00EB1B4F">
      <w:rPr>
        <w:rFonts w:cs="Times New Roman"/>
        <w:color w:val="000000"/>
        <w:sz w:val="24"/>
        <w:szCs w:val="24"/>
        <w:lang w:val="en-US"/>
      </w:rPr>
      <w:t>Ervina Eka Subekti</w:t>
    </w:r>
    <w:r w:rsidRPr="00EB1B4F">
      <w:rPr>
        <w:rFonts w:cs="Times New Roman"/>
        <w:color w:val="000000"/>
        <w:sz w:val="24"/>
        <w:szCs w:val="24"/>
        <w:lang w:val="id-ID"/>
      </w:rPr>
      <w:t>, Supriyadi</w:t>
    </w:r>
  </w:p>
  <w:p w14:paraId="66481040" w14:textId="77777777" w:rsidR="00BC2637" w:rsidRPr="00EB1B4F" w:rsidRDefault="00BC2637">
    <w:pPr>
      <w:pBdr>
        <w:top w:val="nil"/>
        <w:left w:val="nil"/>
        <w:bottom w:val="nil"/>
        <w:right w:val="nil"/>
        <w:between w:val="nil"/>
      </w:pBdr>
      <w:spacing w:line="14" w:lineRule="auto"/>
      <w:rPr>
        <w:color w:val="000000"/>
        <w:sz w:val="20"/>
        <w:szCs w:val="20"/>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8898A" w14:textId="77777777" w:rsidR="00DA4763" w:rsidRDefault="00DA4763">
      <w:r>
        <w:separator/>
      </w:r>
    </w:p>
  </w:footnote>
  <w:footnote w:type="continuationSeparator" w:id="0">
    <w:p w14:paraId="64D0650A" w14:textId="77777777" w:rsidR="00DA4763" w:rsidRDefault="00DA47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3C709" w14:textId="77777777" w:rsidR="00BC2637" w:rsidRDefault="00BC2637">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45A06"/>
    <w:multiLevelType w:val="hybridMultilevel"/>
    <w:tmpl w:val="575CF250"/>
    <w:lvl w:ilvl="0" w:tplc="5AE09AA0">
      <w:start w:val="1"/>
      <w:numFmt w:val="lowerLetter"/>
      <w:lvlText w:val="%1."/>
      <w:lvlJc w:val="left"/>
      <w:pPr>
        <w:ind w:left="927" w:hanging="360"/>
      </w:pPr>
      <w:rPr>
        <w:rFonts w:ascii="Garamond" w:hAnsi="Garamond" w:cs="Yu Gothic UI Semilight"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 w15:restartNumberingAfterBreak="0">
    <w:nsid w:val="17B239E5"/>
    <w:multiLevelType w:val="hybridMultilevel"/>
    <w:tmpl w:val="2152C250"/>
    <w:lvl w:ilvl="0" w:tplc="DC94BC02">
      <w:start w:val="1"/>
      <w:numFmt w:val="lowerLetter"/>
      <w:lvlText w:val="%1)"/>
      <w:lvlJc w:val="left"/>
      <w:pPr>
        <w:ind w:left="1402" w:hanging="550"/>
      </w:pPr>
      <w:rPr>
        <w:rFonts w:hint="default"/>
      </w:rPr>
    </w:lvl>
    <w:lvl w:ilvl="1" w:tplc="38090019" w:tentative="1">
      <w:start w:val="1"/>
      <w:numFmt w:val="lowerLetter"/>
      <w:lvlText w:val="%2."/>
      <w:lvlJc w:val="left"/>
      <w:pPr>
        <w:ind w:left="1932" w:hanging="360"/>
      </w:pPr>
    </w:lvl>
    <w:lvl w:ilvl="2" w:tplc="3809001B" w:tentative="1">
      <w:start w:val="1"/>
      <w:numFmt w:val="lowerRoman"/>
      <w:lvlText w:val="%3."/>
      <w:lvlJc w:val="right"/>
      <w:pPr>
        <w:ind w:left="2652" w:hanging="180"/>
      </w:pPr>
    </w:lvl>
    <w:lvl w:ilvl="3" w:tplc="3809000F" w:tentative="1">
      <w:start w:val="1"/>
      <w:numFmt w:val="decimal"/>
      <w:lvlText w:val="%4."/>
      <w:lvlJc w:val="left"/>
      <w:pPr>
        <w:ind w:left="3372" w:hanging="360"/>
      </w:pPr>
    </w:lvl>
    <w:lvl w:ilvl="4" w:tplc="38090019" w:tentative="1">
      <w:start w:val="1"/>
      <w:numFmt w:val="lowerLetter"/>
      <w:lvlText w:val="%5."/>
      <w:lvlJc w:val="left"/>
      <w:pPr>
        <w:ind w:left="4092" w:hanging="360"/>
      </w:pPr>
    </w:lvl>
    <w:lvl w:ilvl="5" w:tplc="3809001B" w:tentative="1">
      <w:start w:val="1"/>
      <w:numFmt w:val="lowerRoman"/>
      <w:lvlText w:val="%6."/>
      <w:lvlJc w:val="right"/>
      <w:pPr>
        <w:ind w:left="4812" w:hanging="180"/>
      </w:pPr>
    </w:lvl>
    <w:lvl w:ilvl="6" w:tplc="3809000F" w:tentative="1">
      <w:start w:val="1"/>
      <w:numFmt w:val="decimal"/>
      <w:lvlText w:val="%7."/>
      <w:lvlJc w:val="left"/>
      <w:pPr>
        <w:ind w:left="5532" w:hanging="360"/>
      </w:pPr>
    </w:lvl>
    <w:lvl w:ilvl="7" w:tplc="38090019" w:tentative="1">
      <w:start w:val="1"/>
      <w:numFmt w:val="lowerLetter"/>
      <w:lvlText w:val="%8."/>
      <w:lvlJc w:val="left"/>
      <w:pPr>
        <w:ind w:left="6252" w:hanging="360"/>
      </w:pPr>
    </w:lvl>
    <w:lvl w:ilvl="8" w:tplc="3809001B" w:tentative="1">
      <w:start w:val="1"/>
      <w:numFmt w:val="lowerRoman"/>
      <w:lvlText w:val="%9."/>
      <w:lvlJc w:val="right"/>
      <w:pPr>
        <w:ind w:left="6972" w:hanging="180"/>
      </w:pPr>
    </w:lvl>
  </w:abstractNum>
  <w:abstractNum w:abstractNumId="2" w15:restartNumberingAfterBreak="0">
    <w:nsid w:val="1F5E001E"/>
    <w:multiLevelType w:val="multilevel"/>
    <w:tmpl w:val="742404AE"/>
    <w:lvl w:ilvl="0">
      <w:start w:val="1"/>
      <w:numFmt w:val="decimal"/>
      <w:lvlText w:val="[%1]"/>
      <w:lvlJc w:val="left"/>
      <w:pPr>
        <w:ind w:left="567" w:hanging="427"/>
      </w:pPr>
      <w:rPr>
        <w:rFonts w:ascii="Yu Gothic UI Semilight" w:eastAsia="Yu Gothic UI Semilight" w:hAnsi="Yu Gothic UI Semilight" w:cs="Yu Gothic UI Semilight"/>
        <w:sz w:val="24"/>
        <w:szCs w:val="24"/>
      </w:rPr>
    </w:lvl>
    <w:lvl w:ilvl="1">
      <w:numFmt w:val="bullet"/>
      <w:lvlText w:val="•"/>
      <w:lvlJc w:val="left"/>
      <w:pPr>
        <w:ind w:left="1505" w:hanging="428"/>
      </w:pPr>
    </w:lvl>
    <w:lvl w:ilvl="2">
      <w:numFmt w:val="bullet"/>
      <w:lvlText w:val="•"/>
      <w:lvlJc w:val="left"/>
      <w:pPr>
        <w:ind w:left="2451" w:hanging="428"/>
      </w:pPr>
    </w:lvl>
    <w:lvl w:ilvl="3">
      <w:numFmt w:val="bullet"/>
      <w:lvlText w:val="•"/>
      <w:lvlJc w:val="left"/>
      <w:pPr>
        <w:ind w:left="3397" w:hanging="428"/>
      </w:pPr>
    </w:lvl>
    <w:lvl w:ilvl="4">
      <w:numFmt w:val="bullet"/>
      <w:lvlText w:val="•"/>
      <w:lvlJc w:val="left"/>
      <w:pPr>
        <w:ind w:left="4343" w:hanging="428"/>
      </w:pPr>
    </w:lvl>
    <w:lvl w:ilvl="5">
      <w:numFmt w:val="bullet"/>
      <w:lvlText w:val="•"/>
      <w:lvlJc w:val="left"/>
      <w:pPr>
        <w:ind w:left="5289" w:hanging="428"/>
      </w:pPr>
    </w:lvl>
    <w:lvl w:ilvl="6">
      <w:numFmt w:val="bullet"/>
      <w:lvlText w:val="•"/>
      <w:lvlJc w:val="left"/>
      <w:pPr>
        <w:ind w:left="6235" w:hanging="428"/>
      </w:pPr>
    </w:lvl>
    <w:lvl w:ilvl="7">
      <w:numFmt w:val="bullet"/>
      <w:lvlText w:val="•"/>
      <w:lvlJc w:val="left"/>
      <w:pPr>
        <w:ind w:left="7181" w:hanging="427"/>
      </w:pPr>
    </w:lvl>
    <w:lvl w:ilvl="8">
      <w:numFmt w:val="bullet"/>
      <w:lvlText w:val="•"/>
      <w:lvlJc w:val="left"/>
      <w:pPr>
        <w:ind w:left="8127" w:hanging="427"/>
      </w:pPr>
    </w:lvl>
  </w:abstractNum>
  <w:abstractNum w:abstractNumId="3" w15:restartNumberingAfterBreak="0">
    <w:nsid w:val="39552E3A"/>
    <w:multiLevelType w:val="hybridMultilevel"/>
    <w:tmpl w:val="4A2844B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C2E70D8"/>
    <w:multiLevelType w:val="multilevel"/>
    <w:tmpl w:val="C45C9868"/>
    <w:lvl w:ilvl="0">
      <w:start w:val="1"/>
      <w:numFmt w:val="decimal"/>
      <w:lvlText w:val="(%1)"/>
      <w:lvlJc w:val="left"/>
      <w:pPr>
        <w:ind w:left="4945" w:hanging="296"/>
      </w:pPr>
      <w:rPr>
        <w:rFonts w:ascii="Yu Gothic UI Semilight" w:eastAsia="Yu Gothic UI Semilight" w:hAnsi="Yu Gothic UI Semilight" w:cs="Yu Gothic UI Semilight"/>
        <w:sz w:val="24"/>
        <w:szCs w:val="24"/>
      </w:rPr>
    </w:lvl>
    <w:lvl w:ilvl="1">
      <w:numFmt w:val="bullet"/>
      <w:lvlText w:val="•"/>
      <w:lvlJc w:val="left"/>
      <w:pPr>
        <w:ind w:left="5663" w:hanging="296"/>
      </w:pPr>
    </w:lvl>
    <w:lvl w:ilvl="2">
      <w:numFmt w:val="bullet"/>
      <w:lvlText w:val="•"/>
      <w:lvlJc w:val="left"/>
      <w:pPr>
        <w:ind w:left="6387" w:hanging="296"/>
      </w:pPr>
    </w:lvl>
    <w:lvl w:ilvl="3">
      <w:numFmt w:val="bullet"/>
      <w:lvlText w:val="•"/>
      <w:lvlJc w:val="left"/>
      <w:pPr>
        <w:ind w:left="7111" w:hanging="296"/>
      </w:pPr>
    </w:lvl>
    <w:lvl w:ilvl="4">
      <w:numFmt w:val="bullet"/>
      <w:lvlText w:val="•"/>
      <w:lvlJc w:val="left"/>
      <w:pPr>
        <w:ind w:left="7835" w:hanging="296"/>
      </w:pPr>
    </w:lvl>
    <w:lvl w:ilvl="5">
      <w:numFmt w:val="bullet"/>
      <w:lvlText w:val="•"/>
      <w:lvlJc w:val="left"/>
      <w:pPr>
        <w:ind w:left="8559" w:hanging="296"/>
      </w:pPr>
    </w:lvl>
    <w:lvl w:ilvl="6">
      <w:numFmt w:val="bullet"/>
      <w:lvlText w:val="•"/>
      <w:lvlJc w:val="left"/>
      <w:pPr>
        <w:ind w:left="9283" w:hanging="296"/>
      </w:pPr>
    </w:lvl>
    <w:lvl w:ilvl="7">
      <w:numFmt w:val="bullet"/>
      <w:lvlText w:val="•"/>
      <w:lvlJc w:val="left"/>
      <w:pPr>
        <w:ind w:left="10007" w:hanging="296"/>
      </w:pPr>
    </w:lvl>
    <w:lvl w:ilvl="8">
      <w:numFmt w:val="bullet"/>
      <w:lvlText w:val="•"/>
      <w:lvlJc w:val="left"/>
      <w:pPr>
        <w:ind w:left="10731" w:hanging="296"/>
      </w:pPr>
    </w:lvl>
  </w:abstractNum>
  <w:abstractNum w:abstractNumId="5" w15:restartNumberingAfterBreak="0">
    <w:nsid w:val="61CC25D7"/>
    <w:multiLevelType w:val="hybridMultilevel"/>
    <w:tmpl w:val="DC7C143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6B7F3A1C"/>
    <w:multiLevelType w:val="hybridMultilevel"/>
    <w:tmpl w:val="F280B958"/>
    <w:lvl w:ilvl="0" w:tplc="9628056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7BFA0560"/>
    <w:multiLevelType w:val="hybridMultilevel"/>
    <w:tmpl w:val="02700636"/>
    <w:lvl w:ilvl="0" w:tplc="6582CA56">
      <w:start w:val="1"/>
      <w:numFmt w:val="lowerLetter"/>
      <w:lvlText w:val="%1."/>
      <w:lvlJc w:val="left"/>
      <w:pPr>
        <w:ind w:left="1402" w:hanging="550"/>
      </w:pPr>
      <w:rPr>
        <w:rFonts w:hint="default"/>
      </w:rPr>
    </w:lvl>
    <w:lvl w:ilvl="1" w:tplc="FFFFFFFF" w:tentative="1">
      <w:start w:val="1"/>
      <w:numFmt w:val="lowerLetter"/>
      <w:lvlText w:val="%2."/>
      <w:lvlJc w:val="left"/>
      <w:pPr>
        <w:ind w:left="1932" w:hanging="360"/>
      </w:pPr>
    </w:lvl>
    <w:lvl w:ilvl="2" w:tplc="FFFFFFFF" w:tentative="1">
      <w:start w:val="1"/>
      <w:numFmt w:val="lowerRoman"/>
      <w:lvlText w:val="%3."/>
      <w:lvlJc w:val="right"/>
      <w:pPr>
        <w:ind w:left="2652" w:hanging="180"/>
      </w:pPr>
    </w:lvl>
    <w:lvl w:ilvl="3" w:tplc="FFFFFFFF" w:tentative="1">
      <w:start w:val="1"/>
      <w:numFmt w:val="decimal"/>
      <w:lvlText w:val="%4."/>
      <w:lvlJc w:val="left"/>
      <w:pPr>
        <w:ind w:left="3372" w:hanging="360"/>
      </w:pPr>
    </w:lvl>
    <w:lvl w:ilvl="4" w:tplc="FFFFFFFF" w:tentative="1">
      <w:start w:val="1"/>
      <w:numFmt w:val="lowerLetter"/>
      <w:lvlText w:val="%5."/>
      <w:lvlJc w:val="left"/>
      <w:pPr>
        <w:ind w:left="4092" w:hanging="360"/>
      </w:pPr>
    </w:lvl>
    <w:lvl w:ilvl="5" w:tplc="FFFFFFFF" w:tentative="1">
      <w:start w:val="1"/>
      <w:numFmt w:val="lowerRoman"/>
      <w:lvlText w:val="%6."/>
      <w:lvlJc w:val="right"/>
      <w:pPr>
        <w:ind w:left="4812" w:hanging="180"/>
      </w:pPr>
    </w:lvl>
    <w:lvl w:ilvl="6" w:tplc="FFFFFFFF" w:tentative="1">
      <w:start w:val="1"/>
      <w:numFmt w:val="decimal"/>
      <w:lvlText w:val="%7."/>
      <w:lvlJc w:val="left"/>
      <w:pPr>
        <w:ind w:left="5532" w:hanging="360"/>
      </w:pPr>
    </w:lvl>
    <w:lvl w:ilvl="7" w:tplc="FFFFFFFF" w:tentative="1">
      <w:start w:val="1"/>
      <w:numFmt w:val="lowerLetter"/>
      <w:lvlText w:val="%8."/>
      <w:lvlJc w:val="left"/>
      <w:pPr>
        <w:ind w:left="6252" w:hanging="360"/>
      </w:pPr>
    </w:lvl>
    <w:lvl w:ilvl="8" w:tplc="FFFFFFFF" w:tentative="1">
      <w:start w:val="1"/>
      <w:numFmt w:val="lowerRoman"/>
      <w:lvlText w:val="%9."/>
      <w:lvlJc w:val="right"/>
      <w:pPr>
        <w:ind w:left="6972" w:hanging="180"/>
      </w:pPr>
    </w:lvl>
  </w:abstractNum>
  <w:num w:numId="1" w16cid:durableId="414670390">
    <w:abstractNumId w:val="2"/>
  </w:num>
  <w:num w:numId="2" w16cid:durableId="377749610">
    <w:abstractNumId w:val="4"/>
  </w:num>
  <w:num w:numId="3" w16cid:durableId="2064016861">
    <w:abstractNumId w:val="1"/>
  </w:num>
  <w:num w:numId="4" w16cid:durableId="1410882762">
    <w:abstractNumId w:val="5"/>
  </w:num>
  <w:num w:numId="5" w16cid:durableId="913273510">
    <w:abstractNumId w:val="3"/>
  </w:num>
  <w:num w:numId="6" w16cid:durableId="1832941140">
    <w:abstractNumId w:val="7"/>
  </w:num>
  <w:num w:numId="7" w16cid:durableId="332075544">
    <w:abstractNumId w:val="0"/>
  </w:num>
  <w:num w:numId="8" w16cid:durableId="12015519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637"/>
    <w:rsid w:val="00046C4D"/>
    <w:rsid w:val="000D0113"/>
    <w:rsid w:val="000F2CCB"/>
    <w:rsid w:val="001234D2"/>
    <w:rsid w:val="001576E1"/>
    <w:rsid w:val="002008F8"/>
    <w:rsid w:val="00317C1A"/>
    <w:rsid w:val="003633B6"/>
    <w:rsid w:val="0037676C"/>
    <w:rsid w:val="004E0128"/>
    <w:rsid w:val="005703E4"/>
    <w:rsid w:val="005B54AE"/>
    <w:rsid w:val="005C2D45"/>
    <w:rsid w:val="006059C4"/>
    <w:rsid w:val="006B0D9B"/>
    <w:rsid w:val="00710315"/>
    <w:rsid w:val="00740E44"/>
    <w:rsid w:val="007E3130"/>
    <w:rsid w:val="007F0739"/>
    <w:rsid w:val="008D6FAA"/>
    <w:rsid w:val="00901FE0"/>
    <w:rsid w:val="00936D3B"/>
    <w:rsid w:val="009375D7"/>
    <w:rsid w:val="00A45E24"/>
    <w:rsid w:val="00A7495B"/>
    <w:rsid w:val="00BC2637"/>
    <w:rsid w:val="00BC4FB5"/>
    <w:rsid w:val="00BE0652"/>
    <w:rsid w:val="00BE3721"/>
    <w:rsid w:val="00C37122"/>
    <w:rsid w:val="00C42BBA"/>
    <w:rsid w:val="00C47CF5"/>
    <w:rsid w:val="00C7550A"/>
    <w:rsid w:val="00C972AA"/>
    <w:rsid w:val="00CF2FFE"/>
    <w:rsid w:val="00D12341"/>
    <w:rsid w:val="00D502C8"/>
    <w:rsid w:val="00DA4763"/>
    <w:rsid w:val="00DA54BB"/>
    <w:rsid w:val="00DA5EB9"/>
    <w:rsid w:val="00DD56F8"/>
    <w:rsid w:val="00E05ECD"/>
    <w:rsid w:val="00E87D7F"/>
    <w:rsid w:val="00EB01E2"/>
    <w:rsid w:val="00EB1B4F"/>
    <w:rsid w:val="00FB55A2"/>
    <w:rsid w:val="00FE761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D15A7"/>
  <w15:docId w15:val="{E141C4EF-1DC5-4F31-AAA0-D33703354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Yu Gothic UI Semilight" w:eastAsia="Yu Gothic UI Semilight" w:hAnsi="Yu Gothic UI Semilight" w:cs="Yu Gothic UI Semilight"/>
        <w:sz w:val="22"/>
        <w:szCs w:val="22"/>
        <w:lang w:val="id" w:eastAsia="en-ID"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AA8"/>
    <w:pPr>
      <w:autoSpaceDE w:val="0"/>
      <w:autoSpaceDN w:val="0"/>
    </w:pPr>
  </w:style>
  <w:style w:type="paragraph" w:styleId="Heading1">
    <w:name w:val="heading 1"/>
    <w:basedOn w:val="Normal"/>
    <w:link w:val="Heading1Char"/>
    <w:uiPriority w:val="9"/>
    <w:qFormat/>
    <w:rsid w:val="0000470E"/>
    <w:pPr>
      <w:spacing w:before="14"/>
      <w:ind w:left="140" w:right="155"/>
      <w:jc w:val="both"/>
      <w:outlineLvl w:val="0"/>
    </w:pPr>
    <w:rPr>
      <w:sz w:val="25"/>
      <w:szCs w:val="25"/>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00470E"/>
    <w:pPr>
      <w:spacing w:before="18"/>
      <w:ind w:left="488" w:right="485" w:firstLine="1"/>
      <w:jc w:val="center"/>
    </w:pPr>
    <w:rPr>
      <w:sz w:val="48"/>
      <w:szCs w:val="48"/>
    </w:rPr>
  </w:style>
  <w:style w:type="character" w:customStyle="1" w:styleId="Heading1Char">
    <w:name w:val="Heading 1 Char"/>
    <w:basedOn w:val="DefaultParagraphFont"/>
    <w:link w:val="Heading1"/>
    <w:uiPriority w:val="1"/>
    <w:rsid w:val="0000470E"/>
    <w:rPr>
      <w:rFonts w:ascii="Yu Gothic UI Semilight" w:eastAsia="Yu Gothic UI Semilight" w:hAnsi="Yu Gothic UI Semilight" w:cs="Yu Gothic UI Semilight"/>
      <w:sz w:val="25"/>
      <w:szCs w:val="25"/>
      <w:lang w:val="id" w:bidi="ar-SA"/>
    </w:rPr>
  </w:style>
  <w:style w:type="paragraph" w:styleId="BodyText">
    <w:name w:val="Body Text"/>
    <w:basedOn w:val="Normal"/>
    <w:link w:val="BodyTextChar"/>
    <w:uiPriority w:val="1"/>
    <w:qFormat/>
    <w:rsid w:val="0000470E"/>
    <w:pPr>
      <w:ind w:left="140"/>
    </w:pPr>
    <w:rPr>
      <w:sz w:val="24"/>
      <w:szCs w:val="24"/>
    </w:rPr>
  </w:style>
  <w:style w:type="character" w:customStyle="1" w:styleId="BodyTextChar">
    <w:name w:val="Body Text Char"/>
    <w:basedOn w:val="DefaultParagraphFont"/>
    <w:link w:val="BodyText"/>
    <w:uiPriority w:val="1"/>
    <w:rsid w:val="0000470E"/>
    <w:rPr>
      <w:rFonts w:ascii="Yu Gothic UI Semilight" w:eastAsia="Yu Gothic UI Semilight" w:hAnsi="Yu Gothic UI Semilight" w:cs="Yu Gothic UI Semilight"/>
      <w:sz w:val="24"/>
      <w:szCs w:val="24"/>
      <w:lang w:val="id" w:bidi="ar-SA"/>
    </w:rPr>
  </w:style>
  <w:style w:type="character" w:customStyle="1" w:styleId="TitleChar">
    <w:name w:val="Title Char"/>
    <w:basedOn w:val="DefaultParagraphFont"/>
    <w:link w:val="Title"/>
    <w:uiPriority w:val="10"/>
    <w:rsid w:val="0000470E"/>
    <w:rPr>
      <w:rFonts w:ascii="Yu Gothic UI Semilight" w:eastAsia="Yu Gothic UI Semilight" w:hAnsi="Yu Gothic UI Semilight" w:cs="Yu Gothic UI Semilight"/>
      <w:sz w:val="48"/>
      <w:szCs w:val="48"/>
      <w:lang w:val="id" w:bidi="ar-SA"/>
    </w:rPr>
  </w:style>
  <w:style w:type="paragraph" w:styleId="ListParagraph">
    <w:name w:val="List Paragraph"/>
    <w:aliases w:val="Body of text,List Paragraph1,Medium Grid 1 - Accent 21,Body of text+1,Body of text+2,Body of text+3,List Paragraph11,Colorful List - Accent 11,rpp3,Body of text1,HEADING 1,Body of textCxSp,Heading 31,soal jawab"/>
    <w:basedOn w:val="Normal"/>
    <w:link w:val="ListParagraphChar"/>
    <w:uiPriority w:val="34"/>
    <w:qFormat/>
    <w:rsid w:val="0000470E"/>
    <w:pPr>
      <w:ind w:left="567" w:hanging="428"/>
      <w:jc w:val="both"/>
    </w:pPr>
  </w:style>
  <w:style w:type="character" w:styleId="Hyperlink">
    <w:name w:val="Hyperlink"/>
    <w:basedOn w:val="DefaultParagraphFont"/>
    <w:uiPriority w:val="99"/>
    <w:unhideWhenUsed/>
    <w:rsid w:val="0000470E"/>
    <w:rPr>
      <w:color w:val="0563C1" w:themeColor="hyperlink"/>
      <w:u w:val="single"/>
    </w:rPr>
  </w:style>
  <w:style w:type="table" w:styleId="TableGrid">
    <w:name w:val="Table Grid"/>
    <w:basedOn w:val="TableNormal"/>
    <w:uiPriority w:val="39"/>
    <w:rsid w:val="00004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0212"/>
    <w:pPr>
      <w:tabs>
        <w:tab w:val="center" w:pos="4513"/>
        <w:tab w:val="right" w:pos="9026"/>
      </w:tabs>
    </w:pPr>
  </w:style>
  <w:style w:type="character" w:customStyle="1" w:styleId="HeaderChar">
    <w:name w:val="Header Char"/>
    <w:basedOn w:val="DefaultParagraphFont"/>
    <w:link w:val="Header"/>
    <w:uiPriority w:val="99"/>
    <w:rsid w:val="00610212"/>
    <w:rPr>
      <w:rFonts w:ascii="Yu Gothic UI Semilight" w:eastAsia="Yu Gothic UI Semilight" w:hAnsi="Yu Gothic UI Semilight" w:cs="Yu Gothic UI Semilight"/>
      <w:szCs w:val="22"/>
      <w:lang w:val="id" w:bidi="ar-SA"/>
    </w:rPr>
  </w:style>
  <w:style w:type="paragraph" w:styleId="Footer">
    <w:name w:val="footer"/>
    <w:basedOn w:val="Normal"/>
    <w:link w:val="FooterChar"/>
    <w:uiPriority w:val="99"/>
    <w:unhideWhenUsed/>
    <w:rsid w:val="00610212"/>
    <w:pPr>
      <w:tabs>
        <w:tab w:val="center" w:pos="4513"/>
        <w:tab w:val="right" w:pos="9026"/>
      </w:tabs>
    </w:pPr>
  </w:style>
  <w:style w:type="character" w:customStyle="1" w:styleId="FooterChar">
    <w:name w:val="Footer Char"/>
    <w:basedOn w:val="DefaultParagraphFont"/>
    <w:link w:val="Footer"/>
    <w:uiPriority w:val="99"/>
    <w:rsid w:val="00610212"/>
    <w:rPr>
      <w:rFonts w:ascii="Yu Gothic UI Semilight" w:eastAsia="Yu Gothic UI Semilight" w:hAnsi="Yu Gothic UI Semilight" w:cs="Yu Gothic UI Semilight"/>
      <w:szCs w:val="22"/>
      <w:lang w:val="id" w:bidi="ar-S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customStyle="1" w:styleId="UnresolvedMention1">
    <w:name w:val="Unresolved Mention1"/>
    <w:basedOn w:val="DefaultParagraphFont"/>
    <w:uiPriority w:val="99"/>
    <w:semiHidden/>
    <w:unhideWhenUsed/>
    <w:rsid w:val="008D6FAA"/>
    <w:rPr>
      <w:color w:val="605E5C"/>
      <w:shd w:val="clear" w:color="auto" w:fill="E1DFDD"/>
    </w:rPr>
  </w:style>
  <w:style w:type="character" w:customStyle="1" w:styleId="fontstyle01">
    <w:name w:val="fontstyle01"/>
    <w:basedOn w:val="DefaultParagraphFont"/>
    <w:rsid w:val="00DA5EB9"/>
    <w:rPr>
      <w:rFonts w:ascii="Garamond" w:hAnsi="Garamond" w:hint="default"/>
      <w:b w:val="0"/>
      <w:bCs w:val="0"/>
      <w:i w:val="0"/>
      <w:iCs w:val="0"/>
      <w:color w:val="000000"/>
      <w:sz w:val="24"/>
      <w:szCs w:val="24"/>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rpp3 Char,Body of text1 Char,HEADING 1 Char"/>
    <w:basedOn w:val="DefaultParagraphFont"/>
    <w:link w:val="ListParagraph"/>
    <w:uiPriority w:val="34"/>
    <w:qFormat/>
    <w:locked/>
    <w:rsid w:val="00DA5EB9"/>
  </w:style>
  <w:style w:type="character" w:customStyle="1" w:styleId="fontstyle21">
    <w:name w:val="fontstyle21"/>
    <w:basedOn w:val="DefaultParagraphFont"/>
    <w:rsid w:val="00C972AA"/>
    <w:rPr>
      <w:rFonts w:ascii="Garamond-Italic" w:hAnsi="Garamond-Italic" w:hint="default"/>
      <w:b w:val="0"/>
      <w:bCs w:val="0"/>
      <w:i/>
      <w:iCs/>
      <w:color w:val="000000"/>
      <w:sz w:val="24"/>
      <w:szCs w:val="24"/>
    </w:rPr>
  </w:style>
  <w:style w:type="paragraph" w:styleId="BalloonText">
    <w:name w:val="Balloon Text"/>
    <w:basedOn w:val="Normal"/>
    <w:link w:val="BalloonTextChar"/>
    <w:uiPriority w:val="99"/>
    <w:semiHidden/>
    <w:unhideWhenUsed/>
    <w:rsid w:val="00EB1B4F"/>
    <w:rPr>
      <w:rFonts w:ascii="Tahoma" w:hAnsi="Tahoma" w:cs="Tahoma"/>
      <w:sz w:val="16"/>
      <w:szCs w:val="16"/>
    </w:rPr>
  </w:style>
  <w:style w:type="character" w:customStyle="1" w:styleId="BalloonTextChar">
    <w:name w:val="Balloon Text Char"/>
    <w:basedOn w:val="DefaultParagraphFont"/>
    <w:link w:val="BalloonText"/>
    <w:uiPriority w:val="99"/>
    <w:semiHidden/>
    <w:rsid w:val="00EB1B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373567">
      <w:bodyDiv w:val="1"/>
      <w:marLeft w:val="0"/>
      <w:marRight w:val="0"/>
      <w:marTop w:val="0"/>
      <w:marBottom w:val="0"/>
      <w:divBdr>
        <w:top w:val="none" w:sz="0" w:space="0" w:color="auto"/>
        <w:left w:val="none" w:sz="0" w:space="0" w:color="auto"/>
        <w:bottom w:val="none" w:sz="0" w:space="0" w:color="auto"/>
        <w:right w:val="none" w:sz="0" w:space="0" w:color="auto"/>
      </w:divBdr>
    </w:div>
    <w:div w:id="899557315">
      <w:bodyDiv w:val="1"/>
      <w:marLeft w:val="0"/>
      <w:marRight w:val="0"/>
      <w:marTop w:val="0"/>
      <w:marBottom w:val="0"/>
      <w:divBdr>
        <w:top w:val="none" w:sz="0" w:space="0" w:color="auto"/>
        <w:left w:val="none" w:sz="0" w:space="0" w:color="auto"/>
        <w:bottom w:val="none" w:sz="0" w:space="0" w:color="auto"/>
        <w:right w:val="none" w:sz="0" w:space="0" w:color="auto"/>
      </w:divBdr>
    </w:div>
    <w:div w:id="1978298354">
      <w:bodyDiv w:val="1"/>
      <w:marLeft w:val="0"/>
      <w:marRight w:val="0"/>
      <w:marTop w:val="0"/>
      <w:marBottom w:val="0"/>
      <w:divBdr>
        <w:top w:val="none" w:sz="0" w:space="0" w:color="auto"/>
        <w:left w:val="none" w:sz="0" w:space="0" w:color="auto"/>
        <w:bottom w:val="none" w:sz="0" w:space="0" w:color="auto"/>
        <w:right w:val="none" w:sz="0" w:space="0" w:color="auto"/>
      </w:divBdr>
    </w:div>
    <w:div w:id="2091385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26877/JIPMAT.V4I1.3550"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j-innovative.org/index.php/Innovativ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innovative.org/index.php/Innovativ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j/"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fjERCaR64pikE5uGPiRnXXvRjQ==">CgMxLjAyDmguc2N0bzV5aDhtb21mMg1oLjNpbnVqbjZ1dWo1Mg1oLmloYzBqMzFkOTJiOAByITFJZ2NZcnB3SzZBSWg4SnktcUVsdndSaFhpS2NST2pPZQ==</go:docsCustomData>
</go:gDocsCustomXmlDataStorage>
</file>

<file path=customXml/itemProps1.xml><?xml version="1.0" encoding="utf-8"?>
<ds:datastoreItem xmlns:ds="http://schemas.openxmlformats.org/officeDocument/2006/customXml" ds:itemID="{6CF17A22-16C9-4A6B-8609-84A8ECE5F43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3196</Words>
  <Characters>18220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suryadi azhar</cp:lastModifiedBy>
  <cp:revision>2</cp:revision>
  <cp:lastPrinted>2024-03-31T11:53:00Z</cp:lastPrinted>
  <dcterms:created xsi:type="dcterms:W3CDTF">2024-03-31T11:53:00Z</dcterms:created>
  <dcterms:modified xsi:type="dcterms:W3CDTF">2024-03-31T11:53:00Z</dcterms:modified>
</cp:coreProperties>
</file>