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469B2" w14:textId="2CF13DBA" w:rsidR="00976608" w:rsidRPr="00976608" w:rsidRDefault="00976608" w:rsidP="00976608">
      <w:pPr>
        <w:spacing w:after="0" w:line="240" w:lineRule="auto"/>
        <w:ind w:left="1134" w:right="3427" w:hanging="12"/>
        <w:rPr>
          <w:rFonts w:ascii="Yu Gothic UI Semilight" w:eastAsia="Yu Gothic UI Semilight" w:hAnsi="Yu Gothic UI Semilight" w:cs="Times New Roman"/>
          <w:b/>
          <w:bCs/>
          <w:sz w:val="24"/>
          <w:szCs w:val="24"/>
          <w:lang w:eastAsia="x-none"/>
        </w:rPr>
      </w:pPr>
      <w:bookmarkStart w:id="0" w:name="_Hlk137769071"/>
      <w:r w:rsidRPr="00976608">
        <w:rPr>
          <w:rFonts w:ascii="Yu Gothic UI Semilight" w:eastAsia="Yu Gothic UI Semilight" w:hAnsi="Yu Gothic UI Semilight" w:cs="Times New Roman"/>
          <w:noProof/>
          <w:sz w:val="24"/>
          <w:szCs w:val="24"/>
          <w:lang w:val="x-none" w:eastAsia="x-none"/>
        </w:rPr>
        <w:drawing>
          <wp:anchor distT="0" distB="0" distL="0" distR="0" simplePos="0" relativeHeight="251662848" behindDoc="0" locked="0" layoutInCell="1" allowOverlap="1" wp14:anchorId="7BB3DD38" wp14:editId="3E3A9771">
            <wp:simplePos x="0" y="0"/>
            <wp:positionH relativeFrom="page">
              <wp:posOffset>227330</wp:posOffset>
            </wp:positionH>
            <wp:positionV relativeFrom="paragraph">
              <wp:posOffset>5080</wp:posOffset>
            </wp:positionV>
            <wp:extent cx="928370" cy="1152525"/>
            <wp:effectExtent l="0" t="0" r="0" b="0"/>
            <wp:wrapNone/>
            <wp:docPr id="30"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76608">
        <w:rPr>
          <w:rFonts w:ascii="Yu Gothic UI Semilight" w:eastAsia="Yu Gothic UI Semilight" w:hAnsi="Yu Gothic UI Semilight" w:cs="Times New Roman" w:hint="eastAsia"/>
          <w:b/>
          <w:bCs/>
          <w:sz w:val="24"/>
          <w:szCs w:val="24"/>
          <w:lang w:val="id-ID" w:eastAsia="x-none"/>
        </w:rPr>
        <w:t>INNOVATIVE: Journal Of Social Science Research</w:t>
      </w:r>
      <w:r w:rsidRPr="00976608">
        <w:rPr>
          <w:rFonts w:ascii="Yu Gothic UI Semilight" w:eastAsia="Yu Gothic UI Semilight" w:hAnsi="Yu Gothic UI Semilight" w:cs="Times New Roman" w:hint="eastAsia"/>
          <w:b/>
          <w:bCs/>
          <w:spacing w:val="-63"/>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Volume</w:t>
      </w:r>
      <w:r w:rsidRPr="00976608">
        <w:rPr>
          <w:rFonts w:ascii="Yu Gothic UI Semilight" w:eastAsia="Yu Gothic UI Semilight" w:hAnsi="Yu Gothic UI Semilight" w:cs="Times New Roman" w:hint="eastAsia"/>
          <w:b/>
          <w:bCs/>
          <w:spacing w:val="-3"/>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3</w:t>
      </w:r>
      <w:r w:rsidRPr="00976608">
        <w:rPr>
          <w:rFonts w:ascii="Yu Gothic UI Semilight" w:eastAsia="Yu Gothic UI Semilight" w:hAnsi="Yu Gothic UI Semilight" w:cs="Times New Roman" w:hint="eastAsia"/>
          <w:b/>
          <w:bCs/>
          <w:spacing w:val="-2"/>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Nomor</w:t>
      </w:r>
      <w:r w:rsidRPr="00976608">
        <w:rPr>
          <w:rFonts w:ascii="Yu Gothic UI Semilight" w:eastAsia="Yu Gothic UI Semilight" w:hAnsi="Yu Gothic UI Semilight" w:cs="Times New Roman" w:hint="eastAsia"/>
          <w:b/>
          <w:bCs/>
          <w:spacing w:val="-1"/>
          <w:sz w:val="24"/>
          <w:szCs w:val="24"/>
          <w:lang w:val="id-ID" w:eastAsia="x-none"/>
        </w:rPr>
        <w:t xml:space="preserve"> </w:t>
      </w:r>
      <w:r w:rsidRPr="00976608">
        <w:rPr>
          <w:rFonts w:ascii="Yu Gothic UI Semilight" w:eastAsia="Yu Gothic UI Semilight" w:hAnsi="Yu Gothic UI Semilight" w:cs="Times New Roman"/>
          <w:b/>
          <w:bCs/>
          <w:sz w:val="24"/>
          <w:szCs w:val="24"/>
          <w:lang w:eastAsia="x-none"/>
        </w:rPr>
        <w:t>5</w:t>
      </w:r>
      <w:r w:rsidRPr="00976608">
        <w:rPr>
          <w:rFonts w:ascii="Yu Gothic UI Semilight" w:eastAsia="Yu Gothic UI Semilight" w:hAnsi="Yu Gothic UI Semilight" w:cs="Times New Roman" w:hint="eastAsia"/>
          <w:b/>
          <w:bCs/>
          <w:spacing w:val="-2"/>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Tahun</w:t>
      </w:r>
      <w:r w:rsidRPr="00976608">
        <w:rPr>
          <w:rFonts w:ascii="Yu Gothic UI Semilight" w:eastAsia="Yu Gothic UI Semilight" w:hAnsi="Yu Gothic UI Semilight" w:cs="Times New Roman" w:hint="eastAsia"/>
          <w:b/>
          <w:bCs/>
          <w:spacing w:val="-3"/>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2023</w:t>
      </w:r>
      <w:r w:rsidRPr="00976608">
        <w:rPr>
          <w:rFonts w:ascii="Yu Gothic UI Semilight" w:eastAsia="Yu Gothic UI Semilight" w:hAnsi="Yu Gothic UI Semilight" w:cs="Times New Roman" w:hint="eastAsia"/>
          <w:b/>
          <w:bCs/>
          <w:spacing w:val="-2"/>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Page</w:t>
      </w:r>
      <w:r w:rsidRPr="00976608">
        <w:rPr>
          <w:rFonts w:ascii="Yu Gothic UI Semilight" w:eastAsia="Yu Gothic UI Semilight" w:hAnsi="Yu Gothic UI Semilight" w:cs="Times New Roman" w:hint="eastAsia"/>
          <w:b/>
          <w:bCs/>
          <w:spacing w:val="5"/>
          <w:sz w:val="24"/>
          <w:szCs w:val="24"/>
          <w:lang w:val="id-ID" w:eastAsia="x-none"/>
        </w:rPr>
        <w:t xml:space="preserve"> </w:t>
      </w:r>
      <w:r w:rsidRPr="00976608">
        <w:rPr>
          <w:rFonts w:ascii="Yu Gothic UI Semilight" w:eastAsia="Yu Gothic UI Semilight" w:hAnsi="Yu Gothic UI Semilight" w:cs="Times New Roman"/>
          <w:b/>
          <w:bCs/>
          <w:sz w:val="24"/>
          <w:szCs w:val="24"/>
          <w:lang w:eastAsia="x-none"/>
        </w:rPr>
        <w:t>7</w:t>
      </w:r>
      <w:r w:rsidR="00D16FCC">
        <w:rPr>
          <w:rFonts w:ascii="Yu Gothic UI Semilight" w:eastAsia="Yu Gothic UI Semilight" w:hAnsi="Yu Gothic UI Semilight" w:cs="Times New Roman"/>
          <w:b/>
          <w:bCs/>
          <w:sz w:val="24"/>
          <w:szCs w:val="24"/>
          <w:lang w:eastAsia="x-none"/>
        </w:rPr>
        <w:t>715-</w:t>
      </w:r>
      <w:r w:rsidR="00D10F11">
        <w:rPr>
          <w:rFonts w:ascii="Yu Gothic UI Semilight" w:eastAsia="Yu Gothic UI Semilight" w:hAnsi="Yu Gothic UI Semilight" w:cs="Times New Roman"/>
          <w:b/>
          <w:bCs/>
          <w:sz w:val="24"/>
          <w:szCs w:val="24"/>
          <w:lang w:eastAsia="x-none"/>
        </w:rPr>
        <w:t>7733</w:t>
      </w:r>
    </w:p>
    <w:p w14:paraId="4637A968" w14:textId="77777777" w:rsidR="00976608" w:rsidRPr="00976608" w:rsidRDefault="00976608" w:rsidP="00976608">
      <w:pPr>
        <w:spacing w:after="0" w:line="240" w:lineRule="auto"/>
        <w:ind w:left="1134"/>
        <w:rPr>
          <w:rFonts w:ascii="Yu Gothic UI Semilight" w:eastAsia="Yu Gothic UI Semilight" w:hAnsi="Yu Gothic UI Semilight" w:cs="Times New Roman"/>
          <w:b/>
          <w:bCs/>
          <w:sz w:val="24"/>
          <w:szCs w:val="24"/>
          <w:lang w:val="id-ID" w:eastAsia="x-none"/>
        </w:rPr>
      </w:pPr>
      <w:r w:rsidRPr="00976608">
        <w:rPr>
          <w:rFonts w:ascii="Yu Gothic UI Semilight" w:eastAsia="Yu Gothic UI Semilight" w:hAnsi="Yu Gothic UI Semilight" w:cs="Times New Roman" w:hint="eastAsia"/>
          <w:b/>
          <w:bCs/>
          <w:sz w:val="24"/>
          <w:szCs w:val="24"/>
          <w:lang w:val="id-ID" w:eastAsia="x-none"/>
        </w:rPr>
        <w:t>E-ISSN</w:t>
      </w:r>
      <w:r w:rsidRPr="00976608">
        <w:rPr>
          <w:rFonts w:ascii="Yu Gothic UI Semilight" w:eastAsia="Yu Gothic UI Semilight" w:hAnsi="Yu Gothic UI Semilight" w:cs="Times New Roman" w:hint="eastAsia"/>
          <w:b/>
          <w:bCs/>
          <w:spacing w:val="-2"/>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2807-4238</w:t>
      </w:r>
      <w:r w:rsidRPr="00976608">
        <w:rPr>
          <w:rFonts w:ascii="Yu Gothic UI Semilight" w:eastAsia="Yu Gothic UI Semilight" w:hAnsi="Yu Gothic UI Semilight" w:cs="Times New Roman" w:hint="eastAsia"/>
          <w:b/>
          <w:bCs/>
          <w:spacing w:val="-2"/>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and</w:t>
      </w:r>
      <w:r w:rsidRPr="00976608">
        <w:rPr>
          <w:rFonts w:ascii="Yu Gothic UI Semilight" w:eastAsia="Yu Gothic UI Semilight" w:hAnsi="Yu Gothic UI Semilight" w:cs="Times New Roman" w:hint="eastAsia"/>
          <w:b/>
          <w:bCs/>
          <w:spacing w:val="-1"/>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P-ISSN</w:t>
      </w:r>
      <w:r w:rsidRPr="00976608">
        <w:rPr>
          <w:rFonts w:ascii="Yu Gothic UI Semilight" w:eastAsia="Yu Gothic UI Semilight" w:hAnsi="Yu Gothic UI Semilight" w:cs="Times New Roman" w:hint="eastAsia"/>
          <w:b/>
          <w:bCs/>
          <w:spacing w:val="-2"/>
          <w:sz w:val="24"/>
          <w:szCs w:val="24"/>
          <w:lang w:val="id-ID" w:eastAsia="x-none"/>
        </w:rPr>
        <w:t xml:space="preserve"> </w:t>
      </w:r>
      <w:r w:rsidRPr="00976608">
        <w:rPr>
          <w:rFonts w:ascii="Yu Gothic UI Semilight" w:eastAsia="Yu Gothic UI Semilight" w:hAnsi="Yu Gothic UI Semilight" w:cs="Times New Roman" w:hint="eastAsia"/>
          <w:b/>
          <w:bCs/>
          <w:sz w:val="24"/>
          <w:szCs w:val="24"/>
          <w:lang w:val="id-ID" w:eastAsia="x-none"/>
        </w:rPr>
        <w:t>2807-4246</w:t>
      </w:r>
    </w:p>
    <w:p w14:paraId="606AC928" w14:textId="77777777" w:rsidR="00976608" w:rsidRPr="00976608" w:rsidRDefault="00976608" w:rsidP="00976608">
      <w:pPr>
        <w:spacing w:after="0" w:line="240" w:lineRule="auto"/>
        <w:ind w:left="1134"/>
        <w:rPr>
          <w:rFonts w:ascii="Yu Gothic UI Semilight" w:eastAsia="Yu Gothic UI Semilight" w:hAnsi="Yu Gothic UI Semilight" w:cs="Times New Roman"/>
          <w:b/>
          <w:bCs/>
          <w:color w:val="0070C0"/>
          <w:sz w:val="24"/>
          <w:szCs w:val="24"/>
          <w:u w:val="single"/>
          <w:lang w:val="x-none" w:eastAsia="x-none"/>
        </w:rPr>
      </w:pPr>
      <w:r w:rsidRPr="00976608">
        <w:rPr>
          <w:rFonts w:ascii="Yu Gothic UI Semilight" w:eastAsia="Yu Gothic UI Semilight" w:hAnsi="Yu Gothic UI Semilight" w:cs="Times New Roman" w:hint="eastAsia"/>
          <w:b/>
          <w:bCs/>
          <w:sz w:val="24"/>
          <w:szCs w:val="24"/>
          <w:lang w:val="id-ID" w:eastAsia="x-none"/>
        </w:rPr>
        <w:t>Website:</w:t>
      </w:r>
      <w:r w:rsidRPr="00976608">
        <w:rPr>
          <w:rFonts w:ascii="Yu Gothic UI Semilight" w:eastAsia="Yu Gothic UI Semilight" w:hAnsi="Yu Gothic UI Semilight" w:cs="Times New Roman" w:hint="eastAsia"/>
          <w:b/>
          <w:bCs/>
          <w:spacing w:val="-8"/>
          <w:sz w:val="24"/>
          <w:szCs w:val="24"/>
          <w:lang w:val="id-ID" w:eastAsia="x-none"/>
        </w:rPr>
        <w:t xml:space="preserve"> </w:t>
      </w:r>
      <w:hyperlink r:id="rId8" w:history="1">
        <w:r w:rsidRPr="00976608">
          <w:rPr>
            <w:rFonts w:ascii="Yu Gothic UI Semilight" w:eastAsia="Yu Gothic UI Semilight" w:hAnsi="Yu Gothic UI Semilight" w:cs="Times New Roman" w:hint="eastAsia"/>
            <w:b/>
            <w:bCs/>
            <w:color w:val="0070C0"/>
            <w:sz w:val="24"/>
            <w:szCs w:val="24"/>
            <w:u w:val="single"/>
            <w:lang w:val="x-none" w:eastAsia="x-none"/>
          </w:rPr>
          <w:t>https://</w:t>
        </w:r>
      </w:hyperlink>
      <w:hyperlink r:id="rId9" w:history="1">
        <w:r w:rsidRPr="00976608">
          <w:rPr>
            <w:rFonts w:ascii="Yu Gothic UI Semilight" w:eastAsia="Yu Gothic UI Semilight" w:hAnsi="Yu Gothic UI Semilight" w:cs="Times New Roman" w:hint="eastAsia"/>
            <w:b/>
            <w:bCs/>
            <w:color w:val="0070C0"/>
            <w:sz w:val="24"/>
            <w:szCs w:val="24"/>
            <w:u w:val="single"/>
            <w:lang w:val="x-none" w:eastAsia="x-none"/>
          </w:rPr>
          <w:t>j-</w:t>
        </w:r>
      </w:hyperlink>
      <w:hyperlink r:id="rId10" w:history="1">
        <w:r w:rsidRPr="00976608">
          <w:rPr>
            <w:rFonts w:ascii="Yu Gothic UI Semilight" w:eastAsia="Yu Gothic UI Semilight" w:hAnsi="Yu Gothic UI Semilight" w:cs="Times New Roman" w:hint="eastAsia"/>
            <w:b/>
            <w:bCs/>
            <w:color w:val="0070C0"/>
            <w:sz w:val="24"/>
            <w:szCs w:val="24"/>
            <w:u w:val="single"/>
            <w:lang w:val="x-none" w:eastAsia="x-none"/>
          </w:rPr>
          <w:t>innovative.org/index.php/Innovative</w:t>
        </w:r>
      </w:hyperlink>
    </w:p>
    <w:bookmarkEnd w:id="0"/>
    <w:p w14:paraId="7A860A04" w14:textId="77777777" w:rsidR="00976608" w:rsidRDefault="00976608" w:rsidP="00E20ED5">
      <w:pPr>
        <w:spacing w:after="0" w:line="240" w:lineRule="auto"/>
        <w:jc w:val="center"/>
        <w:rPr>
          <w:rFonts w:ascii="Yu Gothic UI Semilight" w:eastAsia="Yu Gothic UI Semilight" w:hAnsi="Yu Gothic UI Semilight" w:cs="Times New Roman"/>
          <w:b/>
          <w:noProof/>
          <w:color w:val="495057"/>
          <w:sz w:val="28"/>
          <w:szCs w:val="28"/>
          <w:shd w:val="clear" w:color="auto" w:fill="FFFFFF"/>
          <w:lang w:val="id-ID"/>
        </w:rPr>
      </w:pPr>
    </w:p>
    <w:p w14:paraId="218E692D" w14:textId="4DEC3A51" w:rsidR="00821E4F" w:rsidRPr="00E20ED5" w:rsidRDefault="00E20ED5" w:rsidP="00E20ED5">
      <w:pPr>
        <w:spacing w:after="0" w:line="240" w:lineRule="auto"/>
        <w:jc w:val="center"/>
        <w:rPr>
          <w:rFonts w:ascii="Yu Gothic UI Semilight" w:eastAsia="Yu Gothic UI Semilight" w:hAnsi="Yu Gothic UI Semilight" w:cs="Times New Roman"/>
          <w:b/>
          <w:noProof/>
          <w:color w:val="495057"/>
          <w:sz w:val="28"/>
          <w:szCs w:val="28"/>
          <w:shd w:val="clear" w:color="auto" w:fill="FFFFFF"/>
          <w:lang w:val="en-ID"/>
        </w:rPr>
      </w:pPr>
      <w:r w:rsidRPr="00E20ED5">
        <w:rPr>
          <w:rFonts w:ascii="Yu Gothic UI Semilight" w:eastAsia="Yu Gothic UI Semilight" w:hAnsi="Yu Gothic UI Semilight" w:cs="Times New Roman"/>
          <w:b/>
          <w:noProof/>
          <w:color w:val="495057"/>
          <w:sz w:val="28"/>
          <w:szCs w:val="28"/>
          <w:shd w:val="clear" w:color="auto" w:fill="FFFFFF"/>
          <w:lang w:val="id-ID"/>
        </w:rPr>
        <w:t xml:space="preserve">Peningkatan Karakter Dan Kemampuan Berbahasa </w:t>
      </w:r>
      <w:r w:rsidRPr="00E20ED5">
        <w:rPr>
          <w:rFonts w:ascii="Yu Gothic UI Semilight" w:eastAsia="Yu Gothic UI Semilight" w:hAnsi="Yu Gothic UI Semilight" w:cs="Times New Roman"/>
          <w:b/>
          <w:noProof/>
          <w:color w:val="495057"/>
          <w:sz w:val="28"/>
          <w:szCs w:val="28"/>
          <w:shd w:val="clear" w:color="auto" w:fill="FFFFFF"/>
          <w:lang w:val="en-ID"/>
        </w:rPr>
        <w:t xml:space="preserve">Inggris </w:t>
      </w:r>
      <w:r w:rsidRPr="00E20ED5">
        <w:rPr>
          <w:rFonts w:ascii="Yu Gothic UI Semilight" w:eastAsia="Yu Gothic UI Semilight" w:hAnsi="Yu Gothic UI Semilight" w:cs="Times New Roman"/>
          <w:b/>
          <w:noProof/>
          <w:color w:val="495057"/>
          <w:sz w:val="28"/>
          <w:szCs w:val="28"/>
          <w:shd w:val="clear" w:color="auto" w:fill="FFFFFF"/>
          <w:lang w:val="id-ID"/>
        </w:rPr>
        <w:t>Mahasiswa Pendidikan Bahasa Inggris Universitas Muslim Buton Melalui Communicative Activities</w:t>
      </w:r>
      <w:r w:rsidRPr="00E20ED5">
        <w:rPr>
          <w:rFonts w:ascii="Yu Gothic UI Semilight" w:eastAsia="Yu Gothic UI Semilight" w:hAnsi="Yu Gothic UI Semilight" w:cs="Times New Roman"/>
          <w:b/>
          <w:noProof/>
          <w:color w:val="495057"/>
          <w:sz w:val="28"/>
          <w:szCs w:val="28"/>
          <w:shd w:val="clear" w:color="auto" w:fill="FFFFFF"/>
          <w:lang w:val="en-ID"/>
        </w:rPr>
        <w:t xml:space="preserve"> </w:t>
      </w:r>
      <w:r w:rsidRPr="00E20ED5">
        <w:rPr>
          <w:rFonts w:ascii="Yu Gothic UI Semilight" w:eastAsia="Yu Gothic UI Semilight" w:hAnsi="Yu Gothic UI Semilight" w:cs="Times New Roman"/>
          <w:b/>
          <w:noProof/>
          <w:color w:val="495057"/>
          <w:sz w:val="28"/>
          <w:szCs w:val="28"/>
          <w:shd w:val="clear" w:color="auto" w:fill="FFFFFF"/>
          <w:lang w:val="id-ID"/>
        </w:rPr>
        <w:t>Dalam Kearifal Lokal Buton</w:t>
      </w:r>
    </w:p>
    <w:p w14:paraId="6F65B70A" w14:textId="77777777" w:rsidR="00BB2465" w:rsidRPr="00E20ED5" w:rsidRDefault="00BB2465" w:rsidP="00E20ED5">
      <w:pPr>
        <w:spacing w:after="0" w:line="240" w:lineRule="auto"/>
        <w:jc w:val="center"/>
        <w:rPr>
          <w:rFonts w:ascii="Yu Gothic UI Semilight" w:eastAsia="Yu Gothic UI Semilight" w:hAnsi="Yu Gothic UI Semilight" w:cs="Times New Roman"/>
          <w:b/>
          <w:noProof/>
          <w:color w:val="495057"/>
          <w:sz w:val="24"/>
          <w:szCs w:val="24"/>
          <w:shd w:val="clear" w:color="auto" w:fill="FFFFFF"/>
          <w:lang w:val="en-ID"/>
        </w:rPr>
      </w:pPr>
    </w:p>
    <w:p w14:paraId="2C2BF6B7" w14:textId="692CA23B" w:rsidR="00BB2465" w:rsidRPr="00E20ED5" w:rsidRDefault="00BB2465" w:rsidP="00E20ED5">
      <w:pPr>
        <w:spacing w:after="0" w:line="240" w:lineRule="auto"/>
        <w:jc w:val="center"/>
        <w:rPr>
          <w:rFonts w:ascii="Yu Gothic UI Semilight" w:eastAsia="Yu Gothic UI Semilight" w:hAnsi="Yu Gothic UI Semilight" w:cs="Times New Roman"/>
          <w:b/>
          <w:noProof/>
          <w:color w:val="495057"/>
          <w:sz w:val="24"/>
          <w:szCs w:val="24"/>
          <w:shd w:val="clear" w:color="auto" w:fill="FFFFFF"/>
          <w:lang w:val="en-ID"/>
        </w:rPr>
      </w:pPr>
      <w:r w:rsidRPr="00E20ED5">
        <w:rPr>
          <w:rFonts w:ascii="Yu Gothic UI Semilight" w:eastAsia="Yu Gothic UI Semilight" w:hAnsi="Yu Gothic UI Semilight" w:cs="Times New Roman"/>
          <w:b/>
          <w:noProof/>
          <w:color w:val="495057"/>
          <w:sz w:val="24"/>
          <w:szCs w:val="24"/>
          <w:shd w:val="clear" w:color="auto" w:fill="FFFFFF"/>
          <w:lang w:val="en-ID"/>
        </w:rPr>
        <w:t>Ary Irjayanti Herman</w:t>
      </w:r>
      <w:r w:rsidRPr="00E20ED5">
        <w:rPr>
          <w:rFonts w:ascii="Yu Gothic UI Semilight" w:eastAsia="Yu Gothic UI Semilight" w:hAnsi="Yu Gothic UI Semilight" w:cs="Times New Roman"/>
          <w:b/>
          <w:noProof/>
          <w:color w:val="495057"/>
          <w:sz w:val="24"/>
          <w:szCs w:val="24"/>
          <w:shd w:val="clear" w:color="auto" w:fill="FFFFFF"/>
          <w:vertAlign w:val="superscript"/>
          <w:lang w:val="en-ID"/>
        </w:rPr>
        <w:t>1</w:t>
      </w:r>
      <w:r w:rsidR="00E20ED5" w:rsidRPr="00E20ED5">
        <w:t xml:space="preserve"> </w:t>
      </w:r>
      <w:r w:rsidR="00E20ED5" w:rsidRPr="00E20ED5">
        <w:rPr>
          <w:rFonts w:ascii="Segoe UI Symbol" w:eastAsia="Yu Gothic UI Semilight" w:hAnsi="Segoe UI Symbol" w:cs="Segoe UI Symbol"/>
          <w:b/>
          <w:noProof/>
          <w:color w:val="495057"/>
          <w:sz w:val="24"/>
          <w:szCs w:val="24"/>
          <w:shd w:val="clear" w:color="auto" w:fill="FFFFFF"/>
          <w:vertAlign w:val="superscript"/>
          <w:lang w:val="en-ID"/>
        </w:rPr>
        <w:t>✉</w:t>
      </w:r>
      <w:r w:rsidRPr="00E20ED5">
        <w:rPr>
          <w:rFonts w:ascii="Yu Gothic UI Semilight" w:eastAsia="Yu Gothic UI Semilight" w:hAnsi="Yu Gothic UI Semilight" w:cs="Times New Roman"/>
          <w:b/>
          <w:noProof/>
          <w:color w:val="495057"/>
          <w:sz w:val="24"/>
          <w:szCs w:val="24"/>
          <w:shd w:val="clear" w:color="auto" w:fill="FFFFFF"/>
          <w:lang w:val="en-ID"/>
        </w:rPr>
        <w:t>, Hikmawati</w:t>
      </w:r>
      <w:r w:rsidRPr="00E20ED5">
        <w:rPr>
          <w:rFonts w:ascii="Yu Gothic UI Semilight" w:eastAsia="Yu Gothic UI Semilight" w:hAnsi="Yu Gothic UI Semilight" w:cs="Times New Roman"/>
          <w:b/>
          <w:noProof/>
          <w:color w:val="495057"/>
          <w:sz w:val="24"/>
          <w:szCs w:val="24"/>
          <w:shd w:val="clear" w:color="auto" w:fill="FFFFFF"/>
          <w:vertAlign w:val="superscript"/>
          <w:lang w:val="en-ID"/>
        </w:rPr>
        <w:t>2</w:t>
      </w:r>
      <w:r w:rsidR="008058A9" w:rsidRPr="00E20ED5">
        <w:rPr>
          <w:rFonts w:ascii="Yu Gothic UI Semilight" w:eastAsia="Yu Gothic UI Semilight" w:hAnsi="Yu Gothic UI Semilight" w:cs="Times New Roman"/>
          <w:b/>
          <w:noProof/>
          <w:color w:val="495057"/>
          <w:sz w:val="24"/>
          <w:szCs w:val="24"/>
          <w:shd w:val="clear" w:color="auto" w:fill="FFFFFF"/>
          <w:vertAlign w:val="superscript"/>
          <w:lang w:val="en-ID"/>
        </w:rPr>
        <w:t xml:space="preserve"> </w:t>
      </w:r>
      <w:r w:rsidR="008058A9" w:rsidRPr="00E20ED5">
        <w:rPr>
          <w:rFonts w:ascii="Yu Gothic UI Semilight" w:eastAsia="Yu Gothic UI Semilight" w:hAnsi="Yu Gothic UI Semilight" w:cs="Times New Roman"/>
          <w:b/>
          <w:noProof/>
          <w:color w:val="495057"/>
          <w:sz w:val="24"/>
          <w:szCs w:val="24"/>
          <w:shd w:val="clear" w:color="auto" w:fill="FFFFFF"/>
          <w:lang w:val="en-ID"/>
        </w:rPr>
        <w:t>La Mido</w:t>
      </w:r>
      <w:r w:rsidR="008058A9" w:rsidRPr="00E20ED5">
        <w:rPr>
          <w:rFonts w:ascii="Yu Gothic UI Semilight" w:eastAsia="Yu Gothic UI Semilight" w:hAnsi="Yu Gothic UI Semilight" w:cs="Times New Roman"/>
          <w:b/>
          <w:noProof/>
          <w:color w:val="495057"/>
          <w:sz w:val="24"/>
          <w:szCs w:val="24"/>
          <w:shd w:val="clear" w:color="auto" w:fill="FFFFFF"/>
          <w:vertAlign w:val="superscript"/>
          <w:lang w:val="en-ID"/>
        </w:rPr>
        <w:t>3</w:t>
      </w:r>
    </w:p>
    <w:p w14:paraId="2DA49C87" w14:textId="77777777" w:rsidR="00BB2465" w:rsidRPr="00E20ED5" w:rsidRDefault="008058A9" w:rsidP="00E20ED5">
      <w:pPr>
        <w:pStyle w:val="ListParagraph"/>
        <w:spacing w:after="0" w:line="240" w:lineRule="auto"/>
        <w:ind w:left="0"/>
        <w:jc w:val="center"/>
        <w:rPr>
          <w:rFonts w:ascii="Yu Gothic UI Semilight" w:eastAsia="Yu Gothic UI Semilight" w:hAnsi="Yu Gothic UI Semilight" w:cs="Times New Roman"/>
          <w:bCs/>
          <w:noProof/>
          <w:color w:val="495057"/>
          <w:sz w:val="24"/>
          <w:szCs w:val="24"/>
          <w:shd w:val="clear" w:color="auto" w:fill="FFFFFF"/>
          <w:lang w:val="en-ID"/>
        </w:rPr>
      </w:pPr>
      <w:r w:rsidRPr="00E20ED5">
        <w:rPr>
          <w:rFonts w:ascii="Yu Gothic UI Semilight" w:eastAsia="Yu Gothic UI Semilight" w:hAnsi="Yu Gothic UI Semilight" w:cs="Times New Roman"/>
          <w:bCs/>
          <w:noProof/>
          <w:color w:val="495057"/>
          <w:sz w:val="24"/>
          <w:szCs w:val="24"/>
          <w:shd w:val="clear" w:color="auto" w:fill="FFFFFF"/>
          <w:lang w:val="en-ID"/>
        </w:rPr>
        <w:t>(1</w:t>
      </w:r>
      <w:r w:rsidR="009E53F8" w:rsidRPr="00E20ED5">
        <w:rPr>
          <w:rFonts w:ascii="Yu Gothic UI Semilight" w:eastAsia="Yu Gothic UI Semilight" w:hAnsi="Yu Gothic UI Semilight" w:cs="Times New Roman"/>
          <w:bCs/>
          <w:noProof/>
          <w:color w:val="495057"/>
          <w:sz w:val="24"/>
          <w:szCs w:val="24"/>
          <w:shd w:val="clear" w:color="auto" w:fill="FFFFFF"/>
          <w:lang w:val="en-ID"/>
        </w:rPr>
        <w:t xml:space="preserve"> </w:t>
      </w:r>
      <w:r w:rsidRPr="00E20ED5">
        <w:rPr>
          <w:rFonts w:ascii="Yu Gothic UI Semilight" w:eastAsia="Yu Gothic UI Semilight" w:hAnsi="Yu Gothic UI Semilight" w:cs="Times New Roman"/>
          <w:bCs/>
          <w:noProof/>
          <w:color w:val="495057"/>
          <w:sz w:val="24"/>
          <w:szCs w:val="24"/>
          <w:shd w:val="clear" w:color="auto" w:fill="FFFFFF"/>
          <w:lang w:val="en-ID"/>
        </w:rPr>
        <w:t xml:space="preserve">dan 2) Pendidikan Bahasa Inggris, </w:t>
      </w:r>
      <w:r w:rsidR="00BB2465" w:rsidRPr="00E20ED5">
        <w:rPr>
          <w:rFonts w:ascii="Yu Gothic UI Semilight" w:eastAsia="Yu Gothic UI Semilight" w:hAnsi="Yu Gothic UI Semilight" w:cs="Times New Roman"/>
          <w:bCs/>
          <w:noProof/>
          <w:color w:val="495057"/>
          <w:sz w:val="24"/>
          <w:szCs w:val="24"/>
          <w:shd w:val="clear" w:color="auto" w:fill="FFFFFF"/>
          <w:lang w:val="en-ID"/>
        </w:rPr>
        <w:t>U</w:t>
      </w:r>
      <w:r w:rsidRPr="00E20ED5">
        <w:rPr>
          <w:rFonts w:ascii="Yu Gothic UI Semilight" w:eastAsia="Yu Gothic UI Semilight" w:hAnsi="Yu Gothic UI Semilight" w:cs="Times New Roman"/>
          <w:bCs/>
          <w:noProof/>
          <w:color w:val="495057"/>
          <w:sz w:val="24"/>
          <w:szCs w:val="24"/>
          <w:shd w:val="clear" w:color="auto" w:fill="FFFFFF"/>
          <w:lang w:val="en-ID"/>
        </w:rPr>
        <w:t>niversitas Muslim Buton</w:t>
      </w:r>
    </w:p>
    <w:p w14:paraId="1F15BCEA" w14:textId="77777777" w:rsidR="008058A9" w:rsidRPr="00E20ED5" w:rsidRDefault="008F5EDE" w:rsidP="00E20ED5">
      <w:pPr>
        <w:pStyle w:val="ListParagraph"/>
        <w:spacing w:after="0" w:line="240" w:lineRule="auto"/>
        <w:ind w:left="0"/>
        <w:jc w:val="center"/>
        <w:rPr>
          <w:rFonts w:ascii="Yu Gothic UI Semilight" w:eastAsia="Yu Gothic UI Semilight" w:hAnsi="Yu Gothic UI Semilight" w:cs="Times New Roman"/>
          <w:bCs/>
          <w:noProof/>
          <w:color w:val="495057"/>
          <w:sz w:val="24"/>
          <w:szCs w:val="24"/>
          <w:shd w:val="clear" w:color="auto" w:fill="FFFFFF"/>
          <w:lang w:val="en-ID"/>
        </w:rPr>
      </w:pPr>
      <w:r w:rsidRPr="00E20ED5">
        <w:rPr>
          <w:rFonts w:ascii="Yu Gothic UI Semilight" w:eastAsia="Yu Gothic UI Semilight" w:hAnsi="Yu Gothic UI Semilight" w:cs="Times New Roman"/>
          <w:bCs/>
          <w:noProof/>
          <w:color w:val="495057"/>
          <w:sz w:val="24"/>
          <w:szCs w:val="24"/>
          <w:shd w:val="clear" w:color="auto" w:fill="FFFFFF"/>
          <w:lang w:val="en-ID"/>
        </w:rPr>
        <w:t xml:space="preserve">(3) </w:t>
      </w:r>
      <w:r w:rsidR="008058A9" w:rsidRPr="00E20ED5">
        <w:rPr>
          <w:rFonts w:ascii="Yu Gothic UI Semilight" w:eastAsia="Yu Gothic UI Semilight" w:hAnsi="Yu Gothic UI Semilight" w:cs="Times New Roman"/>
          <w:bCs/>
          <w:noProof/>
          <w:color w:val="495057"/>
          <w:sz w:val="24"/>
          <w:szCs w:val="24"/>
          <w:shd w:val="clear" w:color="auto" w:fill="FFFFFF"/>
          <w:lang w:val="en-ID"/>
        </w:rPr>
        <w:t>Pendidikan Bahasa Inggris, Universitas Dayanu Ikhsanuddin</w:t>
      </w:r>
    </w:p>
    <w:p w14:paraId="4B59EC1D" w14:textId="21C060A8" w:rsidR="008058A9" w:rsidRPr="00E20ED5" w:rsidRDefault="008058A9" w:rsidP="00E20ED5">
      <w:pPr>
        <w:pStyle w:val="ListParagraph"/>
        <w:spacing w:after="0" w:line="240" w:lineRule="auto"/>
        <w:ind w:left="0"/>
        <w:jc w:val="center"/>
        <w:rPr>
          <w:rFonts w:ascii="Yu Gothic UI Semilight" w:eastAsia="Yu Gothic UI Semilight" w:hAnsi="Yu Gothic UI Semilight" w:cs="Times New Roman"/>
          <w:bCs/>
          <w:noProof/>
          <w:color w:val="495057"/>
          <w:sz w:val="24"/>
          <w:szCs w:val="24"/>
          <w:shd w:val="clear" w:color="auto" w:fill="FFFFFF"/>
          <w:vertAlign w:val="superscript"/>
          <w:lang w:val="en-ID"/>
        </w:rPr>
      </w:pPr>
      <w:r w:rsidRPr="00E20ED5">
        <w:rPr>
          <w:rFonts w:ascii="Yu Gothic UI Semilight" w:eastAsia="Yu Gothic UI Semilight" w:hAnsi="Yu Gothic UI Semilight" w:cs="Times New Roman"/>
          <w:bCs/>
          <w:noProof/>
          <w:color w:val="495057"/>
          <w:sz w:val="24"/>
          <w:szCs w:val="24"/>
          <w:shd w:val="clear" w:color="auto" w:fill="FFFFFF"/>
          <w:lang w:val="en-ID"/>
        </w:rPr>
        <w:t xml:space="preserve">Email: </w:t>
      </w:r>
      <w:hyperlink r:id="rId11" w:history="1">
        <w:r w:rsidRPr="00E20ED5">
          <w:rPr>
            <w:rStyle w:val="Hyperlink"/>
            <w:rFonts w:ascii="Yu Gothic UI Semilight" w:eastAsia="Yu Gothic UI Semilight" w:hAnsi="Yu Gothic UI Semilight" w:cs="Times New Roman"/>
            <w:bCs/>
            <w:noProof/>
            <w:color w:val="0070C0"/>
            <w:sz w:val="24"/>
            <w:szCs w:val="24"/>
            <w:u w:val="none"/>
            <w:shd w:val="clear" w:color="auto" w:fill="FFFFFF"/>
            <w:lang w:val="en-ID"/>
          </w:rPr>
          <w:t>aryirjayanti@gmail.com</w:t>
        </w:r>
      </w:hyperlink>
      <w:r w:rsidR="00E20ED5">
        <w:rPr>
          <w:rStyle w:val="Hyperlink"/>
          <w:rFonts w:ascii="Yu Gothic UI Semilight" w:eastAsia="Yu Gothic UI Semilight" w:hAnsi="Yu Gothic UI Semilight" w:cs="Times New Roman"/>
          <w:bCs/>
          <w:noProof/>
          <w:color w:val="0070C0"/>
          <w:sz w:val="24"/>
          <w:szCs w:val="24"/>
          <w:u w:val="none"/>
          <w:shd w:val="clear" w:color="auto" w:fill="FFFFFF"/>
          <w:vertAlign w:val="superscript"/>
          <w:lang w:val="en-ID"/>
        </w:rPr>
        <w:t>1</w:t>
      </w:r>
      <w:r w:rsidR="00E20ED5" w:rsidRPr="00E20ED5">
        <w:t xml:space="preserve"> </w:t>
      </w:r>
      <w:r w:rsidR="00E20ED5" w:rsidRPr="00E20ED5">
        <w:rPr>
          <w:rStyle w:val="Hyperlink"/>
          <w:rFonts w:ascii="Segoe UI Symbol" w:eastAsia="Yu Gothic UI Semilight" w:hAnsi="Segoe UI Symbol" w:cs="Segoe UI Symbol"/>
          <w:bCs/>
          <w:noProof/>
          <w:color w:val="0070C0"/>
          <w:sz w:val="24"/>
          <w:szCs w:val="24"/>
          <w:u w:val="none"/>
          <w:shd w:val="clear" w:color="auto" w:fill="FFFFFF"/>
          <w:vertAlign w:val="superscript"/>
          <w:lang w:val="en-ID"/>
        </w:rPr>
        <w:t>✉</w:t>
      </w:r>
    </w:p>
    <w:p w14:paraId="54F4E9B4" w14:textId="77777777" w:rsidR="00976608" w:rsidRPr="00E20ED5" w:rsidRDefault="008058A9" w:rsidP="00E20ED5">
      <w:pPr>
        <w:spacing w:after="0" w:line="240" w:lineRule="auto"/>
        <w:rPr>
          <w:rFonts w:ascii="Yu Gothic UI Semilight" w:eastAsia="Yu Gothic UI Semilight" w:hAnsi="Yu Gothic UI Semilight" w:cs="Times New Roman"/>
          <w:noProof/>
          <w:color w:val="495057"/>
          <w:sz w:val="24"/>
          <w:szCs w:val="24"/>
          <w:shd w:val="clear" w:color="auto" w:fill="FFFFFF"/>
          <w:lang w:val="en-ID"/>
        </w:rPr>
      </w:pPr>
      <w:r w:rsidRPr="00E20ED5">
        <w:rPr>
          <w:rFonts w:ascii="Yu Gothic UI Semilight" w:eastAsia="Yu Gothic UI Semilight" w:hAnsi="Yu Gothic UI Semilight" w:cs="Times New Roman"/>
          <w:b/>
          <w:noProof/>
          <w:color w:val="495057"/>
          <w:sz w:val="24"/>
          <w:szCs w:val="24"/>
          <w:shd w:val="clear" w:color="auto" w:fill="FFFFFF"/>
          <w:lang w:val="en-I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976608" w:rsidRPr="004623DE" w14:paraId="0795DE40" w14:textId="77777777" w:rsidTr="00C904B4">
        <w:tc>
          <w:tcPr>
            <w:tcW w:w="9971" w:type="dxa"/>
            <w:shd w:val="clear" w:color="auto" w:fill="auto"/>
          </w:tcPr>
          <w:p w14:paraId="6AF6C1FA" w14:textId="77777777" w:rsidR="00976608" w:rsidRDefault="00976608" w:rsidP="00976608">
            <w:pPr>
              <w:spacing w:after="0" w:line="240" w:lineRule="auto"/>
              <w:jc w:val="center"/>
              <w:rPr>
                <w:rFonts w:ascii="Yu Gothic UI Semilight" w:eastAsia="Yu Gothic UI Semilight" w:hAnsi="Yu Gothic UI Semilight" w:cs="Times New Roman"/>
                <w:b/>
                <w:noProof/>
                <w:color w:val="495057"/>
                <w:sz w:val="24"/>
                <w:szCs w:val="24"/>
                <w:shd w:val="clear" w:color="auto" w:fill="FFFFFF"/>
                <w:lang w:val="en-ID"/>
              </w:rPr>
            </w:pPr>
            <w:r>
              <w:rPr>
                <w:rFonts w:ascii="Yu Gothic UI Semilight" w:eastAsia="Yu Gothic UI Semilight" w:hAnsi="Yu Gothic UI Semilight" w:cs="Times New Roman" w:hint="eastAsia"/>
                <w:b/>
                <w:noProof/>
                <w:color w:val="495057"/>
                <w:sz w:val="24"/>
                <w:szCs w:val="24"/>
                <w:shd w:val="clear" w:color="auto" w:fill="FFFFFF"/>
                <w:lang w:val="en-ID"/>
              </w:rPr>
              <w:t>Abstrak</w:t>
            </w:r>
          </w:p>
          <w:p w14:paraId="177C76F4" w14:textId="77777777" w:rsidR="00976608" w:rsidRDefault="00976608" w:rsidP="00976608">
            <w:pPr>
              <w:spacing w:after="0" w:line="240" w:lineRule="auto"/>
              <w:jc w:val="both"/>
              <w:rPr>
                <w:rFonts w:ascii="Yu Gothic UI Semilight" w:eastAsia="Yu Gothic UI Semilight" w:hAnsi="Yu Gothic UI Semilight" w:cs="Times New Roman" w:hint="eastAsia"/>
                <w:noProof/>
                <w:color w:val="495057"/>
                <w:sz w:val="24"/>
                <w:szCs w:val="24"/>
                <w:shd w:val="clear" w:color="auto" w:fill="FFFFFF"/>
                <w:lang w:val="en-ID"/>
              </w:rPr>
            </w:pPr>
            <w:r>
              <w:rPr>
                <w:rFonts w:ascii="Yu Gothic UI Semilight" w:eastAsia="Yu Gothic UI Semilight" w:hAnsi="Yu Gothic UI Semilight" w:cs="Times New Roman" w:hint="eastAsia"/>
                <w:noProof/>
                <w:color w:val="495057"/>
                <w:sz w:val="24"/>
                <w:szCs w:val="24"/>
                <w:shd w:val="clear" w:color="auto" w:fill="FFFFFF"/>
                <w:lang w:val="en-ID"/>
              </w:rPr>
              <w:t xml:space="preserve">Penggunaan bahasa Inggris perlu diintegrasikan nilai – nilai karakter yang sesuai dengan kearifan lokal Buton. Nilai – nilai karakter tersebut dapat ditanamkan kepada mahasiswa melalui pembelajaran speaking dikelas. Selain penanaman nilai karakter kepada mahasiswa, peneliti juga dapat meningkatan keterampilan speaking mahasiswa melalui metode ‘communicative activities’. Dalam penerapan metode ini, peneliti menggunakan materi-materi yang berkaitan dengan kearifan lokal Buton. Rumusan masalah dalam penelitian ini adalah apakah penerapan metode communicative activities menggunakan materi-materi kearifan lokal Buton dapat meningkatkan keterampilan speaking dan karakter mahasiswa? tujuan penelitian ini adalah untuk mengetahui apakah metode communicative activities menggunakan materi kearifan lokal Buton meningkatkan keterampilan speaking dan karakter mahasiswa atau tidak. Jenis penelitian ini adalah penelitian tindakan kelas. Penelitian yang menggunakan prosedur siklus berulang. Empat tahapan dalam  siklus tersebut yaitu 1) perencanaan, 2) tindakan, 3) pengamatan, 4) refleksi. Teknik pengumpulan data menggunakan test, angket dan observasi. Data quantitaive dianalisis menggunakan deskriptif statisti dan analisis data qualitataive menggunakan data reduktin, data display dan kesimpuan. Hasil penelitian menunjukan bahwa Hasil nilai rata-rata pada siklus I adalah 64.1. Pada siklus II nilai rata-rata sebesar 73.8 artinya ada peningkatan dari siklus I ke siklus II sebesar 9.7%.  </w:t>
            </w:r>
          </w:p>
          <w:p w14:paraId="7BB91CE1" w14:textId="7A91B796" w:rsidR="00976608" w:rsidRPr="004623DE" w:rsidRDefault="00976608" w:rsidP="006D4F91">
            <w:pPr>
              <w:spacing w:after="0" w:line="240" w:lineRule="auto"/>
              <w:ind w:left="1299" w:hanging="1299"/>
              <w:jc w:val="both"/>
              <w:rPr>
                <w:rFonts w:ascii="Yu Gothic UI Semilight" w:eastAsia="Yu Gothic UI Semilight" w:hAnsi="Yu Gothic UI Semilight"/>
                <w:color w:val="202124"/>
                <w:sz w:val="24"/>
                <w:szCs w:val="24"/>
                <w:shd w:val="clear" w:color="auto" w:fill="FFFFFF"/>
                <w:lang w:val="id-ID"/>
              </w:rPr>
            </w:pPr>
            <w:r w:rsidRPr="00976608">
              <w:rPr>
                <w:rFonts w:ascii="Yu Gothic UI Semilight" w:eastAsia="Yu Gothic UI Semilight" w:hAnsi="Yu Gothic UI Semilight" w:cs="Times New Roman" w:hint="eastAsia"/>
                <w:b/>
                <w:bCs/>
                <w:noProof/>
                <w:color w:val="495057"/>
                <w:sz w:val="24"/>
                <w:szCs w:val="24"/>
                <w:shd w:val="clear" w:color="auto" w:fill="FFFFFF"/>
                <w:lang w:val="en-ID"/>
              </w:rPr>
              <w:t>Kata kunci :</w:t>
            </w:r>
            <w:r>
              <w:rPr>
                <w:rFonts w:ascii="Yu Gothic UI Semilight" w:eastAsia="Yu Gothic UI Semilight" w:hAnsi="Yu Gothic UI Semilight" w:cs="Times New Roman" w:hint="eastAsia"/>
                <w:noProof/>
                <w:color w:val="495057"/>
                <w:sz w:val="24"/>
                <w:szCs w:val="24"/>
                <w:shd w:val="clear" w:color="auto" w:fill="FFFFFF"/>
                <w:lang w:val="en-ID"/>
              </w:rPr>
              <w:t xml:space="preserve"> </w:t>
            </w:r>
            <w:r w:rsidRPr="00976608">
              <w:rPr>
                <w:rFonts w:ascii="Yu Gothic UI Semilight" w:eastAsia="Yu Gothic UI Semilight" w:hAnsi="Yu Gothic UI Semilight" w:cs="Times New Roman" w:hint="eastAsia"/>
                <w:i/>
                <w:iCs/>
                <w:noProof/>
                <w:color w:val="495057"/>
                <w:sz w:val="24"/>
                <w:szCs w:val="24"/>
                <w:shd w:val="clear" w:color="auto" w:fill="FFFFFF"/>
                <w:lang w:val="en-ID"/>
              </w:rPr>
              <w:t>Peningkatan, Kemampuan berbahasa inggris, karakter, communicative activities, kearifan lokal Buton.</w:t>
            </w:r>
          </w:p>
        </w:tc>
      </w:tr>
    </w:tbl>
    <w:p w14:paraId="1C95A431" w14:textId="2FCC8AC8" w:rsidR="00BB2465" w:rsidRPr="00E20ED5" w:rsidRDefault="00BB2465" w:rsidP="00E20ED5">
      <w:pPr>
        <w:spacing w:after="0" w:line="240" w:lineRule="auto"/>
        <w:rPr>
          <w:rFonts w:ascii="Yu Gothic UI Semilight" w:eastAsia="Yu Gothic UI Semilight" w:hAnsi="Yu Gothic UI Semilight" w:cs="Times New Roman"/>
          <w:noProof/>
          <w:color w:val="495057"/>
          <w:sz w:val="24"/>
          <w:szCs w:val="24"/>
          <w:shd w:val="clear" w:color="auto" w:fill="FFFFFF"/>
          <w:lang w:val="en-I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2"/>
      </w:tblGrid>
      <w:tr w:rsidR="00976608" w14:paraId="63AEF74B" w14:textId="77777777" w:rsidTr="00976608">
        <w:tc>
          <w:tcPr>
            <w:tcW w:w="9971" w:type="dxa"/>
            <w:tcBorders>
              <w:top w:val="single" w:sz="4" w:space="0" w:color="auto"/>
              <w:left w:val="single" w:sz="4" w:space="0" w:color="auto"/>
              <w:bottom w:val="single" w:sz="4" w:space="0" w:color="auto"/>
              <w:right w:val="single" w:sz="4" w:space="0" w:color="auto"/>
            </w:tcBorders>
            <w:hideMark/>
          </w:tcPr>
          <w:p w14:paraId="31FFA190" w14:textId="77777777" w:rsidR="00976608" w:rsidRDefault="00976608" w:rsidP="00976608">
            <w:pPr>
              <w:spacing w:after="0" w:line="240" w:lineRule="auto"/>
              <w:ind w:left="425" w:firstLine="295"/>
              <w:jc w:val="center"/>
              <w:rPr>
                <w:rFonts w:ascii="Yu Gothic UI Semilight" w:eastAsia="Yu Gothic UI Semilight" w:hAnsi="Yu Gothic UI Semilight" w:cs="Times New Roman"/>
                <w:b/>
                <w:noProof/>
                <w:color w:val="495057"/>
                <w:sz w:val="24"/>
                <w:szCs w:val="24"/>
                <w:shd w:val="clear" w:color="auto" w:fill="FFFFFF"/>
                <w:lang w:val="en-ID"/>
              </w:rPr>
            </w:pPr>
            <w:r>
              <w:rPr>
                <w:rFonts w:ascii="Yu Gothic UI Semilight" w:eastAsia="Yu Gothic UI Semilight" w:hAnsi="Yu Gothic UI Semilight" w:cs="Times New Roman" w:hint="eastAsia"/>
                <w:b/>
                <w:noProof/>
                <w:color w:val="495057"/>
                <w:sz w:val="24"/>
                <w:szCs w:val="24"/>
                <w:shd w:val="clear" w:color="auto" w:fill="FFFFFF"/>
                <w:lang w:val="en-ID"/>
              </w:rPr>
              <w:t>Abstract</w:t>
            </w:r>
          </w:p>
          <w:p w14:paraId="2AEE8633" w14:textId="77777777" w:rsidR="00976608" w:rsidRDefault="00976608" w:rsidP="00976608">
            <w:pPr>
              <w:spacing w:after="0" w:line="240" w:lineRule="auto"/>
              <w:jc w:val="both"/>
              <w:rPr>
                <w:rFonts w:ascii="Yu Gothic UI Semilight" w:eastAsia="Yu Gothic UI Semilight" w:hAnsi="Yu Gothic UI Semilight" w:cs="Times New Roman" w:hint="eastAsia"/>
                <w:noProof/>
                <w:color w:val="495057"/>
                <w:sz w:val="24"/>
                <w:szCs w:val="24"/>
                <w:shd w:val="clear" w:color="auto" w:fill="FFFFFF"/>
                <w:lang w:val="en-ID"/>
              </w:rPr>
            </w:pPr>
            <w:r>
              <w:rPr>
                <w:rFonts w:ascii="Yu Gothic UI Semilight" w:eastAsia="Yu Gothic UI Semilight" w:hAnsi="Yu Gothic UI Semilight" w:cs="Times New Roman" w:hint="eastAsia"/>
                <w:noProof/>
                <w:color w:val="495057"/>
                <w:sz w:val="24"/>
                <w:szCs w:val="24"/>
                <w:shd w:val="clear" w:color="auto" w:fill="FFFFFF"/>
                <w:lang w:val="en-ID"/>
              </w:rPr>
              <w:t xml:space="preserve">The use of English needs to be integrated with character values </w:t>
            </w:r>
            <w:r>
              <w:rPr>
                <w:rFonts w:ascii="Arial" w:eastAsia="Yu Gothic UI Semilight" w:hAnsi="Arial" w:cs="Arial"/>
                <w:noProof/>
                <w:color w:val="495057"/>
                <w:sz w:val="24"/>
                <w:szCs w:val="24"/>
                <w:shd w:val="clear" w:color="auto" w:fill="FFFFFF"/>
                <w:lang w:val="en-ID"/>
              </w:rPr>
              <w:t>​​</w:t>
            </w:r>
            <w:r>
              <w:rPr>
                <w:rFonts w:ascii="Yu Gothic UI Semilight" w:eastAsia="Yu Gothic UI Semilight" w:hAnsi="Yu Gothic UI Semilight" w:cs="Times New Roman" w:hint="eastAsia"/>
                <w:noProof/>
                <w:color w:val="495057"/>
                <w:sz w:val="24"/>
                <w:szCs w:val="24"/>
                <w:shd w:val="clear" w:color="auto" w:fill="FFFFFF"/>
                <w:lang w:val="en-ID"/>
              </w:rPr>
              <w:t xml:space="preserve">that are in accordance with Buton's local wisdom. These character values </w:t>
            </w:r>
            <w:r>
              <w:rPr>
                <w:rFonts w:ascii="Arial" w:eastAsia="Yu Gothic UI Semilight" w:hAnsi="Arial" w:cs="Arial"/>
                <w:noProof/>
                <w:color w:val="495057"/>
                <w:sz w:val="24"/>
                <w:szCs w:val="24"/>
                <w:shd w:val="clear" w:color="auto" w:fill="FFFFFF"/>
                <w:lang w:val="en-ID"/>
              </w:rPr>
              <w:t>​​</w:t>
            </w:r>
            <w:r>
              <w:rPr>
                <w:rFonts w:ascii="Yu Gothic UI Semilight" w:eastAsia="Yu Gothic UI Semilight" w:hAnsi="Yu Gothic UI Semilight" w:cs="Times New Roman" w:hint="eastAsia"/>
                <w:noProof/>
                <w:color w:val="495057"/>
                <w:sz w:val="24"/>
                <w:szCs w:val="24"/>
                <w:shd w:val="clear" w:color="auto" w:fill="FFFFFF"/>
                <w:lang w:val="en-ID"/>
              </w:rPr>
              <w:t xml:space="preserve">can be instilled on students through teaching speaking in class.  Apart from instilling character values on students, researchers can also improve students' speaking skills through the 'communicative activities' method. In applying this method, researchers used materials related to Buton's local wisdom. The problem statement of this research, did the application of the communicative activities method using Buton local wisdom materials improve students' speaking skills and character ? The objective of this research is to find out whether the communicative activities method using Buton local wisdom material improved students' speaking skills and character or not. This type of research is classroom action research. Research that uses repeated cycle procedures. The four stages in the cycle are 1) planning, 2) action, 3) observation, 4) reflection. Data collection techniques used tests, questionnaires and observation. Quantitative data was analyzed using descriptive statistics and qualitative data analysed using reduction data, display data and conclusions. The research results showed that the mean score in cycle I was 64.1. In cycle II the mean score was 73.8. It mean that there was an increase from cycle I to cycle II of 9.7%. This increase in average value is evidence of the success of implementing the 'communicative activities' method with material about Buton's local wisdom. </w:t>
            </w:r>
          </w:p>
          <w:p w14:paraId="40DB2D56" w14:textId="6EDDAB12" w:rsidR="00976608" w:rsidRDefault="00976608" w:rsidP="00976608">
            <w:pPr>
              <w:spacing w:after="0" w:line="240" w:lineRule="auto"/>
              <w:ind w:left="1299" w:hanging="1299"/>
              <w:jc w:val="both"/>
              <w:rPr>
                <w:rFonts w:ascii="Yu Gothic UI Semilight" w:eastAsia="Yu Gothic UI Semilight" w:hAnsi="Yu Gothic UI Semilight" w:cs="Times New Roman" w:hint="eastAsia"/>
                <w:noProof/>
                <w:color w:val="495057"/>
                <w:sz w:val="24"/>
                <w:szCs w:val="24"/>
                <w:shd w:val="clear" w:color="auto" w:fill="FFFFFF"/>
                <w:lang w:val="en-ID"/>
              </w:rPr>
            </w:pPr>
            <w:r w:rsidRPr="00D16FCC">
              <w:rPr>
                <w:rFonts w:ascii="Yu Gothic UI Semilight" w:eastAsia="Yu Gothic UI Semilight" w:hAnsi="Yu Gothic UI Semilight" w:cs="Times New Roman" w:hint="eastAsia"/>
                <w:b/>
                <w:bCs/>
                <w:noProof/>
                <w:color w:val="495057"/>
                <w:sz w:val="24"/>
                <w:szCs w:val="24"/>
                <w:shd w:val="clear" w:color="auto" w:fill="FFFFFF"/>
                <w:lang w:val="en-ID"/>
              </w:rPr>
              <w:t xml:space="preserve">Keywords </w:t>
            </w:r>
            <w:r>
              <w:rPr>
                <w:rFonts w:ascii="Yu Gothic UI Semilight" w:eastAsia="Yu Gothic UI Semilight" w:hAnsi="Yu Gothic UI Semilight" w:cs="Times New Roman" w:hint="eastAsia"/>
                <w:noProof/>
                <w:color w:val="495057"/>
                <w:sz w:val="24"/>
                <w:szCs w:val="24"/>
                <w:shd w:val="clear" w:color="auto" w:fill="FFFFFF"/>
                <w:lang w:val="en-ID"/>
              </w:rPr>
              <w:t xml:space="preserve">: </w:t>
            </w:r>
            <w:r w:rsidRPr="00976608">
              <w:rPr>
                <w:rFonts w:ascii="Yu Gothic UI Semilight" w:eastAsia="Yu Gothic UI Semilight" w:hAnsi="Yu Gothic UI Semilight" w:cs="Times New Roman" w:hint="eastAsia"/>
                <w:i/>
                <w:iCs/>
                <w:noProof/>
                <w:color w:val="495057"/>
                <w:sz w:val="24"/>
                <w:szCs w:val="24"/>
                <w:shd w:val="clear" w:color="auto" w:fill="FFFFFF"/>
                <w:lang w:val="en-ID"/>
              </w:rPr>
              <w:t>Improvement, Speaking skills, character, communicative activities, Buton local wisdom.</w:t>
            </w:r>
          </w:p>
          <w:p w14:paraId="128A6E1D" w14:textId="5C07CAE5" w:rsidR="00976608" w:rsidRDefault="00976608">
            <w:pPr>
              <w:pStyle w:val="NoSpacing"/>
              <w:jc w:val="both"/>
              <w:rPr>
                <w:rFonts w:ascii="Yu Gothic UI Semilight" w:eastAsia="Yu Gothic UI Semilight" w:hAnsi="Yu Gothic UI Semilight" w:hint="eastAsia"/>
                <w:color w:val="202124"/>
                <w:sz w:val="24"/>
                <w:szCs w:val="24"/>
                <w:shd w:val="clear" w:color="auto" w:fill="FFFFFF"/>
                <w:lang w:val="id-ID"/>
              </w:rPr>
            </w:pPr>
          </w:p>
        </w:tc>
      </w:tr>
    </w:tbl>
    <w:p w14:paraId="39348035" w14:textId="77777777" w:rsidR="00B37580" w:rsidRPr="00E20ED5" w:rsidRDefault="00B37580" w:rsidP="00E20ED5">
      <w:pPr>
        <w:spacing w:after="0" w:line="240" w:lineRule="auto"/>
        <w:jc w:val="both"/>
        <w:rPr>
          <w:rFonts w:ascii="Yu Gothic UI Semilight" w:eastAsia="Yu Gothic UI Semilight" w:hAnsi="Yu Gothic UI Semilight" w:cs="Times New Roman"/>
          <w:noProof/>
          <w:color w:val="495057"/>
          <w:sz w:val="24"/>
          <w:szCs w:val="24"/>
          <w:shd w:val="clear" w:color="auto" w:fill="FFFFFF"/>
          <w:lang w:val="en-ID"/>
        </w:rPr>
      </w:pPr>
    </w:p>
    <w:p w14:paraId="3A9F7CE7" w14:textId="77777777" w:rsidR="006A621A" w:rsidRPr="00E20ED5" w:rsidRDefault="00821E4F" w:rsidP="00976608">
      <w:pPr>
        <w:pStyle w:val="ListParagraph"/>
        <w:spacing w:after="0" w:line="240" w:lineRule="auto"/>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PENDAHULUAN</w:t>
      </w:r>
    </w:p>
    <w:p w14:paraId="13877B11" w14:textId="77777777" w:rsidR="00BD397E" w:rsidRPr="00E20ED5" w:rsidRDefault="007B2524" w:rsidP="00E20ED5">
      <w:pPr>
        <w:pStyle w:val="ListParagraph"/>
        <w:spacing w:after="0" w:line="240" w:lineRule="auto"/>
        <w:ind w:left="0"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Pembentukan karakter yang baik pa</w:t>
      </w:r>
      <w:r w:rsidR="007A191A" w:rsidRPr="00E20ED5">
        <w:rPr>
          <w:rFonts w:ascii="Yu Gothic UI Semilight" w:eastAsia="Yu Gothic UI Semilight" w:hAnsi="Yu Gothic UI Semilight" w:cs="Times New Roman"/>
          <w:noProof/>
          <w:sz w:val="24"/>
          <w:szCs w:val="24"/>
          <w:lang w:val="id-ID"/>
        </w:rPr>
        <w:t xml:space="preserve">da mahasiswa khususnya pada    </w:t>
      </w:r>
      <w:r w:rsidR="007A191A" w:rsidRPr="00E20ED5">
        <w:rPr>
          <w:rFonts w:ascii="Yu Gothic UI Semilight" w:eastAsia="Yu Gothic UI Semilight" w:hAnsi="Yu Gothic UI Semilight" w:cs="Times New Roman"/>
          <w:noProof/>
          <w:sz w:val="24"/>
          <w:szCs w:val="24"/>
          <w:lang w:val="en-ID"/>
        </w:rPr>
        <w:t xml:space="preserve"> </w:t>
      </w:r>
      <w:r w:rsidRPr="00E20ED5">
        <w:rPr>
          <w:rFonts w:ascii="Yu Gothic UI Semilight" w:eastAsia="Yu Gothic UI Semilight" w:hAnsi="Yu Gothic UI Semilight" w:cs="Times New Roman"/>
          <w:noProof/>
          <w:sz w:val="24"/>
          <w:szCs w:val="24"/>
          <w:lang w:val="id-ID"/>
        </w:rPr>
        <w:t xml:space="preserve">mahasiswa Program Studi  Pendidikan  Bahasa Inggris Universitas Muslim Buton harus dilakukan karena mereka adalah calon pendidik masa depan. Penyelenggaraan Pendidikan karakter pada satuan pendidikan harus berpijak pada nilai-nilai karakter dasar, yang selanjutnya dikembangkan menjadi nilai-nilai yang lebih banyak atau lebih tinggi sesuai dengan kebutuhan, kondisi, dan lingkungan satuan pendidikan itu sendiri [1]. Penanaman karakter pada mahasiswa ditentukan oleh banyak hal, diantaranya yang paling berpengaruh adalah melalui pengajaran berbahasa Inggris. Karakter yang baik oleh mahasiswa dapat ditunjukan melalui kemampuan berbicara bahasa Inggris. </w:t>
      </w:r>
    </w:p>
    <w:p w14:paraId="4F890A26" w14:textId="77777777" w:rsidR="00F156F8" w:rsidRPr="00E20ED5" w:rsidRDefault="007B2524" w:rsidP="00E20ED5">
      <w:pPr>
        <w:pStyle w:val="ListParagraph"/>
        <w:spacing w:after="0" w:line="240" w:lineRule="auto"/>
        <w:ind w:left="0"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Dalam mengungkapkan ide, pikiran, dan perasaan kita, tentunya kita perlu berbicara. Ini adalah cara paling penting di mana pembicara dapat mengekspresikan dirinya melalui pembelajaran bahasa untuk</w:t>
      </w:r>
      <w:r w:rsidRPr="00E20ED5">
        <w:rPr>
          <w:rFonts w:ascii="Yu Gothic UI Semilight" w:eastAsia="Yu Gothic UI Semilight" w:hAnsi="Yu Gothic UI Semilight" w:cs="Times New Roman"/>
          <w:noProof/>
          <w:sz w:val="24"/>
          <w:szCs w:val="24"/>
          <w:lang w:val="en-ID"/>
        </w:rPr>
        <w:t xml:space="preserve"> berbicara melibatkan pengembangan sejumlah keterampilan yang kompleks dan berbagai jenis pengetahuan tentang kapan dan bagaimana berkomunikasi [2]. Melatih dan meningkatkan speaking skills bagi mahasiswa  sangat  dibutuhkan  dalam  era revolusi  industri  4.0,  terlebih  lagi  di  Kota  Baubau  yang  merupakan  salah satu daerah transit bagi wisatawan yang menuju daerah pulau Wakatobi yang merupakan daerah destinasi wisata kelas dunia.  Menurut  [3] berdasarkan   potensi pengembangan Pendidikan   di pulau,   perlu   adanya   dukungan   keterampilan komunikasi dalam Bahasa asing, terutama Bahasa Inggris. </w:t>
      </w:r>
    </w:p>
    <w:p w14:paraId="57573EE0" w14:textId="77777777" w:rsidR="00F156F8" w:rsidRPr="00E20ED5" w:rsidRDefault="007B2524" w:rsidP="00E20ED5">
      <w:pPr>
        <w:pStyle w:val="ListParagraph"/>
        <w:spacing w:after="0" w:line="240" w:lineRule="auto"/>
        <w:ind w:left="0"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Disisi lain, dalam pengajaran speaking pada mahasiswa Program Studi  Pendidikan Bahasa Inggris Universitas Muslim Buton, dosen telah berupaya untuk meningkatkan kemampuan speaking mereka melalui pengajaran dengan menggunakan metode mengajar bervariasi. Selain itu, pada Program Studi Pendidikan Bahasa Inggris juga telah dilakukan beberapa program diantaranya adalah program : (1) Program English Meeting. Program ini diadakan satu kali dalam seminggu; (2) Program English Outdoor Activity. Program ini dilakukan 2 kali dalam sebulan. (3) Program English Camp. Program ini dilaksanakan diakhir semester baik semester ganjil maupun semester genap. Program-program diatas telah dilaksanakan kepada mahasiswa Program Studi Pendidikan Inggris UMU Buton namun mahasiswa masih mengalami masalah dalam kemampuan berbahasa Inggris dan terdapat juga masalah dengan karakter mahasiswa sehingga nilai karakter kurang pada mahasiswa mempengaruhi keterampilan mereka dalam berbahasa Inggris. </w:t>
      </w:r>
    </w:p>
    <w:p w14:paraId="491406DE" w14:textId="77777777" w:rsidR="007A191A" w:rsidRPr="00E20ED5" w:rsidRDefault="007B2524" w:rsidP="00E20ED5">
      <w:pPr>
        <w:pStyle w:val="ListParagraph"/>
        <w:spacing w:after="0" w:line="240" w:lineRule="auto"/>
        <w:ind w:left="0"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Masalah-masalah tersebut yang menyangkut masalah karakter seperti: banyak mahasiswa kurang menghormati dosen saat perkuliahan berlangsung, mahasiswa keluar masuk ruangan tampa seizin dosen yang mengajar saat itu, seringkali mahasiswa mengeluarkan kata-kata yang menyimpang dari nilai karakter. Mahasiswa sering mengganggu teman lainnya saat proses perkuliahan. Sedangkan masalah yang berkaitan dengan kemampuan mahasiswa dalam berbicara bahasa Inggris adalah (1) banyak mahasiswa yang tidak dapat berkomunikasi satu sama lain dalam bahasa Inggris baik di dalam kelas maupun di luar kelas. Mereka seringkali vakum dan pasif dalam komunikasi bahasa Inggris; (2) banyak mahasiswa yang tidak tertarik mengikuti kelas berbicara. (3) kurangnya kesempatan mahasiswa untuk praktek; (4) banyak mahasiswa masih sulit menemukan ide untuk berbicara bahasa Inggris karena bingung dengan topik-topik untuk memulai percakapan bahasa Inggris dengan teman-temannya. Selain itu, masalah yang sering terjadi pada mahasiswa adalah mereka tidak tahu bagaimanah menggunakan tatabahasa mereka, kosakata dan pengucapan termasuk kesalapahaman diantara mereka dalam berbahasa Inggris sehari-hari. Mahasiswa masih mendapatkan kesulitan dalam mengatakan sesuatu </w:t>
      </w:r>
      <w:r w:rsidR="007A191A" w:rsidRPr="00E20ED5">
        <w:rPr>
          <w:rFonts w:ascii="Yu Gothic UI Semilight" w:eastAsia="Yu Gothic UI Semilight" w:hAnsi="Yu Gothic UI Semilight" w:cs="Times New Roman"/>
          <w:noProof/>
          <w:sz w:val="24"/>
          <w:szCs w:val="24"/>
          <w:lang w:val="en-ID"/>
        </w:rPr>
        <w:t>dalam bahasa Inggris. Mereka merasa malu, kekurangan kosakata dan takut dalam mengucapkan kalimat. Mereka merasa ragu kalau membuat kesalahan dan takut menjadi pusat perhatian kalau mereka membuat kesalahan dalam berbahasa Inggris.</w:t>
      </w:r>
    </w:p>
    <w:p w14:paraId="20585748" w14:textId="77777777" w:rsidR="00A8762E" w:rsidRPr="00E20ED5" w:rsidRDefault="00A8762E" w:rsidP="00E20ED5">
      <w:pPr>
        <w:pStyle w:val="ListParagraph"/>
        <w:spacing w:after="0" w:line="240" w:lineRule="auto"/>
        <w:ind w:left="0"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Untuk mengatasi masalah-masalah diatas, dosen perlu memilih metode yang tepat yang digunakan untuk pembelajaran speaking kepada mahasiswa sehingga dengan metode ini dapat meningkatkan keterampilan speaking mahasiwa dan metode tersebut adalah metode ‘communicative activities’. </w:t>
      </w:r>
      <w:r w:rsidR="000776B7" w:rsidRPr="00E20ED5">
        <w:rPr>
          <w:rFonts w:ascii="Yu Gothic UI Semilight" w:eastAsia="Yu Gothic UI Semilight" w:hAnsi="Yu Gothic UI Semilight" w:cs="Times New Roman"/>
          <w:noProof/>
          <w:sz w:val="24"/>
          <w:szCs w:val="24"/>
          <w:lang w:val="en-ID"/>
        </w:rPr>
        <w:t>Menurut [4</w:t>
      </w:r>
      <w:r w:rsidRPr="00E20ED5">
        <w:rPr>
          <w:rFonts w:ascii="Yu Gothic UI Semilight" w:eastAsia="Yu Gothic UI Semilight" w:hAnsi="Yu Gothic UI Semilight" w:cs="Times New Roman"/>
          <w:noProof/>
          <w:sz w:val="24"/>
          <w:szCs w:val="24"/>
          <w:lang w:val="en-ID"/>
        </w:rPr>
        <w:t>], keutungan dari penggunaan ‘communicative activities’ dalam pengajaran speaking adalah communicative activities dapat melibatkan secara aktif dan mendorong mahasiswa dalam memperoleh pengetahuan bahasa dan mahasiswa dapat mempraktekannya pengetahuan bahasa tersebut dalam kehidupan riil mahasiswa.</w:t>
      </w:r>
      <w:r w:rsidR="00CF241E" w:rsidRPr="00E20ED5">
        <w:rPr>
          <w:rFonts w:ascii="Yu Gothic UI Semilight" w:eastAsia="Yu Gothic UI Semilight" w:hAnsi="Yu Gothic UI Semilight" w:cs="Times New Roman"/>
          <w:noProof/>
          <w:sz w:val="24"/>
          <w:szCs w:val="24"/>
          <w:lang w:val="en-ID"/>
        </w:rPr>
        <w:t xml:space="preserve"> Dalam pelaksanaan pengajaran speaking dengan metode diatas, dosen menggunakan materi-materi yang berkai</w:t>
      </w:r>
      <w:r w:rsidR="00D56C26" w:rsidRPr="00E20ED5">
        <w:rPr>
          <w:rFonts w:ascii="Yu Gothic UI Semilight" w:eastAsia="Yu Gothic UI Semilight" w:hAnsi="Yu Gothic UI Semilight" w:cs="Times New Roman"/>
          <w:noProof/>
          <w:sz w:val="24"/>
          <w:szCs w:val="24"/>
          <w:lang w:val="en-ID"/>
        </w:rPr>
        <w:t>tan dengan kearifan lokal Buton. Materi kearifan lokal Buton dapat memudahkan mahasiswa dalam mencari ide-ide karena obyek yang dibicarakan langsung bersentuhan dengan kehidupan nyata mahasiswa.</w:t>
      </w:r>
      <w:r w:rsidR="004530F8" w:rsidRPr="00E20ED5">
        <w:rPr>
          <w:rFonts w:ascii="Yu Gothic UI Semilight" w:eastAsia="Yu Gothic UI Semilight" w:hAnsi="Yu Gothic UI Semilight"/>
          <w:sz w:val="24"/>
          <w:szCs w:val="24"/>
        </w:rPr>
        <w:t xml:space="preserve"> </w:t>
      </w:r>
      <w:r w:rsidR="004530F8" w:rsidRPr="00E20ED5">
        <w:rPr>
          <w:rFonts w:ascii="Yu Gothic UI Semilight" w:eastAsia="Yu Gothic UI Semilight" w:hAnsi="Yu Gothic UI Semilight" w:cs="Times New Roman"/>
          <w:noProof/>
          <w:sz w:val="24"/>
          <w:szCs w:val="24"/>
          <w:lang w:val="en-ID"/>
        </w:rPr>
        <w:t xml:space="preserve">Menurut [5], communicative activities menekankan pada kelancaran berbahasa Inggris berdasarkan pada kegiatan-kegiatan riil mahasiswa sesuai dengan kearifan lokal Buton dan dapat mendorong mahasiswa dalam menggunakan bahasa Inggris sebagai tujuan interaksi pembelajaran. </w:t>
      </w:r>
      <w:r w:rsidR="00D56C26" w:rsidRPr="00E20ED5">
        <w:rPr>
          <w:rFonts w:ascii="Yu Gothic UI Semilight" w:eastAsia="Yu Gothic UI Semilight" w:hAnsi="Yu Gothic UI Semilight" w:cs="Times New Roman"/>
          <w:noProof/>
          <w:sz w:val="24"/>
          <w:szCs w:val="24"/>
          <w:lang w:val="en-ID"/>
        </w:rPr>
        <w:t xml:space="preserve"> Selain itu, kearifan lokal memilki nilai karakter yang mana nilai-nilai ini telah dipraktekan oleh masyarakat Buton dalam kehidupan mereka sehari-hari. </w:t>
      </w:r>
      <w:r w:rsidR="00CF241E" w:rsidRPr="00E20ED5">
        <w:rPr>
          <w:rFonts w:ascii="Yu Gothic UI Semilight" w:eastAsia="Yu Gothic UI Semilight" w:hAnsi="Yu Gothic UI Semilight" w:cs="Times New Roman"/>
          <w:noProof/>
          <w:sz w:val="24"/>
          <w:szCs w:val="24"/>
          <w:lang w:val="en-ID"/>
        </w:rPr>
        <w:t xml:space="preserve"> </w:t>
      </w:r>
      <w:r w:rsidR="00D56C26" w:rsidRPr="00E20ED5">
        <w:rPr>
          <w:rFonts w:ascii="Yu Gothic UI Semilight" w:eastAsia="Yu Gothic UI Semilight" w:hAnsi="Yu Gothic UI Semilight" w:cs="Times New Roman"/>
          <w:noProof/>
          <w:sz w:val="24"/>
          <w:szCs w:val="24"/>
          <w:lang w:val="en-ID"/>
        </w:rPr>
        <w:t>Nilai kearifan lokal dalam setiap daerah di Indonesia menjadi ujung tombak pembentukan</w:t>
      </w:r>
      <w:r w:rsidR="003028B7" w:rsidRPr="00E20ED5">
        <w:rPr>
          <w:rFonts w:ascii="Yu Gothic UI Semilight" w:eastAsia="Yu Gothic UI Semilight" w:hAnsi="Yu Gothic UI Semilight" w:cs="Times New Roman"/>
          <w:noProof/>
          <w:sz w:val="24"/>
          <w:szCs w:val="24"/>
          <w:lang w:val="en-ID"/>
        </w:rPr>
        <w:t xml:space="preserve"> karakter generasi bangsa ini [6</w:t>
      </w:r>
      <w:r w:rsidR="00D56C26" w:rsidRPr="00E20ED5">
        <w:rPr>
          <w:rFonts w:ascii="Yu Gothic UI Semilight" w:eastAsia="Yu Gothic UI Semilight" w:hAnsi="Yu Gothic UI Semilight" w:cs="Times New Roman"/>
          <w:noProof/>
          <w:sz w:val="24"/>
          <w:szCs w:val="24"/>
          <w:lang w:val="en-ID"/>
        </w:rPr>
        <w:t>].</w:t>
      </w:r>
      <w:r w:rsidR="00B06233" w:rsidRPr="00E20ED5">
        <w:rPr>
          <w:rFonts w:ascii="Yu Gothic UI Semilight" w:eastAsia="Yu Gothic UI Semilight" w:hAnsi="Yu Gothic UI Semilight" w:cs="Times New Roman"/>
          <w:noProof/>
          <w:sz w:val="24"/>
          <w:szCs w:val="24"/>
          <w:lang w:val="en-ID"/>
        </w:rPr>
        <w:t xml:space="preserve"> </w:t>
      </w:r>
      <w:r w:rsidR="004530F8" w:rsidRPr="00E20ED5">
        <w:rPr>
          <w:rFonts w:ascii="Yu Gothic UI Semilight" w:eastAsia="Yu Gothic UI Semilight" w:hAnsi="Yu Gothic UI Semilight" w:cs="Times New Roman"/>
          <w:noProof/>
          <w:sz w:val="24"/>
          <w:szCs w:val="24"/>
          <w:lang w:val="en-ID"/>
        </w:rPr>
        <w:t>H</w:t>
      </w:r>
      <w:r w:rsidR="002025EB" w:rsidRPr="00E20ED5">
        <w:rPr>
          <w:rFonts w:ascii="Yu Gothic UI Semilight" w:eastAsia="Yu Gothic UI Semilight" w:hAnsi="Yu Gothic UI Semilight" w:cs="Times New Roman"/>
          <w:noProof/>
          <w:sz w:val="24"/>
          <w:szCs w:val="24"/>
          <w:lang w:val="en-ID"/>
        </w:rPr>
        <w:t>al yang sama disampaikan oleh [7</w:t>
      </w:r>
      <w:r w:rsidR="004530F8" w:rsidRPr="00E20ED5">
        <w:rPr>
          <w:rFonts w:ascii="Yu Gothic UI Semilight" w:eastAsia="Yu Gothic UI Semilight" w:hAnsi="Yu Gothic UI Semilight" w:cs="Times New Roman"/>
          <w:noProof/>
          <w:sz w:val="24"/>
          <w:szCs w:val="24"/>
          <w:lang w:val="en-ID"/>
        </w:rPr>
        <w:t xml:space="preserve">] Communicative activities melalui kearifan lokal memiliki peran yang sangat penting dalam menciptakan kesempatan pada mahasiswa dalam menggunakan bahasa sebagai tujuan komunikasi. </w:t>
      </w:r>
    </w:p>
    <w:p w14:paraId="78191675" w14:textId="77777777" w:rsidR="007B2524" w:rsidRPr="00E20ED5" w:rsidRDefault="007A191A" w:rsidP="00E20ED5">
      <w:pPr>
        <w:pStyle w:val="ListParagraph"/>
        <w:spacing w:after="0" w:line="240" w:lineRule="auto"/>
        <w:ind w:left="0"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Berdasarkan pada latar belakang diatas, maka rumusan masalah penelitian ini adalah apakah pengajaran berbahasa Inggris (speaking) melalui communivative activities dalam kearifal lokal Buton meningkatkan karakter dan kemampuan berbahasa Inggris mahasiswa di Universitas Muslim Buton (UMU Buton).</w:t>
      </w:r>
    </w:p>
    <w:p w14:paraId="757F7445" w14:textId="77777777" w:rsidR="00F156F8" w:rsidRPr="00E20ED5" w:rsidRDefault="00F156F8" w:rsidP="00E20ED5">
      <w:pPr>
        <w:spacing w:after="0" w:line="240" w:lineRule="auto"/>
        <w:jc w:val="both"/>
        <w:rPr>
          <w:rFonts w:ascii="Yu Gothic UI Semilight" w:eastAsia="Yu Gothic UI Semilight" w:hAnsi="Yu Gothic UI Semilight" w:cs="Times New Roman"/>
          <w:b/>
          <w:noProof/>
          <w:sz w:val="24"/>
          <w:szCs w:val="24"/>
          <w:lang w:val="en-ID"/>
        </w:rPr>
      </w:pPr>
    </w:p>
    <w:p w14:paraId="359C7F51" w14:textId="77777777" w:rsidR="00821E4F" w:rsidRPr="00E20ED5" w:rsidRDefault="00821E4F" w:rsidP="006D4F91">
      <w:pPr>
        <w:spacing w:after="0" w:line="240" w:lineRule="auto"/>
        <w:jc w:val="center"/>
        <w:rPr>
          <w:rFonts w:ascii="Yu Gothic UI Semilight" w:eastAsia="Yu Gothic UI Semilight" w:hAnsi="Yu Gothic UI Semilight" w:cs="Times New Roman"/>
          <w:b/>
          <w:noProof/>
          <w:sz w:val="24"/>
          <w:szCs w:val="24"/>
          <w:lang w:val="en-ID"/>
        </w:rPr>
      </w:pPr>
      <w:r w:rsidRPr="00E20ED5">
        <w:rPr>
          <w:rFonts w:ascii="Yu Gothic UI Semilight" w:eastAsia="Yu Gothic UI Semilight" w:hAnsi="Yu Gothic UI Semilight" w:cs="Times New Roman"/>
          <w:b/>
          <w:noProof/>
          <w:sz w:val="24"/>
          <w:szCs w:val="24"/>
          <w:lang w:val="id-ID"/>
        </w:rPr>
        <w:t>METODE</w:t>
      </w:r>
      <w:r w:rsidR="00F156F8" w:rsidRPr="00E20ED5">
        <w:rPr>
          <w:rFonts w:ascii="Yu Gothic UI Semilight" w:eastAsia="Yu Gothic UI Semilight" w:hAnsi="Yu Gothic UI Semilight" w:cs="Times New Roman"/>
          <w:b/>
          <w:noProof/>
          <w:sz w:val="24"/>
          <w:szCs w:val="24"/>
          <w:lang w:val="en-ID"/>
        </w:rPr>
        <w:t xml:space="preserve"> PENELITIAN</w:t>
      </w:r>
    </w:p>
    <w:p w14:paraId="4FCD10D4" w14:textId="77777777" w:rsidR="005910AD" w:rsidRPr="00E20ED5" w:rsidRDefault="005910AD" w:rsidP="00E20ED5">
      <w:pPr>
        <w:pStyle w:val="ListParagraph"/>
        <w:spacing w:after="0" w:line="240" w:lineRule="auto"/>
        <w:ind w:left="0"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 xml:space="preserve">Penelitian ini dilaksanakan </w:t>
      </w:r>
      <w:r w:rsidR="00786B39" w:rsidRPr="00E20ED5">
        <w:rPr>
          <w:rFonts w:ascii="Yu Gothic UI Semilight" w:eastAsia="Yu Gothic UI Semilight" w:hAnsi="Yu Gothic UI Semilight" w:cs="Times New Roman"/>
          <w:noProof/>
          <w:sz w:val="24"/>
          <w:szCs w:val="24"/>
          <w:lang w:val="en-ID"/>
        </w:rPr>
        <w:t xml:space="preserve">di Pendidikan Bahasa Inggris Universitas Muslim Buton. Subyek penelitian ini adalah mahasiswa semester IV Tahun Akademik 2021/2022 sebanyak 10 orang. Pengambilan data dilakukan dengan teknik test dan non-test. Teknik tes terdiri-dari prasiklus, tindakan siklus I dan tindakan siklus II sedangkan non-test meliputi observasi aktifitas siswa dan angket siswa terhadap pembelajaran dosen dalam mengajar speaking. Prosedur penelitian ini terdiri atas 4 kegiatan </w:t>
      </w:r>
      <w:r w:rsidR="009450BF" w:rsidRPr="00E20ED5">
        <w:rPr>
          <w:rFonts w:ascii="Yu Gothic UI Semilight" w:eastAsia="Yu Gothic UI Semilight" w:hAnsi="Yu Gothic UI Semilight" w:cs="Times New Roman"/>
          <w:noProof/>
          <w:sz w:val="24"/>
          <w:szCs w:val="24"/>
          <w:lang w:val="en-ID"/>
        </w:rPr>
        <w:t>yang dilakukan dalam siklus berulang. Empat kegiatan utama yang ada pada setiap siklus yaitu 1) perencanaan, 2) tinda</w:t>
      </w:r>
      <w:r w:rsidR="003F40D0" w:rsidRPr="00E20ED5">
        <w:rPr>
          <w:rFonts w:ascii="Yu Gothic UI Semilight" w:eastAsia="Yu Gothic UI Semilight" w:hAnsi="Yu Gothic UI Semilight" w:cs="Times New Roman"/>
          <w:noProof/>
          <w:sz w:val="24"/>
          <w:szCs w:val="24"/>
          <w:lang w:val="en-ID"/>
        </w:rPr>
        <w:t>kan, 3) pengamatan, 4) refleksi</w:t>
      </w:r>
      <w:r w:rsidR="009450BF" w:rsidRPr="00E20ED5">
        <w:rPr>
          <w:rFonts w:ascii="Yu Gothic UI Semilight" w:eastAsia="Yu Gothic UI Semilight" w:hAnsi="Yu Gothic UI Semilight" w:cs="Times New Roman"/>
          <w:noProof/>
          <w:sz w:val="24"/>
          <w:szCs w:val="24"/>
          <w:lang w:val="en-ID"/>
        </w:rPr>
        <w:t xml:space="preserve"> </w:t>
      </w:r>
      <w:r w:rsidR="00DF1300" w:rsidRPr="00E20ED5">
        <w:rPr>
          <w:rFonts w:ascii="Yu Gothic UI Semilight" w:eastAsia="Yu Gothic UI Semilight" w:hAnsi="Yu Gothic UI Semilight" w:cs="Times New Roman"/>
          <w:noProof/>
          <w:sz w:val="24"/>
          <w:szCs w:val="24"/>
          <w:lang w:val="id-ID"/>
        </w:rPr>
        <w:t>[</w:t>
      </w:r>
      <w:r w:rsidR="002025EB" w:rsidRPr="00E20ED5">
        <w:rPr>
          <w:rFonts w:ascii="Yu Gothic UI Semilight" w:eastAsia="Yu Gothic UI Semilight" w:hAnsi="Yu Gothic UI Semilight" w:cs="Times New Roman"/>
          <w:noProof/>
          <w:sz w:val="24"/>
          <w:szCs w:val="24"/>
          <w:lang w:val="en-ID"/>
        </w:rPr>
        <w:t>8</w:t>
      </w:r>
      <w:r w:rsidR="003F40D0" w:rsidRPr="00E20ED5">
        <w:rPr>
          <w:rFonts w:ascii="Yu Gothic UI Semilight" w:eastAsia="Yu Gothic UI Semilight" w:hAnsi="Yu Gothic UI Semilight" w:cs="Times New Roman"/>
          <w:noProof/>
          <w:sz w:val="24"/>
          <w:szCs w:val="24"/>
          <w:lang w:val="id-ID"/>
        </w:rPr>
        <w:t>]</w:t>
      </w:r>
      <w:r w:rsidR="003F40D0" w:rsidRPr="00E20ED5">
        <w:rPr>
          <w:rFonts w:ascii="Yu Gothic UI Semilight" w:eastAsia="Yu Gothic UI Semilight" w:hAnsi="Yu Gothic UI Semilight" w:cs="Times New Roman"/>
          <w:noProof/>
          <w:sz w:val="24"/>
          <w:szCs w:val="24"/>
          <w:lang w:val="en-ID"/>
        </w:rPr>
        <w:t>,</w:t>
      </w:r>
      <w:r w:rsidRPr="00E20ED5">
        <w:rPr>
          <w:rFonts w:ascii="Yu Gothic UI Semilight" w:eastAsia="Yu Gothic UI Semilight" w:hAnsi="Yu Gothic UI Semilight" w:cs="Times New Roman"/>
          <w:noProof/>
          <w:sz w:val="24"/>
          <w:szCs w:val="24"/>
          <w:lang w:val="id-ID"/>
        </w:rPr>
        <w:t xml:space="preserve"> </w:t>
      </w:r>
      <w:r w:rsidR="002025EB" w:rsidRPr="00E20ED5">
        <w:rPr>
          <w:rFonts w:ascii="Yu Gothic UI Semilight" w:eastAsia="Yu Gothic UI Semilight" w:hAnsi="Yu Gothic UI Semilight" w:cs="Times New Roman"/>
          <w:noProof/>
          <w:sz w:val="24"/>
          <w:szCs w:val="24"/>
          <w:lang w:val="en-ID"/>
        </w:rPr>
        <w:t>[9</w:t>
      </w:r>
      <w:r w:rsidR="003F40D0" w:rsidRPr="00E20ED5">
        <w:rPr>
          <w:rFonts w:ascii="Yu Gothic UI Semilight" w:eastAsia="Yu Gothic UI Semilight" w:hAnsi="Yu Gothic UI Semilight" w:cs="Times New Roman"/>
          <w:noProof/>
          <w:sz w:val="24"/>
          <w:szCs w:val="24"/>
          <w:lang w:val="en-ID"/>
        </w:rPr>
        <w:t>].</w:t>
      </w:r>
    </w:p>
    <w:p w14:paraId="090B7D05" w14:textId="2DF893A8" w:rsidR="00F156F8" w:rsidRDefault="00F156F8" w:rsidP="00E20ED5">
      <w:pPr>
        <w:spacing w:after="0" w:line="240" w:lineRule="auto"/>
        <w:jc w:val="center"/>
        <w:rPr>
          <w:rFonts w:ascii="Yu Gothic UI Semilight" w:eastAsia="Yu Gothic UI Semilight" w:hAnsi="Yu Gothic UI Semilight" w:cs="Times New Roman"/>
          <w:noProof/>
          <w:sz w:val="24"/>
          <w:szCs w:val="24"/>
          <w:lang w:val="en-ID"/>
        </w:rPr>
      </w:pPr>
    </w:p>
    <w:p w14:paraId="156836E1" w14:textId="77777777" w:rsidR="006D4F91" w:rsidRDefault="006D4F91" w:rsidP="00E20ED5">
      <w:pPr>
        <w:spacing w:after="0" w:line="240" w:lineRule="auto"/>
        <w:jc w:val="center"/>
        <w:rPr>
          <w:rFonts w:ascii="Yu Gothic UI Semilight" w:eastAsia="Yu Gothic UI Semilight" w:hAnsi="Yu Gothic UI Semilight" w:cs="Times New Roman"/>
          <w:i/>
          <w:noProof/>
          <w:sz w:val="24"/>
          <w:szCs w:val="24"/>
          <w:lang w:val="en-ID"/>
        </w:rPr>
      </w:pPr>
    </w:p>
    <w:p w14:paraId="67FA2F59" w14:textId="77777777" w:rsidR="006D4F91" w:rsidRDefault="006D4F91" w:rsidP="00E20ED5">
      <w:pPr>
        <w:spacing w:after="0" w:line="240" w:lineRule="auto"/>
        <w:jc w:val="center"/>
        <w:rPr>
          <w:rFonts w:ascii="Yu Gothic UI Semilight" w:eastAsia="Yu Gothic UI Semilight" w:hAnsi="Yu Gothic UI Semilight" w:cs="Times New Roman"/>
          <w:i/>
          <w:noProof/>
          <w:sz w:val="24"/>
          <w:szCs w:val="24"/>
          <w:lang w:val="en-ID"/>
        </w:rPr>
      </w:pPr>
    </w:p>
    <w:p w14:paraId="18C7E0CA" w14:textId="5A0E0C49" w:rsidR="001B0039" w:rsidRPr="00E20ED5" w:rsidRDefault="009048CF" w:rsidP="00E20ED5">
      <w:pPr>
        <w:spacing w:after="0" w:line="240" w:lineRule="auto"/>
        <w:jc w:val="center"/>
        <w:rPr>
          <w:rFonts w:ascii="Yu Gothic UI Semilight" w:eastAsia="Yu Gothic UI Semilight" w:hAnsi="Yu Gothic UI Semilight" w:cs="Times New Roman"/>
          <w:i/>
          <w:noProof/>
          <w:sz w:val="24"/>
          <w:szCs w:val="24"/>
          <w:lang w:val="en-ID"/>
        </w:rPr>
      </w:pPr>
      <w:r w:rsidRPr="00E20ED5">
        <w:rPr>
          <w:rFonts w:ascii="Yu Gothic UI Semilight" w:eastAsia="Yu Gothic UI Semilight" w:hAnsi="Yu Gothic UI Semilight" w:cs="Times New Roman"/>
          <w:i/>
          <w:noProof/>
          <w:sz w:val="24"/>
          <w:szCs w:val="24"/>
          <w:lang w:val="en-ID"/>
        </w:rPr>
        <w:t>Bagan Penelitian Tindakan Kelas</w:t>
      </w:r>
    </w:p>
    <w:p w14:paraId="47077329" w14:textId="77777777" w:rsidR="005910AD" w:rsidRPr="00E20ED5" w:rsidRDefault="005F1120" w:rsidP="00E20ED5">
      <w:pPr>
        <w:spacing w:after="0" w:line="240" w:lineRule="auto"/>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rPr>
        <mc:AlternateContent>
          <mc:Choice Requires="wpg">
            <w:drawing>
              <wp:anchor distT="0" distB="0" distL="114300" distR="114300" simplePos="0" relativeHeight="251660800" behindDoc="0" locked="0" layoutInCell="1" allowOverlap="1" wp14:anchorId="6164974C" wp14:editId="6B0D2136">
                <wp:simplePos x="0" y="0"/>
                <wp:positionH relativeFrom="column">
                  <wp:posOffset>754380</wp:posOffset>
                </wp:positionH>
                <wp:positionV relativeFrom="paragraph">
                  <wp:posOffset>286385</wp:posOffset>
                </wp:positionV>
                <wp:extent cx="4467860" cy="3630930"/>
                <wp:effectExtent l="57150" t="38100" r="85090" b="102870"/>
                <wp:wrapNone/>
                <wp:docPr id="2" name="Group 2"/>
                <wp:cNvGraphicFramePr/>
                <a:graphic xmlns:a="http://schemas.openxmlformats.org/drawingml/2006/main">
                  <a:graphicData uri="http://schemas.microsoft.com/office/word/2010/wordprocessingGroup">
                    <wpg:wgp>
                      <wpg:cNvGrpSpPr/>
                      <wpg:grpSpPr>
                        <a:xfrm>
                          <a:off x="0" y="0"/>
                          <a:ext cx="4467860" cy="3630930"/>
                          <a:chOff x="0" y="0"/>
                          <a:chExt cx="4627466" cy="4094535"/>
                        </a:xfrm>
                      </wpg:grpSpPr>
                      <wps:wsp>
                        <wps:cNvPr id="3" name="Rectangle 3"/>
                        <wps:cNvSpPr/>
                        <wps:spPr>
                          <a:xfrm>
                            <a:off x="1725433" y="0"/>
                            <a:ext cx="1208598" cy="405516"/>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1C01651" w14:textId="77777777" w:rsidR="00F97DF1" w:rsidRPr="00B012FA" w:rsidRDefault="00F97DF1" w:rsidP="005910AD">
                              <w:pPr>
                                <w:jc w:val="center"/>
                              </w:pPr>
                              <w: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725433" y="3689405"/>
                            <a:ext cx="1208405" cy="405130"/>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14:paraId="35351584" w14:textId="77777777" w:rsidR="00F97DF1" w:rsidRPr="00B012FA" w:rsidRDefault="00F97DF1" w:rsidP="005910AD">
                              <w:pPr>
                                <w:jc w:val="center"/>
                              </w:pPr>
                              <w: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5"/>
                        <wps:cNvSpPr/>
                        <wps:spPr>
                          <a:xfrm>
                            <a:off x="1725433" y="3077155"/>
                            <a:ext cx="1208405" cy="40513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6FEC397C" w14:textId="77777777" w:rsidR="00F97DF1" w:rsidRPr="00B012FA" w:rsidRDefault="00F97DF1" w:rsidP="005910AD">
                              <w:pPr>
                                <w:jc w:val="center"/>
                              </w:pPr>
                              <w:r>
                                <w:t>Pengamatan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1725433" y="2464904"/>
                            <a:ext cx="1208405" cy="40513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18C1E65" w14:textId="77777777" w:rsidR="00F97DF1" w:rsidRPr="002B3F51" w:rsidRDefault="00F97DF1" w:rsidP="005910AD">
                              <w:pPr>
                                <w:jc w:val="center"/>
                                <w:rPr>
                                  <w:b/>
                                  <w:bCs/>
                                </w:rPr>
                              </w:pPr>
                              <w:r w:rsidRPr="002B3F51">
                                <w:rPr>
                                  <w:b/>
                                  <w:bCs/>
                                </w:rPr>
                                <w:t>Siklus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7"/>
                        <wps:cNvSpPr/>
                        <wps:spPr>
                          <a:xfrm>
                            <a:off x="1725433" y="1844703"/>
                            <a:ext cx="1208405" cy="40513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187E1A54" w14:textId="77777777" w:rsidR="00F97DF1" w:rsidRPr="00B012FA" w:rsidRDefault="00F97DF1" w:rsidP="005910AD">
                              <w:pPr>
                                <w:jc w:val="center"/>
                              </w:pPr>
                              <w: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1725433" y="1240404"/>
                            <a:ext cx="1208405" cy="40513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0CB55A8" w14:textId="77777777" w:rsidR="00F97DF1" w:rsidRPr="00B012FA" w:rsidRDefault="00F97DF1" w:rsidP="005910AD">
                              <w:pPr>
                                <w:jc w:val="center"/>
                              </w:pPr>
                              <w:r>
                                <w:t>Pengamatan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ectangle 9"/>
                        <wps:cNvSpPr/>
                        <wps:spPr>
                          <a:xfrm>
                            <a:off x="1725433" y="620202"/>
                            <a:ext cx="1208598" cy="405516"/>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37237258" w14:textId="77777777" w:rsidR="00F97DF1" w:rsidRPr="002B3F51" w:rsidRDefault="00F97DF1" w:rsidP="005910AD">
                              <w:pPr>
                                <w:jc w:val="center"/>
                                <w:rPr>
                                  <w:b/>
                                  <w:bCs/>
                                </w:rPr>
                              </w:pPr>
                              <w:r w:rsidRPr="002B3F51">
                                <w:rPr>
                                  <w:b/>
                                  <w:bCs/>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2464904"/>
                            <a:ext cx="1208405" cy="40513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5679AC69" w14:textId="77777777" w:rsidR="00F97DF1" w:rsidRPr="00B012FA" w:rsidRDefault="00F97DF1" w:rsidP="005910AD">
                              <w:pPr>
                                <w:jc w:val="center"/>
                              </w:pPr>
                              <w: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3419061" y="2464904"/>
                            <a:ext cx="1208405" cy="40513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43028204" w14:textId="77777777" w:rsidR="00F97DF1" w:rsidRPr="00B012FA" w:rsidRDefault="00F97DF1" w:rsidP="005910AD">
                              <w:pPr>
                                <w:jc w:val="center"/>
                              </w:pPr>
                              <w: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620202"/>
                            <a:ext cx="1208405" cy="405130"/>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64607802" w14:textId="77777777" w:rsidR="00F97DF1" w:rsidRPr="00B012FA" w:rsidRDefault="00F97DF1" w:rsidP="005910AD">
                              <w:pPr>
                                <w:jc w:val="center"/>
                              </w:pPr>
                              <w:r>
                                <w:t>Refleksi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3403159" y="620202"/>
                            <a:ext cx="1208598" cy="405516"/>
                          </a:xfrm>
                          <a:prstGeom prst="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14:paraId="7758BF01" w14:textId="77777777" w:rsidR="00F97DF1" w:rsidRPr="00B012FA" w:rsidRDefault="00F97DF1" w:rsidP="005910AD">
                              <w:pPr>
                                <w:jc w:val="center"/>
                              </w:pPr>
                              <w: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Straight Connector 14"/>
                        <wps:cNvCnPr/>
                        <wps:spPr>
                          <a:xfrm>
                            <a:off x="2934032" y="198783"/>
                            <a:ext cx="986155" cy="0"/>
                          </a:xfrm>
                          <a:prstGeom prst="line">
                            <a:avLst/>
                          </a:prstGeom>
                          <a:noFill/>
                          <a:ln w="38100" cap="flat" cmpd="sng" algn="ctr">
                            <a:solidFill>
                              <a:srgbClr val="C0504D"/>
                            </a:solidFill>
                            <a:prstDash val="solid"/>
                            <a:headEnd w="lg" len="med"/>
                          </a:ln>
                          <a:effectLst>
                            <a:outerShdw blurRad="40000" dist="23000" dir="5400000" rotWithShape="0">
                              <a:srgbClr val="000000">
                                <a:alpha val="35000"/>
                              </a:srgbClr>
                            </a:outerShdw>
                          </a:effectLst>
                        </wps:spPr>
                        <wps:bodyPr/>
                      </wps:wsp>
                      <wps:wsp>
                        <wps:cNvPr id="15" name="Straight Arrow Connector 15"/>
                        <wps:cNvCnPr/>
                        <wps:spPr>
                          <a:xfrm>
                            <a:off x="3921484" y="203587"/>
                            <a:ext cx="0" cy="421419"/>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16" name="Straight Connector 16"/>
                        <wps:cNvCnPr/>
                        <wps:spPr>
                          <a:xfrm>
                            <a:off x="3915189" y="1022571"/>
                            <a:ext cx="0" cy="397952"/>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wps:wsp>
                        <wps:cNvPr id="17" name="Straight Arrow Connector 17"/>
                        <wps:cNvCnPr/>
                        <wps:spPr>
                          <a:xfrm flipH="1">
                            <a:off x="2932541" y="1424774"/>
                            <a:ext cx="985962" cy="0"/>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18" name="Straight Connector 18"/>
                        <wps:cNvCnPr/>
                        <wps:spPr>
                          <a:xfrm flipH="1">
                            <a:off x="763326" y="1423284"/>
                            <a:ext cx="962108" cy="3258"/>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wps:wsp>
                        <wps:cNvPr id="19" name="Straight Arrow Connector 19"/>
                        <wps:cNvCnPr/>
                        <wps:spPr>
                          <a:xfrm flipV="1">
                            <a:off x="758522" y="1025718"/>
                            <a:ext cx="0" cy="401127"/>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20" name="Straight Connector 20"/>
                        <wps:cNvCnPr/>
                        <wps:spPr>
                          <a:xfrm>
                            <a:off x="186028" y="1030522"/>
                            <a:ext cx="0" cy="993913"/>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wps:wsp>
                        <wps:cNvPr id="21" name="Straight Arrow Connector 21"/>
                        <wps:cNvCnPr/>
                        <wps:spPr>
                          <a:xfrm>
                            <a:off x="189341" y="2021122"/>
                            <a:ext cx="1534602" cy="0"/>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22" name="Straight Connector 22"/>
                        <wps:cNvCnPr/>
                        <wps:spPr>
                          <a:xfrm>
                            <a:off x="2934032" y="2019631"/>
                            <a:ext cx="986155" cy="3175"/>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wps:wsp>
                        <wps:cNvPr id="23" name="Straight Arrow Connector 23"/>
                        <wps:cNvCnPr/>
                        <wps:spPr>
                          <a:xfrm>
                            <a:off x="3915189" y="2024435"/>
                            <a:ext cx="193" cy="434147"/>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24" name="Straight Connector 24"/>
                        <wps:cNvCnPr/>
                        <wps:spPr>
                          <a:xfrm>
                            <a:off x="3915189" y="2875225"/>
                            <a:ext cx="193" cy="39000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wps:wsp>
                        <wps:cNvPr id="25" name="Straight Arrow Connector 25"/>
                        <wps:cNvCnPr/>
                        <wps:spPr>
                          <a:xfrm flipH="1">
                            <a:off x="2932541" y="3261526"/>
                            <a:ext cx="985962" cy="0"/>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26" name="Straight Connector 26"/>
                        <wps:cNvCnPr/>
                        <wps:spPr>
                          <a:xfrm flipH="1">
                            <a:off x="842839" y="3260035"/>
                            <a:ext cx="882595" cy="0"/>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wps:wsp>
                        <wps:cNvPr id="27" name="Straight Arrow Connector 27"/>
                        <wps:cNvCnPr/>
                        <wps:spPr>
                          <a:xfrm flipV="1">
                            <a:off x="838035" y="2870421"/>
                            <a:ext cx="0" cy="389890"/>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s:wsp>
                        <wps:cNvPr id="28" name="Straight Connector 28"/>
                        <wps:cNvCnPr/>
                        <wps:spPr>
                          <a:xfrm>
                            <a:off x="186028" y="2875225"/>
                            <a:ext cx="0" cy="985962"/>
                          </a:xfrm>
                          <a:prstGeom prst="line">
                            <a:avLst/>
                          </a:prstGeom>
                          <a:noFill/>
                          <a:ln w="38100" cap="flat" cmpd="sng" algn="ctr">
                            <a:solidFill>
                              <a:srgbClr val="C0504D"/>
                            </a:solidFill>
                            <a:prstDash val="solid"/>
                          </a:ln>
                          <a:effectLst>
                            <a:outerShdw blurRad="40000" dist="23000" dir="5400000" rotWithShape="0">
                              <a:srgbClr val="000000">
                                <a:alpha val="35000"/>
                              </a:srgbClr>
                            </a:outerShdw>
                          </a:effectLst>
                        </wps:spPr>
                        <wps:bodyPr/>
                      </wps:wsp>
                      <wps:wsp>
                        <wps:cNvPr id="29" name="Straight Arrow Connector 29"/>
                        <wps:cNvCnPr/>
                        <wps:spPr>
                          <a:xfrm>
                            <a:off x="189341" y="3857874"/>
                            <a:ext cx="1534602" cy="0"/>
                          </a:xfrm>
                          <a:prstGeom prst="straightConnector1">
                            <a:avLst/>
                          </a:prstGeom>
                          <a:noFill/>
                          <a:ln w="38100" cap="flat" cmpd="sng" algn="ctr">
                            <a:solidFill>
                              <a:srgbClr val="C0504D"/>
                            </a:solidFill>
                            <a:prstDash val="solid"/>
                            <a:tailEnd type="triangle"/>
                          </a:ln>
                          <a:effectLst>
                            <a:outerShdw blurRad="40000" dist="23000" dir="5400000" rotWithShape="0">
                              <a:srgbClr val="000000">
                                <a:alpha val="35000"/>
                              </a:srgbClr>
                            </a:outerShdw>
                          </a:effectLst>
                        </wps:spPr>
                        <wps:bodyPr/>
                      </wps:wsp>
                    </wpg:wgp>
                  </a:graphicData>
                </a:graphic>
                <wp14:sizeRelH relativeFrom="margin">
                  <wp14:pctWidth>0</wp14:pctWidth>
                </wp14:sizeRelH>
                <wp14:sizeRelV relativeFrom="margin">
                  <wp14:pctHeight>0</wp14:pctHeight>
                </wp14:sizeRelV>
              </wp:anchor>
            </w:drawing>
          </mc:Choice>
          <mc:Fallback>
            <w:pict>
              <v:group w14:anchorId="6164974C" id="Group 2" o:spid="_x0000_s1026" style="position:absolute;left:0;text-align:left;margin-left:59.4pt;margin-top:22.55pt;width:351.8pt;height:285.9pt;z-index:251660800;mso-width-relative:margin;mso-height-relative:margin" coordsize="46274,40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">
                <v:rect id="Rectangle 3" o:spid="_x0000_s1027" style="position:absolute;left:17254;width:12086;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" fillcolor="#ffa2a1" strokecolor="#be4b48">
                  <v:fill color2="#ffe5e5" rotate="t" angle="180" colors="0 #ffa2a1;22938f #ffbebd;1 #ffe5e5" focus="100%" type="gradient"/>
                  <v:shadow on="t" color="black" opacity="24903f" origin=",.5" offset="0,.55556mm"/>
                  <v:textbox>
                    <w:txbxContent>
                      <w:p w14:paraId="71C01651" w14:textId="77777777" w:rsidR="00F97DF1" w:rsidRPr="00B012FA" w:rsidRDefault="00F97DF1" w:rsidP="005910AD">
                        <w:pPr>
                          <w:jc w:val="center"/>
                        </w:pPr>
                        <w:r>
                          <w:t>Perencanaan</w:t>
                        </w:r>
                      </w:p>
                    </w:txbxContent>
                  </v:textbox>
                </v:rect>
                <v:rect id="Rectangle 4" o:spid="_x0000_s1028" style="position:absolute;left:17254;top:36894;width:12084;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" fillcolor="#a3c4ff" strokecolor="#4a7ebb">
                  <v:fill color2="#e5eeff" rotate="t" angle="180" colors="0 #a3c4ff;22938f #bfd5ff;1 #e5eeff" focus="100%" type="gradient"/>
                  <v:shadow on="t" color="black" opacity="24903f" origin=",.5" offset="0,.55556mm"/>
                  <v:textbox>
                    <w:txbxContent>
                      <w:p w14:paraId="35351584" w14:textId="77777777" w:rsidR="00F97DF1" w:rsidRPr="00B012FA" w:rsidRDefault="00F97DF1" w:rsidP="005910AD">
                        <w:pPr>
                          <w:jc w:val="center"/>
                        </w:pPr>
                        <w:r>
                          <w:t>?</w:t>
                        </w:r>
                      </w:p>
                    </w:txbxContent>
                  </v:textbox>
                </v:rect>
                <v:rect id="Rectangle 5" o:spid="_x0000_s1029" style="position:absolute;left:17254;top:30771;width:12084;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" fillcolor="#ffa2a1" strokecolor="#be4b48">
                  <v:fill color2="#ffe5e5" rotate="t" angle="180" colors="0 #ffa2a1;22938f #ffbebd;1 #ffe5e5" focus="100%" type="gradient"/>
                  <v:shadow on="t" color="black" opacity="24903f" origin=",.5" offset="0,.55556mm"/>
                  <v:textbox>
                    <w:txbxContent>
                      <w:p w14:paraId="6FEC397C" w14:textId="77777777" w:rsidR="00F97DF1" w:rsidRPr="00B012FA" w:rsidRDefault="00F97DF1" w:rsidP="005910AD">
                        <w:pPr>
                          <w:jc w:val="center"/>
                        </w:pPr>
                        <w:r>
                          <w:t>Pengamatan</w:t>
                        </w:r>
                      </w:p>
                    </w:txbxContent>
                  </v:textbox>
                </v:rect>
                <v:rect id="Rectangle 6" o:spid="_x0000_s1030" style="position:absolute;left:17254;top:24649;width:12084;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" fillcolor="#ffa2a1" strokecolor="#be4b48">
                  <v:fill color2="#ffe5e5" rotate="t" angle="180" colors="0 #ffa2a1;22938f #ffbebd;1 #ffe5e5" focus="100%" type="gradient"/>
                  <v:shadow on="t" color="black" opacity="24903f" origin=",.5" offset="0,.55556mm"/>
                  <v:textbox>
                    <w:txbxContent>
                      <w:p w14:paraId="718C1E65" w14:textId="77777777" w:rsidR="00F97DF1" w:rsidRPr="002B3F51" w:rsidRDefault="00F97DF1" w:rsidP="005910AD">
                        <w:pPr>
                          <w:jc w:val="center"/>
                          <w:rPr>
                            <w:b/>
                            <w:bCs/>
                          </w:rPr>
                        </w:pPr>
                        <w:r w:rsidRPr="002B3F51">
                          <w:rPr>
                            <w:b/>
                            <w:bCs/>
                          </w:rPr>
                          <w:t>Siklus II</w:t>
                        </w:r>
                      </w:p>
                    </w:txbxContent>
                  </v:textbox>
                </v:rect>
                <v:rect id="Rectangle 7" o:spid="_x0000_s1031" style="position:absolute;left:17254;top:18447;width:12084;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" fillcolor="#ffa2a1" strokecolor="#be4b48">
                  <v:fill color2="#ffe5e5" rotate="t" angle="180" colors="0 #ffa2a1;22938f #ffbebd;1 #ffe5e5" focus="100%" type="gradient"/>
                  <v:shadow on="t" color="black" opacity="24903f" origin=",.5" offset="0,.55556mm"/>
                  <v:textbox>
                    <w:txbxContent>
                      <w:p w14:paraId="187E1A54" w14:textId="77777777" w:rsidR="00F97DF1" w:rsidRPr="00B012FA" w:rsidRDefault="00F97DF1" w:rsidP="005910AD">
                        <w:pPr>
                          <w:jc w:val="center"/>
                        </w:pPr>
                        <w:r>
                          <w:t>Perencanaan</w:t>
                        </w:r>
                      </w:p>
                    </w:txbxContent>
                  </v:textbox>
                </v:rect>
                <v:rect id="Rectangle 8" o:spid="_x0000_s1032" style="position:absolute;left:17254;top:12404;width:12084;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" fillcolor="#ffa2a1" strokecolor="#be4b48">
                  <v:fill color2="#ffe5e5" rotate="t" angle="180" colors="0 #ffa2a1;22938f #ffbebd;1 #ffe5e5" focus="100%" type="gradient"/>
                  <v:shadow on="t" color="black" opacity="24903f" origin=",.5" offset="0,.55556mm"/>
                  <v:textbox>
                    <w:txbxContent>
                      <w:p w14:paraId="70CB55A8" w14:textId="77777777" w:rsidR="00F97DF1" w:rsidRPr="00B012FA" w:rsidRDefault="00F97DF1" w:rsidP="005910AD">
                        <w:pPr>
                          <w:jc w:val="center"/>
                        </w:pPr>
                        <w:r>
                          <w:t>Pengamatan</w:t>
                        </w:r>
                      </w:p>
                    </w:txbxContent>
                  </v:textbox>
                </v:rect>
                <v:rect id="Rectangle 9" o:spid="_x0000_s1033" style="position:absolute;left:17254;top:6202;width:12086;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" fillcolor="#ffa2a1" strokecolor="#be4b48">
                  <v:fill color2="#ffe5e5" rotate="t" angle="180" colors="0 #ffa2a1;22938f #ffbebd;1 #ffe5e5" focus="100%" type="gradient"/>
                  <v:shadow on="t" color="black" opacity="24903f" origin=",.5" offset="0,.55556mm"/>
                  <v:textbox>
                    <w:txbxContent>
                      <w:p w14:paraId="37237258" w14:textId="77777777" w:rsidR="00F97DF1" w:rsidRPr="002B3F51" w:rsidRDefault="00F97DF1" w:rsidP="005910AD">
                        <w:pPr>
                          <w:jc w:val="center"/>
                          <w:rPr>
                            <w:b/>
                            <w:bCs/>
                          </w:rPr>
                        </w:pPr>
                        <w:r w:rsidRPr="002B3F51">
                          <w:rPr>
                            <w:b/>
                            <w:bCs/>
                          </w:rPr>
                          <w:t>Siklus I</w:t>
                        </w:r>
                      </w:p>
                    </w:txbxContent>
                  </v:textbox>
                </v:rect>
                <v:rect id="Rectangle 10" o:spid="_x0000_s1034" style="position:absolute;top:24649;width:12084;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" fillcolor="#ffa2a1" strokecolor="#be4b48">
                  <v:fill color2="#ffe5e5" rotate="t" angle="180" colors="0 #ffa2a1;22938f #ffbebd;1 #ffe5e5" focus="100%" type="gradient"/>
                  <v:shadow on="t" color="black" opacity="24903f" origin=",.5" offset="0,.55556mm"/>
                  <v:textbox>
                    <w:txbxContent>
                      <w:p w14:paraId="5679AC69" w14:textId="77777777" w:rsidR="00F97DF1" w:rsidRPr="00B012FA" w:rsidRDefault="00F97DF1" w:rsidP="005910AD">
                        <w:pPr>
                          <w:jc w:val="center"/>
                        </w:pPr>
                        <w:r>
                          <w:t>Perencanaan</w:t>
                        </w:r>
                      </w:p>
                    </w:txbxContent>
                  </v:textbox>
                </v:rect>
                <v:rect id="Rectangle 11" o:spid="_x0000_s1035" style="position:absolute;left:34190;top:24649;width:12084;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" fillcolor="#ffa2a1" strokecolor="#be4b48">
                  <v:fill color2="#ffe5e5" rotate="t" angle="180" colors="0 #ffa2a1;22938f #ffbebd;1 #ffe5e5" focus="100%" type="gradient"/>
                  <v:shadow on="t" color="black" opacity="24903f" origin=",.5" offset="0,.55556mm"/>
                  <v:textbox>
                    <w:txbxContent>
                      <w:p w14:paraId="43028204" w14:textId="77777777" w:rsidR="00F97DF1" w:rsidRPr="00B012FA" w:rsidRDefault="00F97DF1" w:rsidP="005910AD">
                        <w:pPr>
                          <w:jc w:val="center"/>
                        </w:pPr>
                        <w:r>
                          <w:t>Pelaksanaan</w:t>
                        </w:r>
                      </w:p>
                    </w:txbxContent>
                  </v:textbox>
                </v:rect>
                <v:rect id="Rectangle 12" o:spid="_x0000_s1036" style="position:absolute;top:6202;width:12084;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" fillcolor="#ffa2a1" strokecolor="#be4b48">
                  <v:fill color2="#ffe5e5" rotate="t" angle="180" colors="0 #ffa2a1;22938f #ffbebd;1 #ffe5e5" focus="100%" type="gradient"/>
                  <v:shadow on="t" color="black" opacity="24903f" origin=",.5" offset="0,.55556mm"/>
                  <v:textbox>
                    <w:txbxContent>
                      <w:p w14:paraId="64607802" w14:textId="77777777" w:rsidR="00F97DF1" w:rsidRPr="00B012FA" w:rsidRDefault="00F97DF1" w:rsidP="005910AD">
                        <w:pPr>
                          <w:jc w:val="center"/>
                        </w:pPr>
                        <w:r>
                          <w:t>Refleksi</w:t>
                        </w:r>
                      </w:p>
                    </w:txbxContent>
                  </v:textbox>
                </v:rect>
                <v:rect id="Rectangle 13" o:spid="_x0000_s1037" style="position:absolute;left:34031;top:6202;width:12086;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" fillcolor="#ffa2a1" strokecolor="#be4b48">
                  <v:fill color2="#ffe5e5" rotate="t" angle="180" colors="0 #ffa2a1;22938f #ffbebd;1 #ffe5e5" focus="100%" type="gradient"/>
                  <v:shadow on="t" color="black" opacity="24903f" origin=",.5" offset="0,.55556mm"/>
                  <v:textbox>
                    <w:txbxContent>
                      <w:p w14:paraId="7758BF01" w14:textId="77777777" w:rsidR="00F97DF1" w:rsidRPr="00B012FA" w:rsidRDefault="00F97DF1" w:rsidP="005910AD">
                        <w:pPr>
                          <w:jc w:val="center"/>
                        </w:pPr>
                        <w:r>
                          <w:t>Pelaksanaan</w:t>
                        </w:r>
                      </w:p>
                    </w:txbxContent>
                  </v:textbox>
                </v:rect>
                <v:line id="Straight Connector 14" o:spid="_x0000_s1038" style="position:absolute;visibility:visible;mso-wrap-style:square" from="29340,1987" to="39201,1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" strokecolor="#c0504d" strokeweight="3pt">
                  <v:stroke startarrowwidth="wide"/>
                  <v:shadow on="t" color="black" opacity="22937f" origin=",.5" offset="0,.63889mm"/>
                </v:line>
                <v:shapetype id="_x0000_t32" coordsize="21600,21600" o:spt="32" o:oned="t" path="m,l21600,21600e" filled="f">
                  <v:path arrowok="t" fillok="f" o:connecttype="none"/>
                  <o:lock v:ext="edit" shapetype="t"/>
                </v:shapetype>
                <v:shape id="Straight Arrow Connector 15" o:spid="_x0000_s1039" type="#_x0000_t32" style="position:absolute;left:39214;top:2035;width:0;height:42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" strokecolor="#c0504d" strokeweight="3pt">
                  <v:stroke endarrow="block"/>
                  <v:shadow on="t" color="black" opacity="22937f" origin=",.5" offset="0,.63889mm"/>
                </v:shape>
                <v:line id="Straight Connector 16" o:spid="_x0000_s1040" style="position:absolute;visibility:visible;mso-wrap-style:square" from="39151,10225" to="39151,14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" strokecolor="#c0504d" strokeweight="3pt">
                  <v:shadow on="t" color="black" opacity="22937f" origin=",.5" offset="0,.63889mm"/>
                </v:line>
                <v:shape id="Straight Arrow Connector 17" o:spid="_x0000_s1041" type="#_x0000_t32" style="position:absolute;left:29325;top:14247;width:98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" strokecolor="#c0504d" strokeweight="3pt">
                  <v:stroke endarrow="block"/>
                  <v:shadow on="t" color="black" opacity="22937f" origin=",.5" offset="0,.63889mm"/>
                </v:shape>
                <v:line id="Straight Connector 18" o:spid="_x0000_s1042" style="position:absolute;flip:x;visibility:visible;mso-wrap-style:square" from="7633,14232" to="17254,14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" strokecolor="#c0504d" strokeweight="3pt">
                  <v:shadow on="t" color="black" opacity="22937f" origin=",.5" offset="0,.63889mm"/>
                </v:line>
                <v:shape id="Straight Arrow Connector 19" o:spid="_x0000_s1043" type="#_x0000_t32" style="position:absolute;left:7585;top:10257;width:0;height:401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" strokecolor="#c0504d" strokeweight="3pt">
                  <v:stroke endarrow="block"/>
                  <v:shadow on="t" color="black" opacity="22937f" origin=",.5" offset="0,.63889mm"/>
                </v:shape>
                <v:line id="Straight Connector 20" o:spid="_x0000_s1044" style="position:absolute;visibility:visible;mso-wrap-style:square" from="1860,10305" to="1860,20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" strokecolor="#c0504d" strokeweight="3pt">
                  <v:shadow on="t" color="black" opacity="22937f" origin=",.5" offset="0,.63889mm"/>
                </v:line>
                <v:shape id="Straight Arrow Connector 21" o:spid="_x0000_s1045" type="#_x0000_t32" style="position:absolute;left:1893;top:20211;width:153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" strokecolor="#c0504d" strokeweight="3pt">
                  <v:stroke endarrow="block"/>
                  <v:shadow on="t" color="black" opacity="22937f" origin=",.5" offset="0,.63889mm"/>
                </v:shape>
                <v:line id="Straight Connector 22" o:spid="_x0000_s1046" style="position:absolute;visibility:visible;mso-wrap-style:square" from="29340,20196" to="39201,20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" strokecolor="#c0504d" strokeweight="3pt">
                  <v:shadow on="t" color="black" opacity="22937f" origin=",.5" offset="0,.63889mm"/>
                </v:line>
                <v:shape id="Straight Arrow Connector 23" o:spid="_x0000_s1047" type="#_x0000_t32" style="position:absolute;left:39151;top:20244;width:2;height:43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" strokecolor="#c0504d" strokeweight="3pt">
                  <v:stroke endarrow="block"/>
                  <v:shadow on="t" color="black" opacity="22937f" origin=",.5" offset="0,.63889mm"/>
                </v:shape>
                <v:line id="Straight Connector 24" o:spid="_x0000_s1048" style="position:absolute;visibility:visible;mso-wrap-style:square" from="39151,28752" to="39153,32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" strokecolor="#c0504d" strokeweight="3pt">
                  <v:shadow on="t" color="black" opacity="22937f" origin=",.5" offset="0,.63889mm"/>
                </v:line>
                <v:shape id="Straight Arrow Connector 25" o:spid="_x0000_s1049" type="#_x0000_t32" style="position:absolute;left:29325;top:32615;width:98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" strokecolor="#c0504d" strokeweight="3pt">
                  <v:stroke endarrow="block"/>
                  <v:shadow on="t" color="black" opacity="22937f" origin=",.5" offset="0,.63889mm"/>
                </v:shape>
                <v:line id="Straight Connector 26" o:spid="_x0000_s1050" style="position:absolute;flip:x;visibility:visible;mso-wrap-style:square" from="8428,32600" to="17254,326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" strokecolor="#c0504d" strokeweight="3pt">
                  <v:shadow on="t" color="black" opacity="22937f" origin=",.5" offset="0,.63889mm"/>
                </v:line>
                <v:shape id="Straight Arrow Connector 27" o:spid="_x0000_s1051" type="#_x0000_t32" style="position:absolute;left:8380;top:28704;width:0;height:389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" strokecolor="#c0504d" strokeweight="3pt">
                  <v:stroke endarrow="block"/>
                  <v:shadow on="t" color="black" opacity="22937f" origin=",.5" offset="0,.63889mm"/>
                </v:shape>
                <v:line id="Straight Connector 28" o:spid="_x0000_s1052" style="position:absolute;visibility:visible;mso-wrap-style:square" from="1860,28752" to="1860,386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" strokecolor="#c0504d" strokeweight="3pt">
                  <v:shadow on="t" color="black" opacity="22937f" origin=",.5" offset="0,.63889mm"/>
                </v:line>
                <v:shape id="Straight Arrow Connector 29" o:spid="_x0000_s1053" type="#_x0000_t32" style="position:absolute;left:1893;top:38578;width:1534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" strokecolor="#c0504d" strokeweight="3pt">
                  <v:stroke endarrow="block"/>
                  <v:shadow on="t" color="black" opacity="22937f" origin=",.5" offset="0,.63889mm"/>
                </v:shape>
              </v:group>
            </w:pict>
          </mc:Fallback>
        </mc:AlternateContent>
      </w:r>
    </w:p>
    <w:p w14:paraId="03D9B434" w14:textId="77777777" w:rsidR="005910AD" w:rsidRPr="00E20ED5" w:rsidRDefault="005910AD" w:rsidP="00E20ED5">
      <w:pPr>
        <w:spacing w:after="0" w:line="240" w:lineRule="auto"/>
        <w:rPr>
          <w:rFonts w:ascii="Yu Gothic UI Semilight" w:eastAsia="Yu Gothic UI Semilight" w:hAnsi="Yu Gothic UI Semilight" w:cs="Times New Roman"/>
          <w:noProof/>
          <w:sz w:val="24"/>
          <w:szCs w:val="24"/>
          <w:lang w:val="en-ID"/>
        </w:rPr>
      </w:pPr>
    </w:p>
    <w:p w14:paraId="51E2ED3B" w14:textId="77777777" w:rsidR="005910AD" w:rsidRPr="00E20ED5" w:rsidRDefault="005910AD" w:rsidP="00E20ED5">
      <w:pPr>
        <w:spacing w:after="0" w:line="240" w:lineRule="auto"/>
        <w:rPr>
          <w:rFonts w:ascii="Yu Gothic UI Semilight" w:eastAsia="Yu Gothic UI Semilight" w:hAnsi="Yu Gothic UI Semilight" w:cs="Times New Roman"/>
          <w:noProof/>
          <w:sz w:val="24"/>
          <w:szCs w:val="24"/>
          <w:lang w:val="en-ID"/>
        </w:rPr>
      </w:pPr>
    </w:p>
    <w:p w14:paraId="09B3CF12" w14:textId="77777777" w:rsidR="005910AD" w:rsidRPr="00E20ED5" w:rsidRDefault="005910AD" w:rsidP="00E20ED5">
      <w:pPr>
        <w:spacing w:after="0" w:line="240" w:lineRule="auto"/>
        <w:rPr>
          <w:rFonts w:ascii="Yu Gothic UI Semilight" w:eastAsia="Yu Gothic UI Semilight" w:hAnsi="Yu Gothic UI Semilight" w:cs="Times New Roman"/>
          <w:noProof/>
          <w:sz w:val="24"/>
          <w:szCs w:val="24"/>
          <w:lang w:val="en-ID"/>
        </w:rPr>
      </w:pPr>
    </w:p>
    <w:p w14:paraId="521BA8D3" w14:textId="77777777" w:rsidR="005910AD" w:rsidRPr="00E20ED5" w:rsidRDefault="005910AD" w:rsidP="00E20ED5">
      <w:pPr>
        <w:spacing w:after="0" w:line="240" w:lineRule="auto"/>
        <w:rPr>
          <w:rFonts w:ascii="Yu Gothic UI Semilight" w:eastAsia="Yu Gothic UI Semilight" w:hAnsi="Yu Gothic UI Semilight" w:cs="Times New Roman"/>
          <w:noProof/>
          <w:sz w:val="24"/>
          <w:szCs w:val="24"/>
          <w:lang w:val="en-ID"/>
        </w:rPr>
      </w:pPr>
    </w:p>
    <w:p w14:paraId="0A2884D7" w14:textId="77777777" w:rsidR="005910AD" w:rsidRPr="00E20ED5" w:rsidRDefault="005910AD" w:rsidP="00E20ED5">
      <w:pPr>
        <w:spacing w:after="0" w:line="240" w:lineRule="auto"/>
        <w:rPr>
          <w:rFonts w:ascii="Yu Gothic UI Semilight" w:eastAsia="Yu Gothic UI Semilight" w:hAnsi="Yu Gothic UI Semilight" w:cs="Times New Roman"/>
          <w:noProof/>
          <w:sz w:val="24"/>
          <w:szCs w:val="24"/>
          <w:lang w:val="en-ID"/>
        </w:rPr>
      </w:pPr>
    </w:p>
    <w:p w14:paraId="4F7CEBF2" w14:textId="77777777" w:rsidR="001B0039" w:rsidRPr="00E20ED5" w:rsidRDefault="001B0039" w:rsidP="00E20ED5">
      <w:pPr>
        <w:spacing w:after="0" w:line="240" w:lineRule="auto"/>
        <w:jc w:val="both"/>
        <w:rPr>
          <w:rFonts w:ascii="Yu Gothic UI Semilight" w:eastAsia="Yu Gothic UI Semilight" w:hAnsi="Yu Gothic UI Semilight" w:cs="Times New Roman"/>
          <w:noProof/>
          <w:sz w:val="24"/>
          <w:szCs w:val="24"/>
          <w:lang w:val="en-ID"/>
        </w:rPr>
      </w:pPr>
    </w:p>
    <w:p w14:paraId="06747377" w14:textId="77777777" w:rsidR="001B0039" w:rsidRPr="00E20ED5" w:rsidRDefault="001B0039" w:rsidP="00E20ED5">
      <w:pPr>
        <w:spacing w:after="0" w:line="240" w:lineRule="auto"/>
        <w:jc w:val="both"/>
        <w:rPr>
          <w:rFonts w:ascii="Yu Gothic UI Semilight" w:eastAsia="Yu Gothic UI Semilight" w:hAnsi="Yu Gothic UI Semilight" w:cs="Times New Roman"/>
          <w:noProof/>
          <w:sz w:val="24"/>
          <w:szCs w:val="24"/>
          <w:lang w:val="en-ID"/>
        </w:rPr>
      </w:pPr>
    </w:p>
    <w:p w14:paraId="3C7E59D2" w14:textId="77777777" w:rsidR="001B0039" w:rsidRPr="00E20ED5" w:rsidRDefault="001B0039" w:rsidP="00E20ED5">
      <w:pPr>
        <w:spacing w:after="0" w:line="240" w:lineRule="auto"/>
        <w:jc w:val="both"/>
        <w:rPr>
          <w:rFonts w:ascii="Yu Gothic UI Semilight" w:eastAsia="Yu Gothic UI Semilight" w:hAnsi="Yu Gothic UI Semilight" w:cs="Times New Roman"/>
          <w:noProof/>
          <w:sz w:val="24"/>
          <w:szCs w:val="24"/>
          <w:lang w:val="en-ID"/>
        </w:rPr>
      </w:pPr>
    </w:p>
    <w:p w14:paraId="5648B2F7" w14:textId="77777777" w:rsidR="001B0039" w:rsidRPr="00E20ED5" w:rsidRDefault="001B0039" w:rsidP="00E20ED5">
      <w:pPr>
        <w:spacing w:after="0" w:line="240" w:lineRule="auto"/>
        <w:jc w:val="both"/>
        <w:rPr>
          <w:rFonts w:ascii="Yu Gothic UI Semilight" w:eastAsia="Yu Gothic UI Semilight" w:hAnsi="Yu Gothic UI Semilight" w:cs="Times New Roman"/>
          <w:noProof/>
          <w:sz w:val="24"/>
          <w:szCs w:val="24"/>
          <w:lang w:val="en-ID"/>
        </w:rPr>
      </w:pPr>
    </w:p>
    <w:p w14:paraId="3E069A3A" w14:textId="77777777" w:rsidR="001B0039" w:rsidRPr="00E20ED5" w:rsidRDefault="001B0039" w:rsidP="00E20ED5">
      <w:pPr>
        <w:spacing w:after="0" w:line="240" w:lineRule="auto"/>
        <w:jc w:val="both"/>
        <w:rPr>
          <w:rFonts w:ascii="Yu Gothic UI Semilight" w:eastAsia="Yu Gothic UI Semilight" w:hAnsi="Yu Gothic UI Semilight" w:cs="Times New Roman"/>
          <w:noProof/>
          <w:sz w:val="24"/>
          <w:szCs w:val="24"/>
          <w:lang w:val="en-ID"/>
        </w:rPr>
      </w:pPr>
    </w:p>
    <w:p w14:paraId="1E577D83" w14:textId="77777777" w:rsidR="001B0039" w:rsidRPr="00E20ED5" w:rsidRDefault="001B0039" w:rsidP="00E20ED5">
      <w:pPr>
        <w:spacing w:after="0" w:line="240" w:lineRule="auto"/>
        <w:jc w:val="both"/>
        <w:rPr>
          <w:rFonts w:ascii="Yu Gothic UI Semilight" w:eastAsia="Yu Gothic UI Semilight" w:hAnsi="Yu Gothic UI Semilight" w:cs="Times New Roman"/>
          <w:noProof/>
          <w:sz w:val="24"/>
          <w:szCs w:val="24"/>
          <w:lang w:val="en-ID"/>
        </w:rPr>
      </w:pPr>
    </w:p>
    <w:p w14:paraId="1D76C749" w14:textId="77777777" w:rsidR="001B0039" w:rsidRPr="00E20ED5" w:rsidRDefault="001B0039" w:rsidP="00E20ED5">
      <w:pPr>
        <w:spacing w:after="0" w:line="240" w:lineRule="auto"/>
        <w:jc w:val="both"/>
        <w:rPr>
          <w:rFonts w:ascii="Yu Gothic UI Semilight" w:eastAsia="Yu Gothic UI Semilight" w:hAnsi="Yu Gothic UI Semilight" w:cs="Times New Roman"/>
          <w:noProof/>
          <w:sz w:val="24"/>
          <w:szCs w:val="24"/>
          <w:lang w:val="en-ID"/>
        </w:rPr>
      </w:pPr>
    </w:p>
    <w:p w14:paraId="79B228A5" w14:textId="77777777" w:rsidR="006D4F91" w:rsidRDefault="006D4F91" w:rsidP="00E20ED5">
      <w:pPr>
        <w:spacing w:after="0" w:line="240" w:lineRule="auto"/>
        <w:jc w:val="both"/>
        <w:rPr>
          <w:rFonts w:ascii="Yu Gothic UI Semilight" w:eastAsia="Yu Gothic UI Semilight" w:hAnsi="Yu Gothic UI Semilight" w:cs="Times New Roman"/>
          <w:noProof/>
          <w:sz w:val="24"/>
          <w:szCs w:val="24"/>
          <w:lang w:val="en-ID"/>
        </w:rPr>
      </w:pPr>
    </w:p>
    <w:p w14:paraId="7A541F39" w14:textId="77777777" w:rsidR="006D4F91" w:rsidRDefault="006D4F91" w:rsidP="00E20ED5">
      <w:pPr>
        <w:spacing w:after="0" w:line="240" w:lineRule="auto"/>
        <w:jc w:val="both"/>
        <w:rPr>
          <w:rFonts w:ascii="Yu Gothic UI Semilight" w:eastAsia="Yu Gothic UI Semilight" w:hAnsi="Yu Gothic UI Semilight" w:cs="Times New Roman"/>
          <w:noProof/>
          <w:sz w:val="24"/>
          <w:szCs w:val="24"/>
          <w:lang w:val="en-ID"/>
        </w:rPr>
      </w:pPr>
    </w:p>
    <w:p w14:paraId="69D07399" w14:textId="77777777" w:rsidR="006D4F91" w:rsidRDefault="006D4F91" w:rsidP="00E20ED5">
      <w:pPr>
        <w:spacing w:after="0" w:line="240" w:lineRule="auto"/>
        <w:jc w:val="both"/>
        <w:rPr>
          <w:rFonts w:ascii="Yu Gothic UI Semilight" w:eastAsia="Yu Gothic UI Semilight" w:hAnsi="Yu Gothic UI Semilight" w:cs="Times New Roman"/>
          <w:noProof/>
          <w:sz w:val="24"/>
          <w:szCs w:val="24"/>
          <w:lang w:val="en-ID"/>
        </w:rPr>
      </w:pPr>
    </w:p>
    <w:p w14:paraId="70C7F3F0" w14:textId="083EBC74" w:rsidR="00985475" w:rsidRPr="00E20ED5" w:rsidRDefault="00985475" w:rsidP="00E20ED5">
      <w:pPr>
        <w:spacing w:after="0" w:line="240" w:lineRule="auto"/>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Tahapan-tahapan pada penelitian ini dapat diuraikan sebagai berikut:</w:t>
      </w:r>
    </w:p>
    <w:p w14:paraId="41E635C6" w14:textId="77777777" w:rsidR="00985475" w:rsidRPr="00E20ED5" w:rsidRDefault="00985475" w:rsidP="00E20ED5">
      <w:pPr>
        <w:pStyle w:val="ListParagraph"/>
        <w:numPr>
          <w:ilvl w:val="0"/>
          <w:numId w:val="8"/>
        </w:numPr>
        <w:spacing w:after="0" w:line="240" w:lineRule="auto"/>
        <w:ind w:left="284" w:hanging="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Observasi Awal </w:t>
      </w:r>
      <w:r w:rsidR="005F1120" w:rsidRPr="00E20ED5">
        <w:rPr>
          <w:rFonts w:ascii="Yu Gothic UI Semilight" w:eastAsia="Yu Gothic UI Semilight" w:hAnsi="Yu Gothic UI Semilight" w:cs="Times New Roman"/>
          <w:noProof/>
          <w:sz w:val="24"/>
          <w:szCs w:val="24"/>
          <w:lang w:val="en-ID"/>
        </w:rPr>
        <w:t>/ Pra Siklus</w:t>
      </w:r>
    </w:p>
    <w:p w14:paraId="37A9C2E0" w14:textId="77777777" w:rsidR="00985475" w:rsidRPr="00E20ED5" w:rsidRDefault="00985475"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Observasi awal ini dilakukan untuk mengetahui kem</w:t>
      </w:r>
      <w:r w:rsidR="00A86CE8" w:rsidRPr="00E20ED5">
        <w:rPr>
          <w:rFonts w:ascii="Yu Gothic UI Semilight" w:eastAsia="Yu Gothic UI Semilight" w:hAnsi="Yu Gothic UI Semilight" w:cs="Times New Roman"/>
          <w:noProof/>
          <w:sz w:val="24"/>
          <w:szCs w:val="24"/>
          <w:lang w:val="en-ID"/>
        </w:rPr>
        <w:t xml:space="preserve">ampuan speaking awal mahasiswa. Tes </w:t>
      </w:r>
      <w:r w:rsidRPr="00E20ED5">
        <w:rPr>
          <w:rFonts w:ascii="Yu Gothic UI Semilight" w:eastAsia="Yu Gothic UI Semilight" w:hAnsi="Yu Gothic UI Semilight" w:cs="Times New Roman"/>
          <w:noProof/>
          <w:sz w:val="24"/>
          <w:szCs w:val="24"/>
          <w:lang w:val="en-ID"/>
        </w:rPr>
        <w:t>yang digunakan dalam observasi awal ini adalah tes speaking dengan instruksi menunjukkan perkenalan dalam bahasa Inggris tentang obyek</w:t>
      </w:r>
      <w:r w:rsidR="00A86CE8" w:rsidRPr="00E20ED5">
        <w:rPr>
          <w:rFonts w:ascii="Yu Gothic UI Semilight" w:eastAsia="Yu Gothic UI Semilight" w:hAnsi="Yu Gothic UI Semilight" w:cs="Times New Roman"/>
          <w:noProof/>
          <w:sz w:val="24"/>
          <w:szCs w:val="24"/>
          <w:lang w:val="en-ID"/>
        </w:rPr>
        <w:t xml:space="preserve"> </w:t>
      </w:r>
      <w:r w:rsidRPr="00E20ED5">
        <w:rPr>
          <w:rFonts w:ascii="Yu Gothic UI Semilight" w:eastAsia="Yu Gothic UI Semilight" w:hAnsi="Yu Gothic UI Semilight" w:cs="Times New Roman"/>
          <w:noProof/>
          <w:sz w:val="24"/>
          <w:szCs w:val="24"/>
          <w:lang w:val="en-ID"/>
        </w:rPr>
        <w:t>-</w:t>
      </w:r>
      <w:r w:rsidR="00A86CE8" w:rsidRPr="00E20ED5">
        <w:rPr>
          <w:rFonts w:ascii="Yu Gothic UI Semilight" w:eastAsia="Yu Gothic UI Semilight" w:hAnsi="Yu Gothic UI Semilight" w:cs="Times New Roman"/>
          <w:noProof/>
          <w:sz w:val="24"/>
          <w:szCs w:val="24"/>
          <w:lang w:val="en-ID"/>
        </w:rPr>
        <w:t xml:space="preserve"> </w:t>
      </w:r>
      <w:r w:rsidRPr="00E20ED5">
        <w:rPr>
          <w:rFonts w:ascii="Yu Gothic UI Semilight" w:eastAsia="Yu Gothic UI Semilight" w:hAnsi="Yu Gothic UI Semilight" w:cs="Times New Roman"/>
          <w:noProof/>
          <w:sz w:val="24"/>
          <w:szCs w:val="24"/>
          <w:lang w:val="en-ID"/>
        </w:rPr>
        <w:t xml:space="preserve">obyek kearifan lokal Buton serta memperhatikan fungsi sosial, struktur teks, dan unsur kebahasaan yang tepat dan kreatif. Hasil dari observasi awal ini sebagai landasan untuk Siklus 1. </w:t>
      </w:r>
    </w:p>
    <w:p w14:paraId="06A5CBF8" w14:textId="77777777" w:rsidR="00A86CE8" w:rsidRPr="00E20ED5" w:rsidRDefault="00A86CE8" w:rsidP="00E20ED5">
      <w:pPr>
        <w:spacing w:after="0" w:line="240" w:lineRule="auto"/>
        <w:ind w:firstLine="567"/>
        <w:jc w:val="both"/>
        <w:rPr>
          <w:rFonts w:ascii="Yu Gothic UI Semilight" w:eastAsia="Yu Gothic UI Semilight" w:hAnsi="Yu Gothic UI Semilight" w:cs="Times New Roman"/>
          <w:noProof/>
          <w:sz w:val="24"/>
          <w:szCs w:val="24"/>
          <w:lang w:val="en-ID"/>
        </w:rPr>
      </w:pPr>
    </w:p>
    <w:p w14:paraId="218E8C3D" w14:textId="77777777" w:rsidR="00985475" w:rsidRPr="00E20ED5" w:rsidRDefault="00A86CE8" w:rsidP="00E20ED5">
      <w:pPr>
        <w:spacing w:after="0" w:line="240" w:lineRule="auto"/>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2. </w:t>
      </w:r>
      <w:r w:rsidR="00985475" w:rsidRPr="00E20ED5">
        <w:rPr>
          <w:rFonts w:ascii="Yu Gothic UI Semilight" w:eastAsia="Yu Gothic UI Semilight" w:hAnsi="Yu Gothic UI Semilight" w:cs="Times New Roman"/>
          <w:noProof/>
          <w:sz w:val="24"/>
          <w:szCs w:val="24"/>
          <w:lang w:val="en-ID"/>
        </w:rPr>
        <w:t xml:space="preserve"> Proses Tindakan Siklus I</w:t>
      </w:r>
    </w:p>
    <w:p w14:paraId="74A6BAE7" w14:textId="77777777" w:rsidR="00985475" w:rsidRPr="00E20ED5" w:rsidRDefault="00A86CE8" w:rsidP="00E20ED5">
      <w:pPr>
        <w:spacing w:after="0" w:line="240" w:lineRule="auto"/>
        <w:ind w:left="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w:t>
      </w:r>
      <w:r w:rsidR="00985475" w:rsidRPr="00E20ED5">
        <w:rPr>
          <w:rFonts w:ascii="Yu Gothic UI Semilight" w:eastAsia="Yu Gothic UI Semilight" w:hAnsi="Yu Gothic UI Semilight" w:cs="Times New Roman"/>
          <w:noProof/>
          <w:sz w:val="24"/>
          <w:szCs w:val="24"/>
          <w:lang w:val="en-ID"/>
        </w:rPr>
        <w:t xml:space="preserve">) Perencanaan  </w:t>
      </w:r>
    </w:p>
    <w:p w14:paraId="3B5D1958" w14:textId="77777777" w:rsidR="00985475" w:rsidRPr="00E20ED5" w:rsidRDefault="00985475"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Perencanaan Siklus 1 berdasarkan temuan pada Observasi awal. Dalam perencanaan yang</w:t>
      </w:r>
      <w:r w:rsidR="002A4E71" w:rsidRPr="00E20ED5">
        <w:rPr>
          <w:rFonts w:ascii="Yu Gothic UI Semilight" w:eastAsia="Yu Gothic UI Semilight" w:hAnsi="Yu Gothic UI Semilight" w:cs="Times New Roman"/>
          <w:noProof/>
          <w:sz w:val="24"/>
          <w:szCs w:val="24"/>
          <w:lang w:val="en-ID"/>
        </w:rPr>
        <w:t xml:space="preserve"> </w:t>
      </w:r>
      <w:r w:rsidRPr="00E20ED5">
        <w:rPr>
          <w:rFonts w:ascii="Yu Gothic UI Semilight" w:eastAsia="Yu Gothic UI Semilight" w:hAnsi="Yu Gothic UI Semilight" w:cs="Times New Roman"/>
          <w:noProof/>
          <w:sz w:val="24"/>
          <w:szCs w:val="24"/>
          <w:lang w:val="en-ID"/>
        </w:rPr>
        <w:t xml:space="preserve">perlu disiapkan </w:t>
      </w:r>
      <w:r w:rsidR="00973EC6" w:rsidRPr="00E20ED5">
        <w:rPr>
          <w:rFonts w:ascii="Yu Gothic UI Semilight" w:eastAsia="Yu Gothic UI Semilight" w:hAnsi="Yu Gothic UI Semilight" w:cs="Times New Roman"/>
          <w:noProof/>
          <w:sz w:val="24"/>
          <w:szCs w:val="24"/>
          <w:lang w:val="en-ID"/>
        </w:rPr>
        <w:t xml:space="preserve">meliputi: </w:t>
      </w:r>
      <w:r w:rsidR="003550D2" w:rsidRPr="00E20ED5">
        <w:rPr>
          <w:rFonts w:ascii="Yu Gothic UI Semilight" w:eastAsia="Yu Gothic UI Semilight" w:hAnsi="Yu Gothic UI Semilight" w:cs="Times New Roman"/>
          <w:noProof/>
          <w:sz w:val="24"/>
          <w:szCs w:val="24"/>
          <w:lang w:val="en-ID"/>
        </w:rPr>
        <w:t>rencana pembelajaran semester (RPS) antara lain : (1) merumuskan tujuan pembelajaran, (2) memilih materi yang tepat (3) menyiapkan media yang dibutuhkan dalam pembelajaran (4) menelaah kembali metode pembelajaran (5) menentukan prosedur penilaian (6) menyiapkan kriteria kelulusan mahasiswa</w:t>
      </w:r>
      <w:r w:rsidR="00FE6EF0" w:rsidRPr="00E20ED5">
        <w:rPr>
          <w:rFonts w:ascii="Yu Gothic UI Semilight" w:eastAsia="Yu Gothic UI Semilight" w:hAnsi="Yu Gothic UI Semilight" w:cs="Times New Roman"/>
          <w:noProof/>
          <w:sz w:val="24"/>
          <w:szCs w:val="24"/>
          <w:lang w:val="en-ID"/>
        </w:rPr>
        <w:t>.</w:t>
      </w:r>
      <w:r w:rsidRPr="00E20ED5">
        <w:rPr>
          <w:rFonts w:ascii="Yu Gothic UI Semilight" w:eastAsia="Yu Gothic UI Semilight" w:hAnsi="Yu Gothic UI Semilight" w:cs="Times New Roman"/>
          <w:noProof/>
          <w:sz w:val="24"/>
          <w:szCs w:val="24"/>
          <w:lang w:val="en-ID"/>
        </w:rPr>
        <w:t xml:space="preserve"> </w:t>
      </w:r>
    </w:p>
    <w:p w14:paraId="7DA20E52" w14:textId="03F75994" w:rsidR="00A86CE8" w:rsidRDefault="00A86CE8" w:rsidP="00E20ED5">
      <w:pPr>
        <w:spacing w:after="0" w:line="240" w:lineRule="auto"/>
        <w:jc w:val="both"/>
        <w:rPr>
          <w:rFonts w:ascii="Yu Gothic UI Semilight" w:eastAsia="Yu Gothic UI Semilight" w:hAnsi="Yu Gothic UI Semilight" w:cs="Times New Roman"/>
          <w:noProof/>
          <w:sz w:val="24"/>
          <w:szCs w:val="24"/>
          <w:lang w:val="en-ID"/>
        </w:rPr>
      </w:pPr>
    </w:p>
    <w:p w14:paraId="433439FD" w14:textId="45A173BB" w:rsidR="006D4F91" w:rsidRDefault="006D4F91" w:rsidP="00E20ED5">
      <w:pPr>
        <w:spacing w:after="0" w:line="240" w:lineRule="auto"/>
        <w:jc w:val="both"/>
        <w:rPr>
          <w:rFonts w:ascii="Yu Gothic UI Semilight" w:eastAsia="Yu Gothic UI Semilight" w:hAnsi="Yu Gothic UI Semilight" w:cs="Times New Roman"/>
          <w:noProof/>
          <w:sz w:val="24"/>
          <w:szCs w:val="24"/>
          <w:lang w:val="en-ID"/>
        </w:rPr>
      </w:pPr>
    </w:p>
    <w:p w14:paraId="5DE19816" w14:textId="77777777" w:rsidR="006D4F91" w:rsidRPr="00E20ED5" w:rsidRDefault="006D4F91" w:rsidP="00E20ED5">
      <w:pPr>
        <w:spacing w:after="0" w:line="240" w:lineRule="auto"/>
        <w:jc w:val="both"/>
        <w:rPr>
          <w:rFonts w:ascii="Yu Gothic UI Semilight" w:eastAsia="Yu Gothic UI Semilight" w:hAnsi="Yu Gothic UI Semilight" w:cs="Times New Roman"/>
          <w:noProof/>
          <w:sz w:val="24"/>
          <w:szCs w:val="24"/>
          <w:lang w:val="en-ID"/>
        </w:rPr>
      </w:pPr>
    </w:p>
    <w:p w14:paraId="4D0C5953" w14:textId="77777777" w:rsidR="00D33923" w:rsidRPr="00E20ED5" w:rsidRDefault="00A86CE8" w:rsidP="00E20ED5">
      <w:pPr>
        <w:spacing w:after="0" w:line="240" w:lineRule="auto"/>
        <w:ind w:left="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b</w:t>
      </w:r>
      <w:r w:rsidR="00D33923" w:rsidRPr="00E20ED5">
        <w:rPr>
          <w:rFonts w:ascii="Yu Gothic UI Semilight" w:eastAsia="Yu Gothic UI Semilight" w:hAnsi="Yu Gothic UI Semilight" w:cs="Times New Roman"/>
          <w:noProof/>
          <w:sz w:val="24"/>
          <w:szCs w:val="24"/>
          <w:lang w:val="en-ID"/>
        </w:rPr>
        <w:t>) Pelaksanaan Tindakan</w:t>
      </w:r>
    </w:p>
    <w:p w14:paraId="6DCB909A" w14:textId="77777777" w:rsidR="00BE65B5" w:rsidRPr="00E20ED5" w:rsidRDefault="00D33923"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Pada tahapan ini, peneliti  menjalankan skenario pembelajaran yang telah dibuat dalam tahap perencanaan, yaitu menerapkan rencana pembelajaran semester (RPS) dengan menggunakan metode ‘communicative activities’ dalam pembelajaran speaking dengan menggunakan materi kearifan lokal Buton. </w:t>
      </w:r>
      <w:r w:rsidR="00FE6EF0" w:rsidRPr="00E20ED5">
        <w:rPr>
          <w:rFonts w:ascii="Yu Gothic UI Semilight" w:eastAsia="Yu Gothic UI Semilight" w:hAnsi="Yu Gothic UI Semilight" w:cs="Times New Roman"/>
          <w:noProof/>
          <w:sz w:val="24"/>
          <w:szCs w:val="24"/>
          <w:lang w:val="en-ID"/>
        </w:rPr>
        <w:t>P</w:t>
      </w:r>
      <w:r w:rsidRPr="00E20ED5">
        <w:rPr>
          <w:rFonts w:ascii="Yu Gothic UI Semilight" w:eastAsia="Yu Gothic UI Semilight" w:hAnsi="Yu Gothic UI Semilight" w:cs="Times New Roman"/>
          <w:noProof/>
          <w:sz w:val="24"/>
          <w:szCs w:val="24"/>
          <w:lang w:val="en-ID"/>
        </w:rPr>
        <w:t>eneliti bertindak sebagai dosen dan melakukan proses pembelajaran speaking berdasarkan rencana pembelajaran semester.</w:t>
      </w:r>
    </w:p>
    <w:p w14:paraId="357760C7" w14:textId="77777777" w:rsidR="00A86CE8" w:rsidRPr="00E20ED5" w:rsidRDefault="00A86CE8" w:rsidP="00E20ED5">
      <w:pPr>
        <w:spacing w:after="0" w:line="240" w:lineRule="auto"/>
        <w:ind w:firstLine="567"/>
        <w:jc w:val="both"/>
        <w:rPr>
          <w:rFonts w:ascii="Yu Gothic UI Semilight" w:eastAsia="Yu Gothic UI Semilight" w:hAnsi="Yu Gothic UI Semilight" w:cs="Times New Roman"/>
          <w:noProof/>
          <w:sz w:val="24"/>
          <w:szCs w:val="24"/>
          <w:lang w:val="en-ID"/>
        </w:rPr>
      </w:pPr>
    </w:p>
    <w:p w14:paraId="3FC87D72" w14:textId="77777777" w:rsidR="00985475" w:rsidRPr="00E20ED5" w:rsidRDefault="00A86CE8" w:rsidP="00E20ED5">
      <w:pPr>
        <w:spacing w:after="0" w:line="240" w:lineRule="auto"/>
        <w:ind w:firstLine="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c</w:t>
      </w:r>
      <w:r w:rsidR="00985475" w:rsidRPr="00E20ED5">
        <w:rPr>
          <w:rFonts w:ascii="Yu Gothic UI Semilight" w:eastAsia="Yu Gothic UI Semilight" w:hAnsi="Yu Gothic UI Semilight" w:cs="Times New Roman"/>
          <w:noProof/>
          <w:sz w:val="24"/>
          <w:szCs w:val="24"/>
          <w:lang w:val="en-ID"/>
        </w:rPr>
        <w:t xml:space="preserve">) Observasi </w:t>
      </w:r>
    </w:p>
    <w:p w14:paraId="09815F60" w14:textId="77777777" w:rsidR="00DA57CC" w:rsidRPr="00E20ED5" w:rsidRDefault="00DA57CC"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Pada tahapan ini, peneliti memperhatikan semua kegiatan speaking yang terjadi didalam ruang kelas bahasa Inggris. Pengamatan meliputi penampilan dosen saat membawakan materi. Penampilan disini maksudnya penguasaan saat memberikan dan menjelaskan materi speaking. Kemudian pengamatan selanjutnya mengenai respon mahasiswa, partisipasi mahasiswa pada saat proses belajar – mengajar diruang kelas menggunakan metode ‘communicative activities dengan materi-materi kaearifan lokal Buton, dari hasil pengamatan ditemukan bahwa mahasiswa mengalami kesulitan dalam berbahasa Inggris. Beberapa mahaiswa aktif dan memiliki sedikit penguasaan speaking namun sebagian besar mahasiswa mengalami kendala dan masalah dalam berbahasa Inggris. Pengamatan dilaksanakan dengan penuh kehati-hatian. </w:t>
      </w:r>
    </w:p>
    <w:p w14:paraId="43349B00" w14:textId="77777777" w:rsidR="00A86CE8" w:rsidRPr="00E20ED5" w:rsidRDefault="00A86CE8" w:rsidP="00E20ED5">
      <w:pPr>
        <w:spacing w:after="0" w:line="240" w:lineRule="auto"/>
        <w:ind w:firstLine="567"/>
        <w:jc w:val="both"/>
        <w:rPr>
          <w:rFonts w:ascii="Yu Gothic UI Semilight" w:eastAsia="Yu Gothic UI Semilight" w:hAnsi="Yu Gothic UI Semilight" w:cs="Times New Roman"/>
          <w:noProof/>
          <w:sz w:val="24"/>
          <w:szCs w:val="24"/>
          <w:lang w:val="en-ID"/>
        </w:rPr>
      </w:pPr>
    </w:p>
    <w:p w14:paraId="542B2085" w14:textId="77777777" w:rsidR="00985475" w:rsidRPr="00E20ED5" w:rsidRDefault="00A86CE8" w:rsidP="00E20ED5">
      <w:pPr>
        <w:spacing w:after="0" w:line="240" w:lineRule="auto"/>
        <w:ind w:firstLine="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d</w:t>
      </w:r>
      <w:r w:rsidR="00DA57CC" w:rsidRPr="00E20ED5">
        <w:rPr>
          <w:rFonts w:ascii="Yu Gothic UI Semilight" w:eastAsia="Yu Gothic UI Semilight" w:hAnsi="Yu Gothic UI Semilight" w:cs="Times New Roman"/>
          <w:noProof/>
          <w:sz w:val="24"/>
          <w:szCs w:val="24"/>
          <w:lang w:val="en-ID"/>
        </w:rPr>
        <w:t xml:space="preserve">) </w:t>
      </w:r>
      <w:r w:rsidR="00985475" w:rsidRPr="00E20ED5">
        <w:rPr>
          <w:rFonts w:ascii="Yu Gothic UI Semilight" w:eastAsia="Yu Gothic UI Semilight" w:hAnsi="Yu Gothic UI Semilight" w:cs="Times New Roman"/>
          <w:noProof/>
          <w:sz w:val="24"/>
          <w:szCs w:val="24"/>
          <w:lang w:val="en-ID"/>
        </w:rPr>
        <w:t>Refleksi.</w:t>
      </w:r>
    </w:p>
    <w:p w14:paraId="158B8023" w14:textId="77777777" w:rsidR="00985475" w:rsidRPr="00E20ED5" w:rsidRDefault="00985475"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Setelah evaluasi/ observasi dilakukan, tahap berikutnya adalah refleksi, dimana pada tahap ini</w:t>
      </w:r>
      <w:r w:rsidR="00F30B33" w:rsidRPr="00E20ED5">
        <w:rPr>
          <w:rFonts w:ascii="Yu Gothic UI Semilight" w:eastAsia="Yu Gothic UI Semilight" w:hAnsi="Yu Gothic UI Semilight" w:cs="Times New Roman"/>
          <w:noProof/>
          <w:sz w:val="24"/>
          <w:szCs w:val="24"/>
          <w:lang w:val="en-ID"/>
        </w:rPr>
        <w:t xml:space="preserve"> Peneliti bersama collaborator</w:t>
      </w:r>
      <w:r w:rsidRPr="00E20ED5">
        <w:rPr>
          <w:rFonts w:ascii="Yu Gothic UI Semilight" w:eastAsia="Yu Gothic UI Semilight" w:hAnsi="Yu Gothic UI Semilight" w:cs="Times New Roman"/>
          <w:noProof/>
          <w:sz w:val="24"/>
          <w:szCs w:val="24"/>
          <w:lang w:val="en-ID"/>
        </w:rPr>
        <w:t xml:space="preserve"> mengkaji pelaksanaan tindakan pembelajaran dan mendiskusikan hambatan-hambatan</w:t>
      </w:r>
      <w:r w:rsidR="00F30B33" w:rsidRPr="00E20ED5">
        <w:rPr>
          <w:rFonts w:ascii="Yu Gothic UI Semilight" w:eastAsia="Yu Gothic UI Semilight" w:hAnsi="Yu Gothic UI Semilight" w:cs="Times New Roman"/>
          <w:noProof/>
          <w:sz w:val="24"/>
          <w:szCs w:val="24"/>
          <w:lang w:val="en-ID"/>
        </w:rPr>
        <w:t xml:space="preserve"> </w:t>
      </w:r>
      <w:r w:rsidRPr="00E20ED5">
        <w:rPr>
          <w:rFonts w:ascii="Yu Gothic UI Semilight" w:eastAsia="Yu Gothic UI Semilight" w:hAnsi="Yu Gothic UI Semilight" w:cs="Times New Roman"/>
          <w:noProof/>
          <w:sz w:val="24"/>
          <w:szCs w:val="24"/>
          <w:lang w:val="en-ID"/>
        </w:rPr>
        <w:t xml:space="preserve">hasil belajar pada proses pembelajaran siklus I dan menjadi acuan pelaksanaan siklus II. </w:t>
      </w:r>
    </w:p>
    <w:p w14:paraId="23BF6ED2" w14:textId="77777777" w:rsidR="00A86CE8" w:rsidRPr="00E20ED5" w:rsidRDefault="00A86CE8" w:rsidP="00E20ED5">
      <w:pPr>
        <w:spacing w:after="0" w:line="240" w:lineRule="auto"/>
        <w:ind w:firstLine="567"/>
        <w:jc w:val="both"/>
        <w:rPr>
          <w:rFonts w:ascii="Yu Gothic UI Semilight" w:eastAsia="Yu Gothic UI Semilight" w:hAnsi="Yu Gothic UI Semilight" w:cs="Times New Roman"/>
          <w:noProof/>
          <w:sz w:val="24"/>
          <w:szCs w:val="24"/>
          <w:lang w:val="en-ID"/>
        </w:rPr>
      </w:pPr>
    </w:p>
    <w:p w14:paraId="020B394C" w14:textId="77777777" w:rsidR="00985475" w:rsidRPr="00E20ED5" w:rsidRDefault="00A86CE8" w:rsidP="00E20ED5">
      <w:pPr>
        <w:spacing w:after="0" w:line="240" w:lineRule="auto"/>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3</w:t>
      </w:r>
      <w:r w:rsidR="00985475" w:rsidRPr="00E20ED5">
        <w:rPr>
          <w:rFonts w:ascii="Yu Gothic UI Semilight" w:eastAsia="Yu Gothic UI Semilight" w:hAnsi="Yu Gothic UI Semilight" w:cs="Times New Roman"/>
          <w:noProof/>
          <w:sz w:val="24"/>
          <w:szCs w:val="24"/>
          <w:lang w:val="en-ID"/>
        </w:rPr>
        <w:t xml:space="preserve">. Proses Tindakan Siklus II </w:t>
      </w:r>
    </w:p>
    <w:p w14:paraId="03A1C545" w14:textId="77777777" w:rsidR="00985475" w:rsidRPr="00E20ED5" w:rsidRDefault="00A86CE8" w:rsidP="00E20ED5">
      <w:pPr>
        <w:spacing w:after="0" w:line="240" w:lineRule="auto"/>
        <w:ind w:left="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w:t>
      </w:r>
      <w:r w:rsidR="00985475" w:rsidRPr="00E20ED5">
        <w:rPr>
          <w:rFonts w:ascii="Yu Gothic UI Semilight" w:eastAsia="Yu Gothic UI Semilight" w:hAnsi="Yu Gothic UI Semilight" w:cs="Times New Roman"/>
          <w:noProof/>
          <w:sz w:val="24"/>
          <w:szCs w:val="24"/>
          <w:lang w:val="en-ID"/>
        </w:rPr>
        <w:t>) Perencanaan</w:t>
      </w:r>
    </w:p>
    <w:p w14:paraId="7019A56F" w14:textId="77777777" w:rsidR="0020677B" w:rsidRPr="00E20ED5" w:rsidRDefault="007532FB"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Perencanaan Siklus 1</w:t>
      </w:r>
      <w:r w:rsidR="0020677B" w:rsidRPr="00E20ED5">
        <w:rPr>
          <w:rFonts w:ascii="Yu Gothic UI Semilight" w:eastAsia="Yu Gothic UI Semilight" w:hAnsi="Yu Gothic UI Semilight" w:cs="Times New Roman"/>
          <w:noProof/>
          <w:sz w:val="24"/>
          <w:szCs w:val="24"/>
          <w:lang w:val="en-ID"/>
        </w:rPr>
        <w:t>I</w:t>
      </w:r>
      <w:r w:rsidRPr="00E20ED5">
        <w:rPr>
          <w:rFonts w:ascii="Yu Gothic UI Semilight" w:eastAsia="Yu Gothic UI Semilight" w:hAnsi="Yu Gothic UI Semilight" w:cs="Times New Roman"/>
          <w:noProof/>
          <w:sz w:val="24"/>
          <w:szCs w:val="24"/>
          <w:lang w:val="en-ID"/>
        </w:rPr>
        <w:t xml:space="preserve"> berdasarkan temuan pada Observasi awal. Dalam perencanaan yang</w:t>
      </w:r>
      <w:r w:rsidR="0020677B" w:rsidRPr="00E20ED5">
        <w:rPr>
          <w:rFonts w:ascii="Yu Gothic UI Semilight" w:eastAsia="Yu Gothic UI Semilight" w:hAnsi="Yu Gothic UI Semilight" w:cs="Times New Roman"/>
          <w:noProof/>
          <w:sz w:val="24"/>
          <w:szCs w:val="24"/>
          <w:lang w:val="en-ID"/>
        </w:rPr>
        <w:t xml:space="preserve"> </w:t>
      </w:r>
      <w:r w:rsidRPr="00E20ED5">
        <w:rPr>
          <w:rFonts w:ascii="Yu Gothic UI Semilight" w:eastAsia="Yu Gothic UI Semilight" w:hAnsi="Yu Gothic UI Semilight" w:cs="Times New Roman"/>
          <w:noProof/>
          <w:sz w:val="24"/>
          <w:szCs w:val="24"/>
          <w:lang w:val="en-ID"/>
        </w:rPr>
        <w:t>perlu disiapkan meliputi: rencana pembelajaran semester (RPS) antara lain : (1) merumuskan tujuan pembelajaran, (2) memilih materi yang tepat (3) menyiapkan media yang dibutuhkan dalam pembelajaran (4) menelaah kembali metode pembelajaran (5) menentukan prosedur penilaian (6) menyiapakan kriteria kelulusan mahasiswa</w:t>
      </w:r>
      <w:r w:rsidR="00FE6EF0" w:rsidRPr="00E20ED5">
        <w:rPr>
          <w:rFonts w:ascii="Yu Gothic UI Semilight" w:eastAsia="Yu Gothic UI Semilight" w:hAnsi="Yu Gothic UI Semilight" w:cs="Times New Roman"/>
          <w:noProof/>
          <w:sz w:val="24"/>
          <w:szCs w:val="24"/>
          <w:lang w:val="en-ID"/>
        </w:rPr>
        <w:t>.</w:t>
      </w:r>
    </w:p>
    <w:p w14:paraId="22EC7B18" w14:textId="77777777" w:rsidR="0020677B" w:rsidRPr="00E20ED5" w:rsidRDefault="0020677B" w:rsidP="00E20ED5">
      <w:pPr>
        <w:spacing w:after="0" w:line="240" w:lineRule="auto"/>
        <w:jc w:val="both"/>
        <w:rPr>
          <w:rFonts w:ascii="Yu Gothic UI Semilight" w:eastAsia="Yu Gothic UI Semilight" w:hAnsi="Yu Gothic UI Semilight" w:cs="Times New Roman"/>
          <w:noProof/>
          <w:sz w:val="24"/>
          <w:szCs w:val="24"/>
          <w:lang w:val="en-ID"/>
        </w:rPr>
      </w:pPr>
    </w:p>
    <w:p w14:paraId="653B01F0" w14:textId="77777777" w:rsidR="00985475" w:rsidRPr="00E20ED5" w:rsidRDefault="0020677B" w:rsidP="00E20ED5">
      <w:pPr>
        <w:spacing w:after="0" w:line="240" w:lineRule="auto"/>
        <w:ind w:left="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b</w:t>
      </w:r>
      <w:r w:rsidR="00985475" w:rsidRPr="00E20ED5">
        <w:rPr>
          <w:rFonts w:ascii="Yu Gothic UI Semilight" w:eastAsia="Yu Gothic UI Semilight" w:hAnsi="Yu Gothic UI Semilight" w:cs="Times New Roman"/>
          <w:noProof/>
          <w:sz w:val="24"/>
          <w:szCs w:val="24"/>
          <w:lang w:val="en-ID"/>
        </w:rPr>
        <w:t xml:space="preserve">) Pelaksanaan Tindakan. </w:t>
      </w:r>
    </w:p>
    <w:p w14:paraId="23C63333" w14:textId="77777777" w:rsidR="008F40F0" w:rsidRPr="00E20ED5" w:rsidRDefault="008F40F0"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Pada tahapan ini, peneliti  menjalankan skenario pembelajaran yang telah dibuat dalam tahap perencanaan, yaitu menerapkan rencana pembelajaran semester (RPS) dengan menggunakan metode ‘communicative activities’ dalam pembelajaran speaking dengan menggunakan materi kearifan lokal Buton yakni PO 5. peneliti bertindak sebagai dosen dan melakukan proses pembelajaran speaking berdasarkan rencana pembelajaran semester.</w:t>
      </w:r>
    </w:p>
    <w:p w14:paraId="05A6EB4C" w14:textId="77777777" w:rsidR="0044067E" w:rsidRPr="00E20ED5" w:rsidRDefault="0044067E" w:rsidP="00E20ED5">
      <w:pPr>
        <w:spacing w:after="0" w:line="240" w:lineRule="auto"/>
        <w:ind w:firstLine="567"/>
        <w:jc w:val="both"/>
        <w:rPr>
          <w:rFonts w:ascii="Yu Gothic UI Semilight" w:eastAsia="Yu Gothic UI Semilight" w:hAnsi="Yu Gothic UI Semilight" w:cs="Times New Roman"/>
          <w:noProof/>
          <w:sz w:val="24"/>
          <w:szCs w:val="24"/>
          <w:lang w:val="en-ID"/>
        </w:rPr>
      </w:pPr>
    </w:p>
    <w:p w14:paraId="6F9D65D3" w14:textId="77777777" w:rsidR="00985475" w:rsidRPr="00E20ED5" w:rsidRDefault="0020677B" w:rsidP="00E20ED5">
      <w:pPr>
        <w:spacing w:after="0" w:line="240" w:lineRule="auto"/>
        <w:ind w:left="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c</w:t>
      </w:r>
      <w:r w:rsidR="00985475" w:rsidRPr="00E20ED5">
        <w:rPr>
          <w:rFonts w:ascii="Yu Gothic UI Semilight" w:eastAsia="Yu Gothic UI Semilight" w:hAnsi="Yu Gothic UI Semilight" w:cs="Times New Roman"/>
          <w:noProof/>
          <w:sz w:val="24"/>
          <w:szCs w:val="24"/>
          <w:lang w:val="en-ID"/>
        </w:rPr>
        <w:t xml:space="preserve">) Observasi </w:t>
      </w:r>
    </w:p>
    <w:p w14:paraId="045837BB" w14:textId="77777777" w:rsidR="00985475" w:rsidRPr="00E20ED5" w:rsidRDefault="00985475"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Evaluasi/ Observasi pada siklus II ini sama dengan siklus I, dimana tahap ini dilakukan untuk</w:t>
      </w:r>
      <w:r w:rsidR="009C79B2" w:rsidRPr="00E20ED5">
        <w:rPr>
          <w:rFonts w:ascii="Yu Gothic UI Semilight" w:eastAsia="Yu Gothic UI Semilight" w:hAnsi="Yu Gothic UI Semilight" w:cs="Times New Roman"/>
          <w:noProof/>
          <w:sz w:val="24"/>
          <w:szCs w:val="24"/>
          <w:lang w:val="en-ID"/>
        </w:rPr>
        <w:t xml:space="preserve"> </w:t>
      </w:r>
      <w:r w:rsidRPr="00E20ED5">
        <w:rPr>
          <w:rFonts w:ascii="Yu Gothic UI Semilight" w:eastAsia="Yu Gothic UI Semilight" w:hAnsi="Yu Gothic UI Semilight" w:cs="Times New Roman"/>
          <w:noProof/>
          <w:sz w:val="24"/>
          <w:szCs w:val="24"/>
          <w:lang w:val="en-ID"/>
        </w:rPr>
        <w:t xml:space="preserve">mengetahui </w:t>
      </w:r>
      <w:r w:rsidR="005453B3" w:rsidRPr="00E20ED5">
        <w:rPr>
          <w:rFonts w:ascii="Yu Gothic UI Semilight" w:eastAsia="Yu Gothic UI Semilight" w:hAnsi="Yu Gothic UI Semilight" w:cs="Times New Roman"/>
          <w:noProof/>
          <w:sz w:val="24"/>
          <w:szCs w:val="24"/>
          <w:lang w:val="en-ID"/>
        </w:rPr>
        <w:t>tingkat kemampuan speaking mahasiswa</w:t>
      </w:r>
      <w:r w:rsidRPr="00E20ED5">
        <w:rPr>
          <w:rFonts w:ascii="Yu Gothic UI Semilight" w:eastAsia="Yu Gothic UI Semilight" w:hAnsi="Yu Gothic UI Semilight" w:cs="Times New Roman"/>
          <w:noProof/>
          <w:sz w:val="24"/>
          <w:szCs w:val="24"/>
          <w:lang w:val="en-ID"/>
        </w:rPr>
        <w:t xml:space="preserve"> dengan pe</w:t>
      </w:r>
      <w:r w:rsidR="005453B3" w:rsidRPr="00E20ED5">
        <w:rPr>
          <w:rFonts w:ascii="Yu Gothic UI Semilight" w:eastAsia="Yu Gothic UI Semilight" w:hAnsi="Yu Gothic UI Semilight" w:cs="Times New Roman"/>
          <w:noProof/>
          <w:sz w:val="24"/>
          <w:szCs w:val="24"/>
          <w:lang w:val="en-ID"/>
        </w:rPr>
        <w:t>nerapan metode communicative activities dalam kearifan lokal Buton</w:t>
      </w:r>
      <w:r w:rsidRPr="00E20ED5">
        <w:rPr>
          <w:rFonts w:ascii="Yu Gothic UI Semilight" w:eastAsia="Yu Gothic UI Semilight" w:hAnsi="Yu Gothic UI Semilight" w:cs="Times New Roman"/>
          <w:noProof/>
          <w:sz w:val="24"/>
          <w:szCs w:val="24"/>
          <w:lang w:val="en-ID"/>
        </w:rPr>
        <w:t>, dan</w:t>
      </w:r>
      <w:r w:rsidR="005453B3" w:rsidRPr="00E20ED5">
        <w:rPr>
          <w:rFonts w:ascii="Yu Gothic UI Semilight" w:eastAsia="Yu Gothic UI Semilight" w:hAnsi="Yu Gothic UI Semilight" w:cs="Times New Roman"/>
          <w:noProof/>
          <w:sz w:val="24"/>
          <w:szCs w:val="24"/>
          <w:lang w:val="en-ID"/>
        </w:rPr>
        <w:t xml:space="preserve"> peneliti</w:t>
      </w:r>
      <w:r w:rsidRPr="00E20ED5">
        <w:rPr>
          <w:rFonts w:ascii="Yu Gothic UI Semilight" w:eastAsia="Yu Gothic UI Semilight" w:hAnsi="Yu Gothic UI Semilight" w:cs="Times New Roman"/>
          <w:noProof/>
          <w:sz w:val="24"/>
          <w:szCs w:val="24"/>
          <w:lang w:val="en-ID"/>
        </w:rPr>
        <w:t xml:space="preserve"> diba</w:t>
      </w:r>
      <w:r w:rsidR="005453B3" w:rsidRPr="00E20ED5">
        <w:rPr>
          <w:rFonts w:ascii="Yu Gothic UI Semilight" w:eastAsia="Yu Gothic UI Semilight" w:hAnsi="Yu Gothic UI Semilight" w:cs="Times New Roman"/>
          <w:noProof/>
          <w:sz w:val="24"/>
          <w:szCs w:val="24"/>
          <w:lang w:val="en-ID"/>
        </w:rPr>
        <w:t>ntu oleh seorang collaborator</w:t>
      </w:r>
      <w:r w:rsidRPr="00E20ED5">
        <w:rPr>
          <w:rFonts w:ascii="Yu Gothic UI Semilight" w:eastAsia="Yu Gothic UI Semilight" w:hAnsi="Yu Gothic UI Semilight" w:cs="Times New Roman"/>
          <w:noProof/>
          <w:sz w:val="24"/>
          <w:szCs w:val="24"/>
          <w:lang w:val="en-ID"/>
        </w:rPr>
        <w:t>.</w:t>
      </w:r>
    </w:p>
    <w:p w14:paraId="475EBFF3" w14:textId="77777777" w:rsidR="0020677B" w:rsidRPr="00E20ED5" w:rsidRDefault="0020677B" w:rsidP="00E20ED5">
      <w:pPr>
        <w:spacing w:after="0" w:line="240" w:lineRule="auto"/>
        <w:ind w:firstLine="567"/>
        <w:jc w:val="both"/>
        <w:rPr>
          <w:rFonts w:ascii="Yu Gothic UI Semilight" w:eastAsia="Yu Gothic UI Semilight" w:hAnsi="Yu Gothic UI Semilight" w:cs="Times New Roman"/>
          <w:noProof/>
          <w:sz w:val="24"/>
          <w:szCs w:val="24"/>
          <w:lang w:val="en-ID"/>
        </w:rPr>
      </w:pPr>
    </w:p>
    <w:p w14:paraId="18F69DE7" w14:textId="77777777" w:rsidR="00985475" w:rsidRPr="00E20ED5" w:rsidRDefault="0020677B" w:rsidP="00E20ED5">
      <w:pPr>
        <w:spacing w:after="0" w:line="240" w:lineRule="auto"/>
        <w:ind w:left="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d</w:t>
      </w:r>
      <w:r w:rsidR="00985475" w:rsidRPr="00E20ED5">
        <w:rPr>
          <w:rFonts w:ascii="Yu Gothic UI Semilight" w:eastAsia="Yu Gothic UI Semilight" w:hAnsi="Yu Gothic UI Semilight" w:cs="Times New Roman"/>
          <w:noProof/>
          <w:sz w:val="24"/>
          <w:szCs w:val="24"/>
          <w:lang w:val="en-ID"/>
        </w:rPr>
        <w:t xml:space="preserve">) Refleksi </w:t>
      </w:r>
    </w:p>
    <w:p w14:paraId="48146B7A" w14:textId="77777777" w:rsidR="00CC49A0" w:rsidRPr="00E20ED5" w:rsidRDefault="00985475" w:rsidP="00E20ED5">
      <w:pPr>
        <w:spacing w:after="0" w:line="240" w:lineRule="auto"/>
        <w:ind w:left="284"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Setelah evaluasi/ observasi dilakukan, tahap berikutnya adalah refleksi, dimana pada tahap ini</w:t>
      </w:r>
      <w:r w:rsidR="009C79B2" w:rsidRPr="00E20ED5">
        <w:rPr>
          <w:rFonts w:ascii="Yu Gothic UI Semilight" w:eastAsia="Yu Gothic UI Semilight" w:hAnsi="Yu Gothic UI Semilight" w:cs="Times New Roman"/>
          <w:noProof/>
          <w:sz w:val="24"/>
          <w:szCs w:val="24"/>
          <w:lang w:val="en-ID"/>
        </w:rPr>
        <w:t xml:space="preserve"> </w:t>
      </w:r>
      <w:r w:rsidR="00E53233" w:rsidRPr="00E20ED5">
        <w:rPr>
          <w:rFonts w:ascii="Yu Gothic UI Semilight" w:eastAsia="Yu Gothic UI Semilight" w:hAnsi="Yu Gothic UI Semilight" w:cs="Times New Roman"/>
          <w:noProof/>
          <w:sz w:val="24"/>
          <w:szCs w:val="24"/>
          <w:lang w:val="en-ID"/>
        </w:rPr>
        <w:t xml:space="preserve">peneliti </w:t>
      </w:r>
      <w:r w:rsidRPr="00E20ED5">
        <w:rPr>
          <w:rFonts w:ascii="Yu Gothic UI Semilight" w:eastAsia="Yu Gothic UI Semilight" w:hAnsi="Yu Gothic UI Semilight" w:cs="Times New Roman"/>
          <w:noProof/>
          <w:sz w:val="24"/>
          <w:szCs w:val="24"/>
          <w:lang w:val="en-ID"/>
        </w:rPr>
        <w:t>mengkaji pelaksanaan tindakan pembelajaran dan mendiskusikan hambatan-hambatan</w:t>
      </w:r>
      <w:r w:rsidR="00FE6EF0" w:rsidRPr="00E20ED5">
        <w:rPr>
          <w:rFonts w:ascii="Yu Gothic UI Semilight" w:eastAsia="Yu Gothic UI Semilight" w:hAnsi="Yu Gothic UI Semilight" w:cs="Times New Roman"/>
          <w:noProof/>
          <w:sz w:val="24"/>
          <w:szCs w:val="24"/>
          <w:lang w:val="en-ID"/>
        </w:rPr>
        <w:t xml:space="preserve"> </w:t>
      </w:r>
      <w:r w:rsidRPr="00E20ED5">
        <w:rPr>
          <w:rFonts w:ascii="Yu Gothic UI Semilight" w:eastAsia="Yu Gothic UI Semilight" w:hAnsi="Yu Gothic UI Semilight" w:cs="Times New Roman"/>
          <w:noProof/>
          <w:sz w:val="24"/>
          <w:szCs w:val="24"/>
          <w:lang w:val="en-ID"/>
        </w:rPr>
        <w:t>hasil belajar pada proses pembelajaran siklus II.</w:t>
      </w:r>
    </w:p>
    <w:p w14:paraId="526C08E0" w14:textId="77777777" w:rsidR="0020677B" w:rsidRPr="00E20ED5" w:rsidRDefault="0020677B" w:rsidP="00E20ED5">
      <w:pPr>
        <w:spacing w:after="0" w:line="240" w:lineRule="auto"/>
        <w:jc w:val="both"/>
        <w:rPr>
          <w:rFonts w:ascii="Yu Gothic UI Semilight" w:eastAsia="Yu Gothic UI Semilight" w:hAnsi="Yu Gothic UI Semilight" w:cs="Times New Roman"/>
          <w:noProof/>
          <w:sz w:val="24"/>
          <w:szCs w:val="24"/>
          <w:lang w:val="en-ID"/>
        </w:rPr>
      </w:pPr>
    </w:p>
    <w:p w14:paraId="159D6640" w14:textId="77777777" w:rsidR="00CC49A0" w:rsidRPr="00E20ED5" w:rsidRDefault="00CC49A0" w:rsidP="00E20ED5">
      <w:pPr>
        <w:pStyle w:val="ListParagraph"/>
        <w:numPr>
          <w:ilvl w:val="0"/>
          <w:numId w:val="9"/>
        </w:numPr>
        <w:spacing w:after="0" w:line="240" w:lineRule="auto"/>
        <w:ind w:left="284" w:hanging="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Analisis Data</w:t>
      </w:r>
    </w:p>
    <w:p w14:paraId="526855CE" w14:textId="77777777" w:rsidR="00CC49A0" w:rsidRPr="00E20ED5" w:rsidRDefault="00CC49A0" w:rsidP="00E20ED5">
      <w:pPr>
        <w:pStyle w:val="ListParagraph"/>
        <w:spacing w:after="0" w:line="240" w:lineRule="auto"/>
        <w:ind w:left="0" w:firstLine="426"/>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Data quantitative tentang kemampuan speaking mahasiswa dianalisis menggunakan skor speaking r</w:t>
      </w:r>
      <w:r w:rsidR="00A64CF2" w:rsidRPr="00E20ED5">
        <w:rPr>
          <w:rFonts w:ascii="Yu Gothic UI Semilight" w:eastAsia="Yu Gothic UI Semilight" w:hAnsi="Yu Gothic UI Semilight" w:cs="Times New Roman"/>
          <w:noProof/>
          <w:sz w:val="24"/>
          <w:szCs w:val="24"/>
          <w:lang w:val="en-ID"/>
        </w:rPr>
        <w:t>ubric yang diperkenalkan oleh [10</w:t>
      </w:r>
      <w:r w:rsidRPr="00E20ED5">
        <w:rPr>
          <w:rFonts w:ascii="Yu Gothic UI Semilight" w:eastAsia="Yu Gothic UI Semilight" w:hAnsi="Yu Gothic UI Semilight" w:cs="Times New Roman"/>
          <w:noProof/>
          <w:sz w:val="24"/>
          <w:szCs w:val="24"/>
          <w:lang w:val="en-ID"/>
        </w:rPr>
        <w:t>]. Kemampuan speaking mahasiswa terdiri atas kemampuan accuracy, fluency, comprehensibility dan content. Data dari angket dianalisis menggunakan skala likert dengan interval skor 1 – 5.  Sedangkan data kualitatif dianalisis menggunakan pola reduksi data,</w:t>
      </w:r>
      <w:r w:rsidR="00A64CF2" w:rsidRPr="00E20ED5">
        <w:rPr>
          <w:rFonts w:ascii="Yu Gothic UI Semilight" w:eastAsia="Yu Gothic UI Semilight" w:hAnsi="Yu Gothic UI Semilight" w:cs="Times New Roman"/>
          <w:noProof/>
          <w:sz w:val="24"/>
          <w:szCs w:val="24"/>
          <w:lang w:val="en-ID"/>
        </w:rPr>
        <w:t xml:space="preserve"> data display, dan kesimpulan [11</w:t>
      </w:r>
      <w:r w:rsidRPr="00E20ED5">
        <w:rPr>
          <w:rFonts w:ascii="Yu Gothic UI Semilight" w:eastAsia="Yu Gothic UI Semilight" w:hAnsi="Yu Gothic UI Semilight" w:cs="Times New Roman"/>
          <w:noProof/>
          <w:sz w:val="24"/>
          <w:szCs w:val="24"/>
          <w:lang w:val="en-ID"/>
        </w:rPr>
        <w:t>].</w:t>
      </w:r>
    </w:p>
    <w:p w14:paraId="07B08E4A" w14:textId="77777777" w:rsidR="00CC49A0" w:rsidRPr="00E20ED5" w:rsidRDefault="00CC49A0" w:rsidP="00E20ED5">
      <w:pPr>
        <w:spacing w:after="0" w:line="240" w:lineRule="auto"/>
        <w:jc w:val="both"/>
        <w:rPr>
          <w:rFonts w:ascii="Yu Gothic UI Semilight" w:eastAsia="Yu Gothic UI Semilight" w:hAnsi="Yu Gothic UI Semilight" w:cs="Times New Roman"/>
          <w:noProof/>
          <w:sz w:val="24"/>
          <w:szCs w:val="24"/>
          <w:lang w:val="en-ID"/>
        </w:rPr>
      </w:pPr>
    </w:p>
    <w:p w14:paraId="1B4F672E" w14:textId="77777777" w:rsidR="00FE6EF0" w:rsidRPr="00E20ED5" w:rsidRDefault="00FE6EF0" w:rsidP="00E20ED5">
      <w:pPr>
        <w:spacing w:after="0" w:line="240" w:lineRule="auto"/>
        <w:jc w:val="both"/>
        <w:rPr>
          <w:rFonts w:ascii="Yu Gothic UI Semilight" w:eastAsia="Yu Gothic UI Semilight" w:hAnsi="Yu Gothic UI Semilight" w:cs="Times New Roman"/>
          <w:noProof/>
          <w:sz w:val="24"/>
          <w:szCs w:val="24"/>
          <w:lang w:val="en-ID"/>
        </w:rPr>
      </w:pPr>
    </w:p>
    <w:p w14:paraId="50360F53" w14:textId="77777777" w:rsidR="00821E4F" w:rsidRPr="00E20ED5" w:rsidRDefault="00821E4F" w:rsidP="00DD2E78">
      <w:pPr>
        <w:pStyle w:val="ListParagraph"/>
        <w:spacing w:after="0" w:line="240" w:lineRule="auto"/>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HASIL DAN PEMBAHASAN</w:t>
      </w:r>
    </w:p>
    <w:p w14:paraId="44F6C529" w14:textId="77777777" w:rsidR="0020677B" w:rsidRPr="00E20ED5" w:rsidRDefault="00CE2650" w:rsidP="00E20ED5">
      <w:pPr>
        <w:pStyle w:val="ListParagraph"/>
        <w:numPr>
          <w:ilvl w:val="0"/>
          <w:numId w:val="2"/>
        </w:numPr>
        <w:spacing w:after="0" w:line="240" w:lineRule="auto"/>
        <w:ind w:left="426" w:hanging="426"/>
        <w:jc w:val="both"/>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Hasil</w:t>
      </w:r>
    </w:p>
    <w:p w14:paraId="49F67FD9" w14:textId="77777777" w:rsidR="00A62765" w:rsidRPr="00E20ED5" w:rsidRDefault="00830886" w:rsidP="00E20ED5">
      <w:pPr>
        <w:spacing w:after="0" w:line="240" w:lineRule="auto"/>
        <w:ind w:left="426"/>
        <w:jc w:val="both"/>
        <w:rPr>
          <w:rFonts w:ascii="Yu Gothic UI Semilight" w:eastAsia="Yu Gothic UI Semilight" w:hAnsi="Yu Gothic UI Semilight" w:cs="Times New Roman"/>
          <w:b/>
          <w:noProof/>
          <w:sz w:val="24"/>
          <w:szCs w:val="24"/>
          <w:lang w:val="en-ID"/>
        </w:rPr>
      </w:pPr>
      <w:r w:rsidRPr="00E20ED5">
        <w:rPr>
          <w:rFonts w:ascii="Yu Gothic UI Semilight" w:eastAsia="Yu Gothic UI Semilight" w:hAnsi="Yu Gothic UI Semilight" w:cs="Times New Roman"/>
          <w:b/>
          <w:noProof/>
          <w:sz w:val="24"/>
          <w:szCs w:val="24"/>
          <w:lang w:val="en-ID"/>
        </w:rPr>
        <w:t>a</w:t>
      </w:r>
      <w:r w:rsidR="001B69D2" w:rsidRPr="00E20ED5">
        <w:rPr>
          <w:rFonts w:ascii="Yu Gothic UI Semilight" w:eastAsia="Yu Gothic UI Semilight" w:hAnsi="Yu Gothic UI Semilight" w:cs="Times New Roman"/>
          <w:b/>
          <w:noProof/>
          <w:sz w:val="24"/>
          <w:szCs w:val="24"/>
          <w:lang w:val="en-ID"/>
        </w:rPr>
        <w:t>). Temuan Siklus I</w:t>
      </w:r>
      <w:r w:rsidR="00B9123B" w:rsidRPr="00E20ED5">
        <w:rPr>
          <w:rFonts w:ascii="Yu Gothic UI Semilight" w:eastAsia="Yu Gothic UI Semilight" w:hAnsi="Yu Gothic UI Semilight" w:cs="Times New Roman"/>
          <w:b/>
          <w:noProof/>
          <w:sz w:val="24"/>
          <w:szCs w:val="24"/>
          <w:lang w:val="en-ID"/>
        </w:rPr>
        <w:t xml:space="preserve"> dan Siklus II mengenai Karakter Mahasiswa</w:t>
      </w:r>
    </w:p>
    <w:p w14:paraId="10938C64" w14:textId="77777777" w:rsidR="007E0B15" w:rsidRPr="00E20ED5" w:rsidRDefault="007E0B15" w:rsidP="00E20ED5">
      <w:pPr>
        <w:spacing w:after="0" w:line="240" w:lineRule="auto"/>
        <w:ind w:left="426" w:firstLine="29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Setelah pelaksanaan siklus I</w:t>
      </w:r>
      <w:r w:rsidR="00B9123B" w:rsidRPr="00E20ED5">
        <w:rPr>
          <w:rFonts w:ascii="Yu Gothic UI Semilight" w:eastAsia="Yu Gothic UI Semilight" w:hAnsi="Yu Gothic UI Semilight" w:cs="Times New Roman"/>
          <w:noProof/>
          <w:sz w:val="24"/>
          <w:szCs w:val="24"/>
          <w:lang w:val="en-ID"/>
        </w:rPr>
        <w:t xml:space="preserve"> dan siklus II,</w:t>
      </w:r>
      <w:r w:rsidRPr="00E20ED5">
        <w:rPr>
          <w:rFonts w:ascii="Yu Gothic UI Semilight" w:eastAsia="Yu Gothic UI Semilight" w:hAnsi="Yu Gothic UI Semilight" w:cs="Times New Roman"/>
          <w:noProof/>
          <w:sz w:val="24"/>
          <w:szCs w:val="24"/>
          <w:lang w:val="en-ID"/>
        </w:rPr>
        <w:t xml:space="preserve"> peneliti mengukur peningkatan karakter mahasiswa dengan menggunakan angket nilai-nilai karakter seperti religius, kejujuran, kemandirian, percaya diri, toleransi dan disiplin, maka peneingkatan karakter tersebut sebagai berikut :</w:t>
      </w:r>
    </w:p>
    <w:p w14:paraId="077D82AB" w14:textId="77777777" w:rsidR="007E0B15" w:rsidRPr="00E20ED5" w:rsidRDefault="007E0B15" w:rsidP="00E20ED5">
      <w:pPr>
        <w:spacing w:after="0" w:line="240" w:lineRule="auto"/>
        <w:ind w:left="390" w:firstLine="461"/>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Aspek karakter ‘religius’</w:t>
      </w:r>
      <w:r w:rsidR="00830886" w:rsidRPr="00E20ED5">
        <w:rPr>
          <w:rFonts w:ascii="Yu Gothic UI Semilight" w:eastAsia="Yu Gothic UI Semilight" w:hAnsi="Yu Gothic UI Semilight" w:cs="Times New Roman"/>
          <w:noProof/>
          <w:sz w:val="24"/>
          <w:szCs w:val="24"/>
          <w:lang w:val="en-ID"/>
        </w:rPr>
        <w:t>,</w:t>
      </w:r>
      <w:r w:rsidRPr="00E20ED5">
        <w:rPr>
          <w:rFonts w:ascii="Yu Gothic UI Semilight" w:eastAsia="Yu Gothic UI Semilight" w:hAnsi="Yu Gothic UI Semilight" w:cs="Times New Roman"/>
          <w:noProof/>
          <w:sz w:val="24"/>
          <w:szCs w:val="24"/>
          <w:lang w:val="en-ID"/>
        </w:rPr>
        <w:t xml:space="preserve"> Pada siklus 1, untuk pernyataan nomor 1, ada 2 mahasiswa yang memilih selalu, dan 6 mahasiswa yang memilih sering</w:t>
      </w:r>
      <w:r w:rsidR="00D84E26" w:rsidRPr="00E20ED5">
        <w:rPr>
          <w:rFonts w:ascii="Yu Gothic UI Semilight" w:eastAsia="Yu Gothic UI Semilight" w:hAnsi="Yu Gothic UI Semilight" w:cs="Times New Roman"/>
          <w:noProof/>
          <w:sz w:val="24"/>
          <w:szCs w:val="24"/>
          <w:lang w:val="en-ID"/>
        </w:rPr>
        <w:t xml:space="preserve"> serta 2</w:t>
      </w:r>
      <w:r w:rsidRPr="00E20ED5">
        <w:rPr>
          <w:rFonts w:ascii="Yu Gothic UI Semilight" w:eastAsia="Yu Gothic UI Semilight" w:hAnsi="Yu Gothic UI Semilight" w:cs="Times New Roman"/>
          <w:noProof/>
          <w:sz w:val="24"/>
          <w:szCs w:val="24"/>
          <w:lang w:val="en-ID"/>
        </w:rPr>
        <w:t xml:space="preserve"> </w:t>
      </w:r>
      <w:r w:rsidR="00D84E26" w:rsidRPr="00E20ED5">
        <w:rPr>
          <w:rFonts w:ascii="Yu Gothic UI Semilight" w:eastAsia="Yu Gothic UI Semilight" w:hAnsi="Yu Gothic UI Semilight" w:cs="Times New Roman"/>
          <w:noProof/>
          <w:sz w:val="24"/>
          <w:szCs w:val="24"/>
          <w:lang w:val="en-ID"/>
        </w:rPr>
        <w:t>mah</w:t>
      </w:r>
      <w:r w:rsidR="0001709B" w:rsidRPr="00E20ED5">
        <w:rPr>
          <w:rFonts w:ascii="Yu Gothic UI Semilight" w:eastAsia="Yu Gothic UI Semilight" w:hAnsi="Yu Gothic UI Semilight" w:cs="Times New Roman"/>
          <w:noProof/>
          <w:sz w:val="24"/>
          <w:szCs w:val="24"/>
          <w:lang w:val="en-ID"/>
        </w:rPr>
        <w:t>asiswa yang memilih jarang</w:t>
      </w:r>
      <w:r w:rsidR="00D84E26" w:rsidRPr="00E20ED5">
        <w:rPr>
          <w:rFonts w:ascii="Yu Gothic UI Semilight" w:eastAsia="Yu Gothic UI Semilight" w:hAnsi="Yu Gothic UI Semilight" w:cs="Times New Roman"/>
          <w:noProof/>
          <w:sz w:val="24"/>
          <w:szCs w:val="24"/>
          <w:lang w:val="en-ID"/>
        </w:rPr>
        <w:t>. P</w:t>
      </w:r>
      <w:r w:rsidRPr="00E20ED5">
        <w:rPr>
          <w:rFonts w:ascii="Yu Gothic UI Semilight" w:eastAsia="Yu Gothic UI Semilight" w:hAnsi="Yu Gothic UI Semilight" w:cs="Times New Roman"/>
          <w:noProof/>
          <w:sz w:val="24"/>
          <w:szCs w:val="24"/>
          <w:lang w:val="en-ID"/>
        </w:rPr>
        <w:t xml:space="preserve">ada </w:t>
      </w:r>
      <w:r w:rsidR="00D84E26" w:rsidRPr="00E20ED5">
        <w:rPr>
          <w:rFonts w:ascii="Yu Gothic UI Semilight" w:eastAsia="Yu Gothic UI Semilight" w:hAnsi="Yu Gothic UI Semilight" w:cs="Times New Roman"/>
          <w:noProof/>
          <w:sz w:val="24"/>
          <w:szCs w:val="24"/>
          <w:lang w:val="en-ID"/>
        </w:rPr>
        <w:t xml:space="preserve">pernyataan nomor 2, ada 2 mahasiswa yang memilih selalu, 5 mahasiswa yang memilih sering, dan 3 mahasiswa </w:t>
      </w:r>
      <w:r w:rsidRPr="00E20ED5">
        <w:rPr>
          <w:rFonts w:ascii="Yu Gothic UI Semilight" w:eastAsia="Yu Gothic UI Semilight" w:hAnsi="Yu Gothic UI Semilight" w:cs="Times New Roman"/>
          <w:noProof/>
          <w:sz w:val="24"/>
          <w:szCs w:val="24"/>
          <w:lang w:val="en-ID"/>
        </w:rPr>
        <w:t xml:space="preserve">yang memilih </w:t>
      </w:r>
      <w:r w:rsidR="00D84E26" w:rsidRPr="00E20ED5">
        <w:rPr>
          <w:rFonts w:ascii="Yu Gothic UI Semilight" w:eastAsia="Yu Gothic UI Semilight" w:hAnsi="Yu Gothic UI Semilight" w:cs="Times New Roman"/>
          <w:noProof/>
          <w:sz w:val="24"/>
          <w:szCs w:val="24"/>
          <w:lang w:val="en-ID"/>
        </w:rPr>
        <w:t xml:space="preserve">jarang. Pada pernyataan nomor 3, ada 3 mahasiswa </w:t>
      </w:r>
      <w:r w:rsidRPr="00E20ED5">
        <w:rPr>
          <w:rFonts w:ascii="Yu Gothic UI Semilight" w:eastAsia="Yu Gothic UI Semilight" w:hAnsi="Yu Gothic UI Semilight" w:cs="Times New Roman"/>
          <w:noProof/>
          <w:sz w:val="24"/>
          <w:szCs w:val="24"/>
          <w:lang w:val="en-ID"/>
        </w:rPr>
        <w:t>yang memilih se</w:t>
      </w:r>
      <w:r w:rsidR="00D84E26" w:rsidRPr="00E20ED5">
        <w:rPr>
          <w:rFonts w:ascii="Yu Gothic UI Semilight" w:eastAsia="Yu Gothic UI Semilight" w:hAnsi="Yu Gothic UI Semilight" w:cs="Times New Roman"/>
          <w:noProof/>
          <w:sz w:val="24"/>
          <w:szCs w:val="24"/>
          <w:lang w:val="en-ID"/>
        </w:rPr>
        <w:t xml:space="preserve">lalu, 4 mahasiswa yang memilih sering, dan ada 3 mahasiswa </w:t>
      </w:r>
      <w:r w:rsidRPr="00E20ED5">
        <w:rPr>
          <w:rFonts w:ascii="Yu Gothic UI Semilight" w:eastAsia="Yu Gothic UI Semilight" w:hAnsi="Yu Gothic UI Semilight" w:cs="Times New Roman"/>
          <w:noProof/>
          <w:sz w:val="24"/>
          <w:szCs w:val="24"/>
          <w:lang w:val="en-ID"/>
        </w:rPr>
        <w:t xml:space="preserve">yang memilih </w:t>
      </w:r>
      <w:r w:rsidR="00D84E26" w:rsidRPr="00E20ED5">
        <w:rPr>
          <w:rFonts w:ascii="Yu Gothic UI Semilight" w:eastAsia="Yu Gothic UI Semilight" w:hAnsi="Yu Gothic UI Semilight" w:cs="Times New Roman"/>
          <w:noProof/>
          <w:sz w:val="24"/>
          <w:szCs w:val="24"/>
          <w:lang w:val="en-ID"/>
        </w:rPr>
        <w:t xml:space="preserve">jarang. Pernyataan nomor 4, ada 4 mahasiswa yang memilih sering dan 6 mahasiswa </w:t>
      </w:r>
      <w:r w:rsidRPr="00E20ED5">
        <w:rPr>
          <w:rFonts w:ascii="Yu Gothic UI Semilight" w:eastAsia="Yu Gothic UI Semilight" w:hAnsi="Yu Gothic UI Semilight" w:cs="Times New Roman"/>
          <w:noProof/>
          <w:sz w:val="24"/>
          <w:szCs w:val="24"/>
          <w:lang w:val="en-ID"/>
        </w:rPr>
        <w:t>yang memili</w:t>
      </w:r>
      <w:r w:rsidR="00D84E26" w:rsidRPr="00E20ED5">
        <w:rPr>
          <w:rFonts w:ascii="Yu Gothic UI Semilight" w:eastAsia="Yu Gothic UI Semilight" w:hAnsi="Yu Gothic UI Semilight" w:cs="Times New Roman"/>
          <w:noProof/>
          <w:sz w:val="24"/>
          <w:szCs w:val="24"/>
          <w:lang w:val="en-ID"/>
        </w:rPr>
        <w:t>h jarang</w:t>
      </w:r>
      <w:r w:rsidRPr="00E20ED5">
        <w:rPr>
          <w:rFonts w:ascii="Yu Gothic UI Semilight" w:eastAsia="Yu Gothic UI Semilight" w:hAnsi="Yu Gothic UI Semilight" w:cs="Times New Roman"/>
          <w:noProof/>
          <w:sz w:val="24"/>
          <w:szCs w:val="24"/>
          <w:lang w:val="en-ID"/>
        </w:rPr>
        <w:t>.</w:t>
      </w:r>
      <w:r w:rsidR="000C4C59" w:rsidRPr="00E20ED5">
        <w:rPr>
          <w:rFonts w:ascii="Yu Gothic UI Semilight" w:eastAsia="Yu Gothic UI Semilight" w:hAnsi="Yu Gothic UI Semilight" w:cs="Times New Roman"/>
          <w:noProof/>
          <w:sz w:val="24"/>
          <w:szCs w:val="24"/>
          <w:lang w:val="en-ID"/>
        </w:rPr>
        <w:t xml:space="preserve"> P</w:t>
      </w:r>
      <w:r w:rsidR="00D84E26" w:rsidRPr="00E20ED5">
        <w:rPr>
          <w:rFonts w:ascii="Yu Gothic UI Semilight" w:eastAsia="Yu Gothic UI Semilight" w:hAnsi="Yu Gothic UI Semilight" w:cs="Times New Roman"/>
          <w:noProof/>
          <w:sz w:val="24"/>
          <w:szCs w:val="24"/>
          <w:lang w:val="en-ID"/>
        </w:rPr>
        <w:t xml:space="preserve">ernyataan nomor 5, ada 3 mahasiswa yang memilih sering dan 7 mahasiswa </w:t>
      </w:r>
      <w:r w:rsidRPr="00E20ED5">
        <w:rPr>
          <w:rFonts w:ascii="Yu Gothic UI Semilight" w:eastAsia="Yu Gothic UI Semilight" w:hAnsi="Yu Gothic UI Semilight" w:cs="Times New Roman"/>
          <w:noProof/>
          <w:sz w:val="24"/>
          <w:szCs w:val="24"/>
          <w:lang w:val="en-ID"/>
        </w:rPr>
        <w:t>yang memili</w:t>
      </w:r>
      <w:r w:rsidR="00D84E26" w:rsidRPr="00E20ED5">
        <w:rPr>
          <w:rFonts w:ascii="Yu Gothic UI Semilight" w:eastAsia="Yu Gothic UI Semilight" w:hAnsi="Yu Gothic UI Semilight" w:cs="Times New Roman"/>
          <w:noProof/>
          <w:sz w:val="24"/>
          <w:szCs w:val="24"/>
          <w:lang w:val="en-ID"/>
        </w:rPr>
        <w:t>h jarang</w:t>
      </w:r>
      <w:r w:rsidRPr="00E20ED5">
        <w:rPr>
          <w:rFonts w:ascii="Yu Gothic UI Semilight" w:eastAsia="Yu Gothic UI Semilight" w:hAnsi="Yu Gothic UI Semilight" w:cs="Times New Roman"/>
          <w:noProof/>
          <w:sz w:val="24"/>
          <w:szCs w:val="24"/>
          <w:lang w:val="en-ID"/>
        </w:rPr>
        <w:t>.</w:t>
      </w:r>
      <w:r w:rsidR="00207F5E" w:rsidRPr="00E20ED5">
        <w:rPr>
          <w:rFonts w:ascii="Yu Gothic UI Semilight" w:eastAsia="Yu Gothic UI Semilight" w:hAnsi="Yu Gothic UI Semilight" w:cs="Times New Roman"/>
          <w:noProof/>
          <w:sz w:val="24"/>
          <w:szCs w:val="24"/>
          <w:lang w:val="en-ID"/>
        </w:rPr>
        <w:t xml:space="preserve"> Sedangkan pada siklus II, </w:t>
      </w:r>
      <w:r w:rsidR="00F14912" w:rsidRPr="00E20ED5">
        <w:rPr>
          <w:rFonts w:ascii="Yu Gothic UI Semilight" w:eastAsia="Yu Gothic UI Semilight" w:hAnsi="Yu Gothic UI Semilight" w:cs="Times New Roman"/>
          <w:noProof/>
          <w:sz w:val="24"/>
          <w:szCs w:val="24"/>
          <w:lang w:val="en-ID"/>
        </w:rPr>
        <w:t xml:space="preserve">untuk pernyataan nomor 1, ada 4 mahasiswa </w:t>
      </w:r>
      <w:r w:rsidR="00207F5E" w:rsidRPr="00E20ED5">
        <w:rPr>
          <w:rFonts w:ascii="Yu Gothic UI Semilight" w:eastAsia="Yu Gothic UI Semilight" w:hAnsi="Yu Gothic UI Semilight" w:cs="Times New Roman"/>
          <w:noProof/>
          <w:sz w:val="24"/>
          <w:szCs w:val="24"/>
          <w:lang w:val="en-ID"/>
        </w:rPr>
        <w:t>yang memilih selalu, dan 6 mahasis</w:t>
      </w:r>
      <w:r w:rsidR="00F14912" w:rsidRPr="00E20ED5">
        <w:rPr>
          <w:rFonts w:ascii="Yu Gothic UI Semilight" w:eastAsia="Yu Gothic UI Semilight" w:hAnsi="Yu Gothic UI Semilight" w:cs="Times New Roman"/>
          <w:noProof/>
          <w:sz w:val="24"/>
          <w:szCs w:val="24"/>
          <w:lang w:val="en-ID"/>
        </w:rPr>
        <w:t>wa yang memilih sering. Pada pernyataan nomor 2, ada 4 mahasiswa yang memilih selalu dan 6 mahasiswa yang memilih sering. Pada pernyataan nomor 3, ada 5 mahasiswa yang memilih selalu, 5 mahasiswa yang memilih sering. Pernyataan nomor 4, ada 6 mahasiswa yang memilih sering dan 4</w:t>
      </w:r>
      <w:r w:rsidR="00207F5E" w:rsidRPr="00E20ED5">
        <w:rPr>
          <w:rFonts w:ascii="Yu Gothic UI Semilight" w:eastAsia="Yu Gothic UI Semilight" w:hAnsi="Yu Gothic UI Semilight" w:cs="Times New Roman"/>
          <w:noProof/>
          <w:sz w:val="24"/>
          <w:szCs w:val="24"/>
          <w:lang w:val="en-ID"/>
        </w:rPr>
        <w:t xml:space="preserve"> mahasiswa yang memilih jarang. Sed</w:t>
      </w:r>
      <w:r w:rsidR="00F14912" w:rsidRPr="00E20ED5">
        <w:rPr>
          <w:rFonts w:ascii="Yu Gothic UI Semilight" w:eastAsia="Yu Gothic UI Semilight" w:hAnsi="Yu Gothic UI Semilight" w:cs="Times New Roman"/>
          <w:noProof/>
          <w:sz w:val="24"/>
          <w:szCs w:val="24"/>
          <w:lang w:val="en-ID"/>
        </w:rPr>
        <w:t xml:space="preserve">angkan pernyataan nomor 5, ada 5 mahasiswa yang memilih sering dan 5 mahasiswa </w:t>
      </w:r>
      <w:r w:rsidR="00207F5E" w:rsidRPr="00E20ED5">
        <w:rPr>
          <w:rFonts w:ascii="Yu Gothic UI Semilight" w:eastAsia="Yu Gothic UI Semilight" w:hAnsi="Yu Gothic UI Semilight" w:cs="Times New Roman"/>
          <w:noProof/>
          <w:sz w:val="24"/>
          <w:szCs w:val="24"/>
          <w:lang w:val="en-ID"/>
        </w:rPr>
        <w:t>yang memilih jarang</w:t>
      </w:r>
      <w:r w:rsidR="00F14912" w:rsidRPr="00E20ED5">
        <w:rPr>
          <w:rFonts w:ascii="Yu Gothic UI Semilight" w:eastAsia="Yu Gothic UI Semilight" w:hAnsi="Yu Gothic UI Semilight" w:cs="Times New Roman"/>
          <w:noProof/>
          <w:sz w:val="24"/>
          <w:szCs w:val="24"/>
          <w:lang w:val="en-ID"/>
        </w:rPr>
        <w:t>.</w:t>
      </w:r>
    </w:p>
    <w:p w14:paraId="750A7F48" w14:textId="77777777" w:rsidR="00C8764C" w:rsidRPr="00E20ED5" w:rsidRDefault="00C8764C" w:rsidP="00E20ED5">
      <w:pPr>
        <w:spacing w:after="0" w:line="240" w:lineRule="auto"/>
        <w:ind w:left="39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b/>
      </w:r>
      <w:r w:rsidR="00600B44" w:rsidRPr="00E20ED5">
        <w:rPr>
          <w:rFonts w:ascii="Yu Gothic UI Semilight" w:eastAsia="Yu Gothic UI Semilight" w:hAnsi="Yu Gothic UI Semilight" w:cs="Times New Roman"/>
          <w:noProof/>
          <w:sz w:val="24"/>
          <w:szCs w:val="24"/>
          <w:lang w:val="en-ID"/>
        </w:rPr>
        <w:t>Aspek karakter ‘kejujuran’</w:t>
      </w:r>
      <w:r w:rsidR="008D14F8" w:rsidRPr="00E20ED5">
        <w:rPr>
          <w:rFonts w:ascii="Yu Gothic UI Semilight" w:eastAsia="Yu Gothic UI Semilight" w:hAnsi="Yu Gothic UI Semilight" w:cs="Times New Roman"/>
          <w:noProof/>
          <w:sz w:val="24"/>
          <w:szCs w:val="24"/>
          <w:lang w:val="en-ID"/>
        </w:rPr>
        <w:t>,</w:t>
      </w:r>
      <w:r w:rsidR="00600B44" w:rsidRPr="00E20ED5">
        <w:rPr>
          <w:rFonts w:ascii="Yu Gothic UI Semilight" w:eastAsia="Yu Gothic UI Semilight" w:hAnsi="Yu Gothic UI Semilight" w:cs="Times New Roman"/>
          <w:noProof/>
          <w:sz w:val="24"/>
          <w:szCs w:val="24"/>
          <w:lang w:val="en-ID"/>
        </w:rPr>
        <w:t xml:space="preserve"> Pada siklus 1: untuk pernyataan nomor 1, ada 4 mahasiswa yang memilih sering, ada 6 mahasiswa yang memilih jarang. Pada pernyataan nomor 2, ada 3 mahasiswa yang memilih selalu, 5 mahasiswa yang memilih sering, dan 2 mahasiswa yang memilih jarang. Pada pernyataan nomor 3, ada 5 mahasiswa yang memilih selalu, 2 mahasiswa yang memilih sering, dan ada 3 mahasiswa yang memilih jarang</w:t>
      </w:r>
      <w:r w:rsidR="000C4C59" w:rsidRPr="00E20ED5">
        <w:rPr>
          <w:rFonts w:ascii="Yu Gothic UI Semilight" w:eastAsia="Yu Gothic UI Semilight" w:hAnsi="Yu Gothic UI Semilight" w:cs="Times New Roman"/>
          <w:noProof/>
          <w:sz w:val="24"/>
          <w:szCs w:val="24"/>
          <w:lang w:val="en-ID"/>
        </w:rPr>
        <w:t>. Pernyataan nomor 4, ada 2 mahasiswa yang memilih selalu, ada 2</w:t>
      </w:r>
      <w:r w:rsidR="00600B44" w:rsidRPr="00E20ED5">
        <w:rPr>
          <w:rFonts w:ascii="Yu Gothic UI Semilight" w:eastAsia="Yu Gothic UI Semilight" w:hAnsi="Yu Gothic UI Semilight" w:cs="Times New Roman"/>
          <w:noProof/>
          <w:sz w:val="24"/>
          <w:szCs w:val="24"/>
          <w:lang w:val="en-ID"/>
        </w:rPr>
        <w:t xml:space="preserve"> mahasiswa </w:t>
      </w:r>
      <w:r w:rsidR="000C4C59" w:rsidRPr="00E20ED5">
        <w:rPr>
          <w:rFonts w:ascii="Yu Gothic UI Semilight" w:eastAsia="Yu Gothic UI Semilight" w:hAnsi="Yu Gothic UI Semilight" w:cs="Times New Roman"/>
          <w:noProof/>
          <w:sz w:val="24"/>
          <w:szCs w:val="24"/>
          <w:lang w:val="en-ID"/>
        </w:rPr>
        <w:t xml:space="preserve">yang memilih sering, ada 6 mahasiswa </w:t>
      </w:r>
      <w:r w:rsidR="00600B44" w:rsidRPr="00E20ED5">
        <w:rPr>
          <w:rFonts w:ascii="Yu Gothic UI Semilight" w:eastAsia="Yu Gothic UI Semilight" w:hAnsi="Yu Gothic UI Semilight" w:cs="Times New Roman"/>
          <w:noProof/>
          <w:sz w:val="24"/>
          <w:szCs w:val="24"/>
          <w:lang w:val="en-ID"/>
        </w:rPr>
        <w:t>yang memilih jarang</w:t>
      </w:r>
      <w:r w:rsidR="000C4C59" w:rsidRPr="00E20ED5">
        <w:rPr>
          <w:rFonts w:ascii="Yu Gothic UI Semilight" w:eastAsia="Yu Gothic UI Semilight" w:hAnsi="Yu Gothic UI Semilight" w:cs="Times New Roman"/>
          <w:noProof/>
          <w:sz w:val="24"/>
          <w:szCs w:val="24"/>
          <w:lang w:val="en-ID"/>
        </w:rPr>
        <w:t xml:space="preserve">. Pernyataan nomor 5, ada 3 mahasiswa </w:t>
      </w:r>
      <w:r w:rsidR="00600B44" w:rsidRPr="00E20ED5">
        <w:rPr>
          <w:rFonts w:ascii="Yu Gothic UI Semilight" w:eastAsia="Yu Gothic UI Semilight" w:hAnsi="Yu Gothic UI Semilight" w:cs="Times New Roman"/>
          <w:noProof/>
          <w:sz w:val="24"/>
          <w:szCs w:val="24"/>
          <w:lang w:val="en-ID"/>
        </w:rPr>
        <w:t>yang memilih sering dan 7 mahasis</w:t>
      </w:r>
      <w:r w:rsidR="000C4C59" w:rsidRPr="00E20ED5">
        <w:rPr>
          <w:rFonts w:ascii="Yu Gothic UI Semilight" w:eastAsia="Yu Gothic UI Semilight" w:hAnsi="Yu Gothic UI Semilight" w:cs="Times New Roman"/>
          <w:noProof/>
          <w:sz w:val="24"/>
          <w:szCs w:val="24"/>
          <w:lang w:val="en-ID"/>
        </w:rPr>
        <w:t>wa yang memilih jarang. Sedangkan pada siklus II, untuk pernyataan nomor 1, ada 6 mahasiswa yang memilih sering, ada 4 mahasiswa yang memilih jarang. Pada pernyataan nomor 2, ada 5 mahasiswa yang memilih selalu, 5 mahasiswa yang memilih sering. Pada pernyataan nomor 3, ada 7 mahasiswa yang memilih selalu, 3 mahasiswa yang memilih sering. Pernyataan nomor 4, ada 5 mahasiswa yang memilih selalu, ada 5 mahasiswa yang memilih sering. Pernyataan n</w:t>
      </w:r>
      <w:r w:rsidR="005B0B8D" w:rsidRPr="00E20ED5">
        <w:rPr>
          <w:rFonts w:ascii="Yu Gothic UI Semilight" w:eastAsia="Yu Gothic UI Semilight" w:hAnsi="Yu Gothic UI Semilight" w:cs="Times New Roman"/>
          <w:noProof/>
          <w:sz w:val="24"/>
          <w:szCs w:val="24"/>
          <w:lang w:val="en-ID"/>
        </w:rPr>
        <w:t>omor 5, ada 5 mahasiswa</w:t>
      </w:r>
      <w:r w:rsidR="000C4C59" w:rsidRPr="00E20ED5">
        <w:rPr>
          <w:rFonts w:ascii="Yu Gothic UI Semilight" w:eastAsia="Yu Gothic UI Semilight" w:hAnsi="Yu Gothic UI Semilight" w:cs="Times New Roman"/>
          <w:noProof/>
          <w:sz w:val="24"/>
          <w:szCs w:val="24"/>
          <w:lang w:val="en-ID"/>
        </w:rPr>
        <w:t xml:space="preserve"> yang memilih</w:t>
      </w:r>
      <w:r w:rsidR="005B0B8D" w:rsidRPr="00E20ED5">
        <w:rPr>
          <w:rFonts w:ascii="Yu Gothic UI Semilight" w:eastAsia="Yu Gothic UI Semilight" w:hAnsi="Yu Gothic UI Semilight" w:cs="Times New Roman"/>
          <w:noProof/>
          <w:sz w:val="24"/>
          <w:szCs w:val="24"/>
          <w:lang w:val="en-ID"/>
        </w:rPr>
        <w:t xml:space="preserve"> sering dan 5 mahasiswa</w:t>
      </w:r>
      <w:r w:rsidR="000C4C59" w:rsidRPr="00E20ED5">
        <w:rPr>
          <w:rFonts w:ascii="Yu Gothic UI Semilight" w:eastAsia="Yu Gothic UI Semilight" w:hAnsi="Yu Gothic UI Semilight" w:cs="Times New Roman"/>
          <w:noProof/>
          <w:sz w:val="24"/>
          <w:szCs w:val="24"/>
          <w:lang w:val="en-ID"/>
        </w:rPr>
        <w:t xml:space="preserve"> yang memilih jarang.</w:t>
      </w:r>
    </w:p>
    <w:p w14:paraId="2EC1F0F5" w14:textId="77777777" w:rsidR="007E0B15" w:rsidRPr="00E20ED5" w:rsidRDefault="00BA0ECA" w:rsidP="00E20ED5">
      <w:pPr>
        <w:spacing w:after="0" w:line="240" w:lineRule="auto"/>
        <w:ind w:left="330" w:firstLine="521"/>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Aspek karakter ‘kemandirian’</w:t>
      </w:r>
      <w:r w:rsidR="00E13CFD" w:rsidRPr="00E20ED5">
        <w:rPr>
          <w:rFonts w:ascii="Yu Gothic UI Semilight" w:eastAsia="Yu Gothic UI Semilight" w:hAnsi="Yu Gothic UI Semilight" w:cs="Times New Roman"/>
          <w:noProof/>
          <w:sz w:val="24"/>
          <w:szCs w:val="24"/>
          <w:lang w:val="en-ID"/>
        </w:rPr>
        <w:t>,</w:t>
      </w:r>
      <w:r w:rsidRPr="00E20ED5">
        <w:rPr>
          <w:rFonts w:ascii="Yu Gothic UI Semilight" w:eastAsia="Yu Gothic UI Semilight" w:hAnsi="Yu Gothic UI Semilight" w:cs="Times New Roman"/>
          <w:noProof/>
          <w:sz w:val="24"/>
          <w:szCs w:val="24"/>
          <w:lang w:val="en-ID"/>
        </w:rPr>
        <w:t xml:space="preserve"> Pada siklus 1: </w:t>
      </w:r>
      <w:r w:rsidR="007E0B15" w:rsidRPr="00E20ED5">
        <w:rPr>
          <w:rFonts w:ascii="Yu Gothic UI Semilight" w:eastAsia="Yu Gothic UI Semilight" w:hAnsi="Yu Gothic UI Semilight" w:cs="Times New Roman"/>
          <w:noProof/>
          <w:sz w:val="24"/>
          <w:szCs w:val="24"/>
          <w:lang w:val="en-ID"/>
        </w:rPr>
        <w:t xml:space="preserve"> </w:t>
      </w:r>
      <w:r w:rsidR="00A6610E" w:rsidRPr="00E20ED5">
        <w:rPr>
          <w:rFonts w:ascii="Yu Gothic UI Semilight" w:eastAsia="Yu Gothic UI Semilight" w:hAnsi="Yu Gothic UI Semilight" w:cs="Times New Roman"/>
          <w:noProof/>
          <w:sz w:val="24"/>
          <w:szCs w:val="24"/>
          <w:lang w:val="en-ID"/>
        </w:rPr>
        <w:t>untuk pernyataan nomor 1, ada 5 mahasiswa yang memilih selalu</w:t>
      </w:r>
      <w:r w:rsidRPr="00E20ED5">
        <w:rPr>
          <w:rFonts w:ascii="Yu Gothic UI Semilight" w:eastAsia="Yu Gothic UI Semilight" w:hAnsi="Yu Gothic UI Semilight" w:cs="Times New Roman"/>
          <w:noProof/>
          <w:sz w:val="24"/>
          <w:szCs w:val="24"/>
          <w:lang w:val="en-ID"/>
        </w:rPr>
        <w:t>, ada 5 mahasi</w:t>
      </w:r>
      <w:r w:rsidR="00E13CFD" w:rsidRPr="00E20ED5">
        <w:rPr>
          <w:rFonts w:ascii="Yu Gothic UI Semilight" w:eastAsia="Yu Gothic UI Semilight" w:hAnsi="Yu Gothic UI Semilight" w:cs="Times New Roman"/>
          <w:noProof/>
          <w:sz w:val="24"/>
          <w:szCs w:val="24"/>
          <w:lang w:val="en-ID"/>
        </w:rPr>
        <w:t xml:space="preserve">swa </w:t>
      </w:r>
      <w:r w:rsidR="00A6610E" w:rsidRPr="00E20ED5">
        <w:rPr>
          <w:rFonts w:ascii="Yu Gothic UI Semilight" w:eastAsia="Yu Gothic UI Semilight" w:hAnsi="Yu Gothic UI Semilight" w:cs="Times New Roman"/>
          <w:noProof/>
          <w:sz w:val="24"/>
          <w:szCs w:val="24"/>
          <w:lang w:val="en-ID"/>
        </w:rPr>
        <w:t>yang memilih sering.</w:t>
      </w:r>
      <w:r w:rsidRPr="00E20ED5">
        <w:rPr>
          <w:rFonts w:ascii="Yu Gothic UI Semilight" w:eastAsia="Yu Gothic UI Semilight" w:hAnsi="Yu Gothic UI Semilight" w:cs="Times New Roman"/>
          <w:noProof/>
          <w:sz w:val="24"/>
          <w:szCs w:val="24"/>
          <w:lang w:val="en-ID"/>
        </w:rPr>
        <w:t xml:space="preserve"> </w:t>
      </w:r>
      <w:r w:rsidR="00A6610E" w:rsidRPr="00E20ED5">
        <w:rPr>
          <w:rFonts w:ascii="Yu Gothic UI Semilight" w:eastAsia="Yu Gothic UI Semilight" w:hAnsi="Yu Gothic UI Semilight" w:cs="Times New Roman"/>
          <w:noProof/>
          <w:sz w:val="24"/>
          <w:szCs w:val="24"/>
          <w:lang w:val="en-ID"/>
        </w:rPr>
        <w:t>Pada pernyataan nomor 2, ada 5 mahasiswa yang me</w:t>
      </w:r>
      <w:r w:rsidR="00E13CFD" w:rsidRPr="00E20ED5">
        <w:rPr>
          <w:rFonts w:ascii="Yu Gothic UI Semilight" w:eastAsia="Yu Gothic UI Semilight" w:hAnsi="Yu Gothic UI Semilight" w:cs="Times New Roman"/>
          <w:noProof/>
          <w:sz w:val="24"/>
          <w:szCs w:val="24"/>
          <w:lang w:val="en-ID"/>
        </w:rPr>
        <w:t xml:space="preserve">milih sering, 5 mahasiswa </w:t>
      </w:r>
      <w:r w:rsidRPr="00E20ED5">
        <w:rPr>
          <w:rFonts w:ascii="Yu Gothic UI Semilight" w:eastAsia="Yu Gothic UI Semilight" w:hAnsi="Yu Gothic UI Semilight" w:cs="Times New Roman"/>
          <w:noProof/>
          <w:sz w:val="24"/>
          <w:szCs w:val="24"/>
          <w:lang w:val="en-ID"/>
        </w:rPr>
        <w:t xml:space="preserve"> yang memilih jarang</w:t>
      </w:r>
      <w:r w:rsidR="00A6610E" w:rsidRPr="00E20ED5">
        <w:rPr>
          <w:rFonts w:ascii="Yu Gothic UI Semilight" w:eastAsia="Yu Gothic UI Semilight" w:hAnsi="Yu Gothic UI Semilight" w:cs="Times New Roman"/>
          <w:noProof/>
          <w:sz w:val="24"/>
          <w:szCs w:val="24"/>
          <w:lang w:val="en-ID"/>
        </w:rPr>
        <w:t>.</w:t>
      </w:r>
      <w:r w:rsidRPr="00E20ED5">
        <w:rPr>
          <w:rFonts w:ascii="Yu Gothic UI Semilight" w:eastAsia="Yu Gothic UI Semilight" w:hAnsi="Yu Gothic UI Semilight" w:cs="Times New Roman"/>
          <w:noProof/>
          <w:sz w:val="24"/>
          <w:szCs w:val="24"/>
          <w:lang w:val="en-ID"/>
        </w:rPr>
        <w:t xml:space="preserve"> </w:t>
      </w:r>
      <w:r w:rsidR="00A6610E" w:rsidRPr="00E20ED5">
        <w:rPr>
          <w:rFonts w:ascii="Yu Gothic UI Semilight" w:eastAsia="Yu Gothic UI Semilight" w:hAnsi="Yu Gothic UI Semilight" w:cs="Times New Roman"/>
          <w:noProof/>
          <w:sz w:val="24"/>
          <w:szCs w:val="24"/>
          <w:lang w:val="en-ID"/>
        </w:rPr>
        <w:t>Pada pernyataa</w:t>
      </w:r>
      <w:r w:rsidR="00E13CFD" w:rsidRPr="00E20ED5">
        <w:rPr>
          <w:rFonts w:ascii="Yu Gothic UI Semilight" w:eastAsia="Yu Gothic UI Semilight" w:hAnsi="Yu Gothic UI Semilight" w:cs="Times New Roman"/>
          <w:noProof/>
          <w:sz w:val="24"/>
          <w:szCs w:val="24"/>
          <w:lang w:val="en-ID"/>
        </w:rPr>
        <w:t>n nomor 3, ada 5 mahasiswa</w:t>
      </w:r>
      <w:r w:rsidR="00A6610E" w:rsidRPr="00E20ED5">
        <w:rPr>
          <w:rFonts w:ascii="Yu Gothic UI Semilight" w:eastAsia="Yu Gothic UI Semilight" w:hAnsi="Yu Gothic UI Semilight" w:cs="Times New Roman"/>
          <w:noProof/>
          <w:sz w:val="24"/>
          <w:szCs w:val="24"/>
          <w:lang w:val="en-ID"/>
        </w:rPr>
        <w:t xml:space="preserve"> yang memilih selalu, 5</w:t>
      </w:r>
      <w:r w:rsidRPr="00E20ED5">
        <w:rPr>
          <w:rFonts w:ascii="Yu Gothic UI Semilight" w:eastAsia="Yu Gothic UI Semilight" w:hAnsi="Yu Gothic UI Semilight" w:cs="Times New Roman"/>
          <w:noProof/>
          <w:sz w:val="24"/>
          <w:szCs w:val="24"/>
          <w:lang w:val="en-ID"/>
        </w:rPr>
        <w:t xml:space="preserve"> ma</w:t>
      </w:r>
      <w:r w:rsidR="00A6610E" w:rsidRPr="00E20ED5">
        <w:rPr>
          <w:rFonts w:ascii="Yu Gothic UI Semilight" w:eastAsia="Yu Gothic UI Semilight" w:hAnsi="Yu Gothic UI Semilight" w:cs="Times New Roman"/>
          <w:noProof/>
          <w:sz w:val="24"/>
          <w:szCs w:val="24"/>
          <w:lang w:val="en-ID"/>
        </w:rPr>
        <w:t>hasiswa yang memilih sering.</w:t>
      </w:r>
      <w:r w:rsidRPr="00E20ED5">
        <w:rPr>
          <w:rFonts w:ascii="Yu Gothic UI Semilight" w:eastAsia="Yu Gothic UI Semilight" w:hAnsi="Yu Gothic UI Semilight" w:cs="Times New Roman"/>
          <w:noProof/>
          <w:sz w:val="24"/>
          <w:szCs w:val="24"/>
          <w:lang w:val="en-ID"/>
        </w:rPr>
        <w:t xml:space="preserve"> </w:t>
      </w:r>
      <w:r w:rsidR="00A6610E" w:rsidRPr="00E20ED5">
        <w:rPr>
          <w:rFonts w:ascii="Yu Gothic UI Semilight" w:eastAsia="Yu Gothic UI Semilight" w:hAnsi="Yu Gothic UI Semilight" w:cs="Times New Roman"/>
          <w:noProof/>
          <w:sz w:val="24"/>
          <w:szCs w:val="24"/>
          <w:lang w:val="en-ID"/>
        </w:rPr>
        <w:t>Pernyataan nomor 4, ada 4 mahasiswa yang memilih selalu, ada 6 mahasiswa yang memilih sering.</w:t>
      </w:r>
      <w:r w:rsidRPr="00E20ED5">
        <w:rPr>
          <w:rFonts w:ascii="Yu Gothic UI Semilight" w:eastAsia="Yu Gothic UI Semilight" w:hAnsi="Yu Gothic UI Semilight" w:cs="Times New Roman"/>
          <w:noProof/>
          <w:sz w:val="24"/>
          <w:szCs w:val="24"/>
          <w:lang w:val="en-ID"/>
        </w:rPr>
        <w:t xml:space="preserve"> </w:t>
      </w:r>
      <w:r w:rsidR="00A6610E" w:rsidRPr="00E20ED5">
        <w:rPr>
          <w:rFonts w:ascii="Yu Gothic UI Semilight" w:eastAsia="Yu Gothic UI Semilight" w:hAnsi="Yu Gothic UI Semilight" w:cs="Times New Roman"/>
          <w:noProof/>
          <w:sz w:val="24"/>
          <w:szCs w:val="24"/>
          <w:lang w:val="en-ID"/>
        </w:rPr>
        <w:t>Pernyataan nomor 5, ada 5 mahasiswa yang memilih selalu dan 5 mahasiswa yang memilih sering</w:t>
      </w:r>
      <w:r w:rsidRPr="00E20ED5">
        <w:rPr>
          <w:rFonts w:ascii="Yu Gothic UI Semilight" w:eastAsia="Yu Gothic UI Semilight" w:hAnsi="Yu Gothic UI Semilight" w:cs="Times New Roman"/>
          <w:noProof/>
          <w:sz w:val="24"/>
          <w:szCs w:val="24"/>
          <w:lang w:val="en-ID"/>
        </w:rPr>
        <w:t>.</w:t>
      </w:r>
      <w:r w:rsidR="002E58FF" w:rsidRPr="00E20ED5">
        <w:rPr>
          <w:rFonts w:ascii="Yu Gothic UI Semilight" w:eastAsia="Yu Gothic UI Semilight" w:hAnsi="Yu Gothic UI Semilight" w:cs="Times New Roman"/>
          <w:noProof/>
          <w:sz w:val="24"/>
          <w:szCs w:val="24"/>
          <w:lang w:val="en-ID"/>
        </w:rPr>
        <w:t xml:space="preserve"> Sedangkan pada siklus II, </w:t>
      </w:r>
      <w:r w:rsidR="00FF04F4" w:rsidRPr="00E20ED5">
        <w:rPr>
          <w:rFonts w:ascii="Yu Gothic UI Semilight" w:eastAsia="Yu Gothic UI Semilight" w:hAnsi="Yu Gothic UI Semilight" w:cs="Times New Roman"/>
          <w:noProof/>
          <w:sz w:val="24"/>
          <w:szCs w:val="24"/>
          <w:lang w:val="en-ID"/>
        </w:rPr>
        <w:t>untuk pernyataan nomor 1, ada 7 mahasiswa yang memilih selalu, ada 3 mahasiswa yang memilih sering. Pada pernyataan nomor 2, ada 6 mahasiswa yang memilih selalu, 4 mahasiswa yang memilih sering. Pada pernyataan nomor 3, ada 6 mahasiswa yang memilih selalu, 4 mahasiswa yang memilih sering. Pernyataan nomor 4, ada 5 mahasiswa yang memilih selalu, ada 5 mahasiswa yang memilih sering. Pernyataan nomor 5, ada 7 mahasiswa yang memilih selalu dan 3 mahasiswa yang memilih sering.</w:t>
      </w:r>
    </w:p>
    <w:p w14:paraId="6145ADF6" w14:textId="77777777" w:rsidR="00402B10" w:rsidRPr="00E20ED5" w:rsidRDefault="00402B10" w:rsidP="00E20ED5">
      <w:pPr>
        <w:spacing w:after="0" w:line="240" w:lineRule="auto"/>
        <w:ind w:left="330" w:firstLine="521"/>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Aspek karakter ‘percaya diri’</w:t>
      </w:r>
      <w:r w:rsidR="00841527" w:rsidRPr="00E20ED5">
        <w:rPr>
          <w:rFonts w:ascii="Yu Gothic UI Semilight" w:eastAsia="Yu Gothic UI Semilight" w:hAnsi="Yu Gothic UI Semilight" w:cs="Times New Roman"/>
          <w:noProof/>
          <w:sz w:val="24"/>
          <w:szCs w:val="24"/>
          <w:lang w:val="en-ID"/>
        </w:rPr>
        <w:t>,</w:t>
      </w:r>
      <w:r w:rsidRPr="00E20ED5">
        <w:rPr>
          <w:rFonts w:ascii="Yu Gothic UI Semilight" w:eastAsia="Yu Gothic UI Semilight" w:hAnsi="Yu Gothic UI Semilight" w:cs="Times New Roman"/>
          <w:noProof/>
          <w:sz w:val="24"/>
          <w:szCs w:val="24"/>
          <w:lang w:val="en-ID"/>
        </w:rPr>
        <w:t xml:space="preserve"> Pada siklus 1, untuk pernyataan nomor 1, ada 3 mahasiswa yang memilih selalu, ada 2 mahasiswa yang memilih sering, ada 5 mahasiswa yang memilih jarang. Pada pernyataan nomor 2, ada 3 mahasiswa yang memilih sering, 5 mahasiswa yang memilih jarang, dan 2 mahasiswa yang memilih tidak pernah. Pada pernyataan nomor 3, ada 3 mahasiswa yang memilih selalu, 2 mahasiswa yang memilih sering, dan ada 5 mahasiswa yang memilih jarang. Pernyataan nomor 4, ada 4 mahasiswa yang memilih sering, ada 6 mahasiswa yang memilih jarang. Pernyataan nomor 5, ada 4 mahasiswa yang memilih sering dan 6 mahasiswa yang memilih jarang.</w:t>
      </w:r>
      <w:r w:rsidR="00D7731B" w:rsidRPr="00E20ED5">
        <w:rPr>
          <w:rFonts w:ascii="Yu Gothic UI Semilight" w:eastAsia="Yu Gothic UI Semilight" w:hAnsi="Yu Gothic UI Semilight" w:cs="Times New Roman"/>
          <w:noProof/>
          <w:sz w:val="24"/>
          <w:szCs w:val="24"/>
          <w:lang w:val="en-ID"/>
        </w:rPr>
        <w:t xml:space="preserve"> Sedangkan, pada siklus II, Aspek karakter ‘percaya diri’ mahasiswa mengalami peningkatan dibandingkan pada siklus 1, untuk pernyataan nomor 1, ada 5 mahasiswa yang memilih selalu, ada 5 mahasiswa yang memilih sering. Pada pernyataan nomor 2, ada 5 mahasiswa yang memilih sering, 5 mahasiswa yang memilih jarang. Pada pernyataan nomor 3, ada 6 mahasiswa yang memilih selalu, 4 mahasiswa yang memilih sering, Pernyataan nomor 4, ada 6 mahasiswa yang memilih sering, ada 4 mahasiswa yang memilih jarang. Pernyataan nomor 5, ada 5</w:t>
      </w:r>
      <w:r w:rsidR="00841527" w:rsidRPr="00E20ED5">
        <w:rPr>
          <w:rFonts w:ascii="Yu Gothic UI Semilight" w:eastAsia="Yu Gothic UI Semilight" w:hAnsi="Yu Gothic UI Semilight" w:cs="Times New Roman"/>
          <w:noProof/>
          <w:sz w:val="24"/>
          <w:szCs w:val="24"/>
          <w:lang w:val="en-ID"/>
        </w:rPr>
        <w:t xml:space="preserve"> mahasiswa</w:t>
      </w:r>
      <w:r w:rsidR="00D7731B" w:rsidRPr="00E20ED5">
        <w:rPr>
          <w:rFonts w:ascii="Yu Gothic UI Semilight" w:eastAsia="Yu Gothic UI Semilight" w:hAnsi="Yu Gothic UI Semilight" w:cs="Times New Roman"/>
          <w:noProof/>
          <w:sz w:val="24"/>
          <w:szCs w:val="24"/>
          <w:lang w:val="en-ID"/>
        </w:rPr>
        <w:t xml:space="preserve"> yang memilih sering dan 5 mahasiswa yang memilih jarang.</w:t>
      </w:r>
    </w:p>
    <w:p w14:paraId="0E1BCCBA" w14:textId="77777777" w:rsidR="00B121D6" w:rsidRPr="00E20ED5" w:rsidRDefault="00707A5F" w:rsidP="00E20ED5">
      <w:pPr>
        <w:spacing w:after="0" w:line="240" w:lineRule="auto"/>
        <w:ind w:left="330" w:firstLine="521"/>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Aspek karakter ‘toleransi’</w:t>
      </w:r>
      <w:r w:rsidR="00D104B8" w:rsidRPr="00E20ED5">
        <w:rPr>
          <w:rFonts w:ascii="Yu Gothic UI Semilight" w:eastAsia="Yu Gothic UI Semilight" w:hAnsi="Yu Gothic UI Semilight" w:cs="Times New Roman"/>
          <w:noProof/>
          <w:sz w:val="24"/>
          <w:szCs w:val="24"/>
          <w:lang w:val="en-ID"/>
        </w:rPr>
        <w:t>,</w:t>
      </w:r>
      <w:r w:rsidRPr="00E20ED5">
        <w:rPr>
          <w:rFonts w:ascii="Yu Gothic UI Semilight" w:eastAsia="Yu Gothic UI Semilight" w:hAnsi="Yu Gothic UI Semilight" w:cs="Times New Roman"/>
          <w:noProof/>
          <w:sz w:val="24"/>
          <w:szCs w:val="24"/>
          <w:lang w:val="en-ID"/>
        </w:rPr>
        <w:t xml:space="preserve"> Pada siklus 1 untuk pernyataan nomor 1, ada 5 mahasiswa yang memilih selalu, ada 5 mahasiswa yang memilih sering. Pada pernyataan nomor 2, ada 6 mahasiswa yang memilih selalu, 4 mahasiswa yang memilih sering. Pada pernyataan nomor 3, ada 4 mahasiswa y</w:t>
      </w:r>
      <w:r w:rsidR="00D104B8" w:rsidRPr="00E20ED5">
        <w:rPr>
          <w:rFonts w:ascii="Yu Gothic UI Semilight" w:eastAsia="Yu Gothic UI Semilight" w:hAnsi="Yu Gothic UI Semilight" w:cs="Times New Roman"/>
          <w:noProof/>
          <w:sz w:val="24"/>
          <w:szCs w:val="24"/>
          <w:lang w:val="en-ID"/>
        </w:rPr>
        <w:t xml:space="preserve">ang memilih selalu, 6 mahasiswa. </w:t>
      </w:r>
      <w:r w:rsidRPr="00E20ED5">
        <w:rPr>
          <w:rFonts w:ascii="Yu Gothic UI Semilight" w:eastAsia="Yu Gothic UI Semilight" w:hAnsi="Yu Gothic UI Semilight" w:cs="Times New Roman"/>
          <w:noProof/>
          <w:sz w:val="24"/>
          <w:szCs w:val="24"/>
          <w:lang w:val="en-ID"/>
        </w:rPr>
        <w:t>Pernyataan nomor 4, ada 5 mahasiswa yang memilih selalu, ada 5 mahasiswa yang memilih sering. Pernyataan nomor 5, ada 5 mahasiswa yang memilih selalu dan 5 mahasiswa yang memilih sering.</w:t>
      </w:r>
      <w:r w:rsidR="00EA0554" w:rsidRPr="00E20ED5">
        <w:rPr>
          <w:rFonts w:ascii="Yu Gothic UI Semilight" w:eastAsia="Yu Gothic UI Semilight" w:hAnsi="Yu Gothic UI Semilight" w:cs="Times New Roman"/>
          <w:noProof/>
          <w:sz w:val="24"/>
          <w:szCs w:val="24"/>
          <w:lang w:val="en-ID"/>
        </w:rPr>
        <w:t xml:space="preserve"> Sedangkan pada siklus II, untuk pernyataan nomor 1, ada 7 mahasiswa yang memilih selalu, ada 3 mahasiswa yang memilih sering. Pada pernyataan nomor 2, ada 7 mahasiswa yang memilih selalu, 3 mahasiswa yang memilih sering. Pada pernyataan nomor 3, ada 5 mahasiswa y</w:t>
      </w:r>
      <w:r w:rsidR="004F4A08" w:rsidRPr="00E20ED5">
        <w:rPr>
          <w:rFonts w:ascii="Yu Gothic UI Semilight" w:eastAsia="Yu Gothic UI Semilight" w:hAnsi="Yu Gothic UI Semilight" w:cs="Times New Roman"/>
          <w:noProof/>
          <w:sz w:val="24"/>
          <w:szCs w:val="24"/>
          <w:lang w:val="en-ID"/>
        </w:rPr>
        <w:t xml:space="preserve">ang memilih selalu, 5 mahasiswa. </w:t>
      </w:r>
      <w:r w:rsidR="00EA0554" w:rsidRPr="00E20ED5">
        <w:rPr>
          <w:rFonts w:ascii="Yu Gothic UI Semilight" w:eastAsia="Yu Gothic UI Semilight" w:hAnsi="Yu Gothic UI Semilight" w:cs="Times New Roman"/>
          <w:noProof/>
          <w:sz w:val="24"/>
          <w:szCs w:val="24"/>
          <w:lang w:val="en-ID"/>
        </w:rPr>
        <w:t>Pernyataan nomor 4, ada 6 mahasiswa yang memilih selalu, ada 4 mahasiswa yang memilih sering. Pernyataan nomor 5, ada 5 mahasiswa yang memilih selalu dan 5 mahasiswa yang memilih sering.</w:t>
      </w:r>
    </w:p>
    <w:p w14:paraId="5B89A60E" w14:textId="77777777" w:rsidR="00A44BCF" w:rsidRPr="00E20ED5" w:rsidRDefault="00A44BCF" w:rsidP="00E20ED5">
      <w:pPr>
        <w:spacing w:after="0" w:line="240" w:lineRule="auto"/>
        <w:ind w:left="330" w:firstLine="521"/>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Aspek karakter ‘disipli</w:t>
      </w:r>
      <w:r w:rsidR="00D72DC5" w:rsidRPr="00E20ED5">
        <w:rPr>
          <w:rFonts w:ascii="Yu Gothic UI Semilight" w:eastAsia="Yu Gothic UI Semilight" w:hAnsi="Yu Gothic UI Semilight" w:cs="Times New Roman"/>
          <w:noProof/>
          <w:sz w:val="24"/>
          <w:szCs w:val="24"/>
          <w:lang w:val="en-ID"/>
        </w:rPr>
        <w:t>n’,</w:t>
      </w:r>
      <w:r w:rsidRPr="00E20ED5">
        <w:rPr>
          <w:rFonts w:ascii="Yu Gothic UI Semilight" w:eastAsia="Yu Gothic UI Semilight" w:hAnsi="Yu Gothic UI Semilight" w:cs="Times New Roman"/>
          <w:noProof/>
          <w:sz w:val="24"/>
          <w:szCs w:val="24"/>
          <w:lang w:val="en-ID"/>
        </w:rPr>
        <w:t xml:space="preserve"> Pada siklus 1 untuk pernyataan nomor 1, ada 4 mahasiswa yang memilih selalu, ada 3 mahasiswa yang memilih sering, ada 3 mahasiswa yang memilih jarang. Pada pernyataan nomor 2, ada 3 mahasiswa yang memilih selalu, 4 mahasiswa yang m</w:t>
      </w:r>
      <w:r w:rsidR="0026710B" w:rsidRPr="00E20ED5">
        <w:rPr>
          <w:rFonts w:ascii="Yu Gothic UI Semilight" w:eastAsia="Yu Gothic UI Semilight" w:hAnsi="Yu Gothic UI Semilight" w:cs="Times New Roman"/>
          <w:noProof/>
          <w:sz w:val="24"/>
          <w:szCs w:val="24"/>
          <w:lang w:val="en-ID"/>
        </w:rPr>
        <w:t>emilih sering, ada 5</w:t>
      </w:r>
      <w:r w:rsidRPr="00E20ED5">
        <w:rPr>
          <w:rFonts w:ascii="Yu Gothic UI Semilight" w:eastAsia="Yu Gothic UI Semilight" w:hAnsi="Yu Gothic UI Semilight" w:cs="Times New Roman"/>
          <w:noProof/>
          <w:sz w:val="24"/>
          <w:szCs w:val="24"/>
          <w:lang w:val="en-ID"/>
        </w:rPr>
        <w:t xml:space="preserve"> mahasiswa yang memilih jarang</w:t>
      </w:r>
      <w:r w:rsidR="0026710B" w:rsidRPr="00E20ED5">
        <w:rPr>
          <w:rFonts w:ascii="Yu Gothic UI Semilight" w:eastAsia="Yu Gothic UI Semilight" w:hAnsi="Yu Gothic UI Semilight" w:cs="Times New Roman"/>
          <w:noProof/>
          <w:sz w:val="24"/>
          <w:szCs w:val="24"/>
          <w:lang w:val="en-ID"/>
        </w:rPr>
        <w:t>. Pada pernyataan n</w:t>
      </w:r>
      <w:r w:rsidR="00D72DC5" w:rsidRPr="00E20ED5">
        <w:rPr>
          <w:rFonts w:ascii="Yu Gothic UI Semilight" w:eastAsia="Yu Gothic UI Semilight" w:hAnsi="Yu Gothic UI Semilight" w:cs="Times New Roman"/>
          <w:noProof/>
          <w:sz w:val="24"/>
          <w:szCs w:val="24"/>
          <w:lang w:val="en-ID"/>
        </w:rPr>
        <w:t>omor 3, ada 5 mahasiswa</w:t>
      </w:r>
      <w:r w:rsidR="0026710B" w:rsidRPr="00E20ED5">
        <w:rPr>
          <w:rFonts w:ascii="Yu Gothic UI Semilight" w:eastAsia="Yu Gothic UI Semilight" w:hAnsi="Yu Gothic UI Semilight" w:cs="Times New Roman"/>
          <w:noProof/>
          <w:sz w:val="24"/>
          <w:szCs w:val="24"/>
          <w:lang w:val="en-ID"/>
        </w:rPr>
        <w:t xml:space="preserve"> yang memilih selalu, 5 mahasiswa yang memilih sering. Pernyataan nomor 4, ada 5 mahasiswa yang memilih selalu, ada 5 mahasiswa </w:t>
      </w:r>
      <w:r w:rsidRPr="00E20ED5">
        <w:rPr>
          <w:rFonts w:ascii="Yu Gothic UI Semilight" w:eastAsia="Yu Gothic UI Semilight" w:hAnsi="Yu Gothic UI Semilight" w:cs="Times New Roman"/>
          <w:noProof/>
          <w:sz w:val="24"/>
          <w:szCs w:val="24"/>
          <w:lang w:val="en-ID"/>
        </w:rPr>
        <w:t>yang memilih sering</w:t>
      </w:r>
      <w:r w:rsidR="0026710B" w:rsidRPr="00E20ED5">
        <w:rPr>
          <w:rFonts w:ascii="Yu Gothic UI Semilight" w:eastAsia="Yu Gothic UI Semilight" w:hAnsi="Yu Gothic UI Semilight" w:cs="Times New Roman"/>
          <w:noProof/>
          <w:sz w:val="24"/>
          <w:szCs w:val="24"/>
          <w:lang w:val="en-ID"/>
        </w:rPr>
        <w:t>. Pernyataan nomor 5, ada 4 mahasiswa yang memilih selalu dan 6</w:t>
      </w:r>
      <w:r w:rsidRPr="00E20ED5">
        <w:rPr>
          <w:rFonts w:ascii="Yu Gothic UI Semilight" w:eastAsia="Yu Gothic UI Semilight" w:hAnsi="Yu Gothic UI Semilight" w:cs="Times New Roman"/>
          <w:noProof/>
          <w:sz w:val="24"/>
          <w:szCs w:val="24"/>
          <w:lang w:val="en-ID"/>
        </w:rPr>
        <w:t xml:space="preserve"> m</w:t>
      </w:r>
      <w:r w:rsidR="0026710B" w:rsidRPr="00E20ED5">
        <w:rPr>
          <w:rFonts w:ascii="Yu Gothic UI Semilight" w:eastAsia="Yu Gothic UI Semilight" w:hAnsi="Yu Gothic UI Semilight" w:cs="Times New Roman"/>
          <w:noProof/>
          <w:sz w:val="24"/>
          <w:szCs w:val="24"/>
          <w:lang w:val="en-ID"/>
        </w:rPr>
        <w:t xml:space="preserve">ahasiswa </w:t>
      </w:r>
      <w:r w:rsidRPr="00E20ED5">
        <w:rPr>
          <w:rFonts w:ascii="Yu Gothic UI Semilight" w:eastAsia="Yu Gothic UI Semilight" w:hAnsi="Yu Gothic UI Semilight" w:cs="Times New Roman"/>
          <w:noProof/>
          <w:sz w:val="24"/>
          <w:szCs w:val="24"/>
          <w:lang w:val="en-ID"/>
        </w:rPr>
        <w:t>yang memilih sering.</w:t>
      </w:r>
      <w:r w:rsidR="00780BC9" w:rsidRPr="00E20ED5">
        <w:rPr>
          <w:rFonts w:ascii="Yu Gothic UI Semilight" w:eastAsia="Yu Gothic UI Semilight" w:hAnsi="Yu Gothic UI Semilight" w:cs="Times New Roman"/>
          <w:noProof/>
          <w:sz w:val="24"/>
          <w:szCs w:val="24"/>
          <w:lang w:val="en-ID"/>
        </w:rPr>
        <w:t xml:space="preserve"> Sedangkan pada siklus II, untuk pernyataan nomor 1, ada 6 mahasiswa yang memilih selalu, ada 4 mahasiswa yang memilih sering. Pada pernyataan nomor 2, ada 5 mahasiswa yang memilih selalu, 5 mahasiswa yang memilih sering. Pada pernyataan nomor 3, ada 7 mahasiswa yang memilih selalu, 3 mahasiswa yang memilih sering. Pernyataan nomor 4, ada 6 mahasiswa yang memilih selalu, ada 4 mahasiswa yang memilih sering. Pernyataan nomor 5, ada 6 mahasiswa yang memilih</w:t>
      </w:r>
      <w:r w:rsidR="00D72DC5" w:rsidRPr="00E20ED5">
        <w:rPr>
          <w:rFonts w:ascii="Yu Gothic UI Semilight" w:eastAsia="Yu Gothic UI Semilight" w:hAnsi="Yu Gothic UI Semilight" w:cs="Times New Roman"/>
          <w:noProof/>
          <w:sz w:val="24"/>
          <w:szCs w:val="24"/>
          <w:lang w:val="en-ID"/>
        </w:rPr>
        <w:t xml:space="preserve"> selalu dan 4 mahasiswa</w:t>
      </w:r>
      <w:r w:rsidR="00780BC9" w:rsidRPr="00E20ED5">
        <w:rPr>
          <w:rFonts w:ascii="Yu Gothic UI Semilight" w:eastAsia="Yu Gothic UI Semilight" w:hAnsi="Yu Gothic UI Semilight" w:cs="Times New Roman"/>
          <w:noProof/>
          <w:sz w:val="24"/>
          <w:szCs w:val="24"/>
          <w:lang w:val="en-ID"/>
        </w:rPr>
        <w:t xml:space="preserve"> yang memilih sering.</w:t>
      </w:r>
    </w:p>
    <w:p w14:paraId="4AB4408D" w14:textId="77777777" w:rsidR="008323F7" w:rsidRPr="00E20ED5" w:rsidRDefault="008323F7" w:rsidP="00E20ED5">
      <w:pPr>
        <w:spacing w:after="0" w:line="240" w:lineRule="auto"/>
        <w:ind w:left="330" w:firstLine="521"/>
        <w:jc w:val="both"/>
        <w:rPr>
          <w:rFonts w:ascii="Yu Gothic UI Semilight" w:eastAsia="Yu Gothic UI Semilight" w:hAnsi="Yu Gothic UI Semilight" w:cs="Times New Roman"/>
          <w:noProof/>
          <w:sz w:val="24"/>
          <w:szCs w:val="24"/>
          <w:lang w:val="en-ID"/>
        </w:rPr>
      </w:pPr>
    </w:p>
    <w:p w14:paraId="001D366C" w14:textId="77777777" w:rsidR="00CE2650" w:rsidRPr="00E20ED5" w:rsidRDefault="00BB2465" w:rsidP="00E20ED5">
      <w:pPr>
        <w:spacing w:after="0" w:line="240" w:lineRule="auto"/>
        <w:ind w:left="284"/>
        <w:jc w:val="both"/>
        <w:rPr>
          <w:rFonts w:ascii="Yu Gothic UI Semilight" w:eastAsia="Yu Gothic UI Semilight" w:hAnsi="Yu Gothic UI Semilight" w:cs="Times New Roman"/>
          <w:b/>
          <w:noProof/>
          <w:sz w:val="24"/>
          <w:szCs w:val="24"/>
          <w:lang w:val="en-ID"/>
        </w:rPr>
      </w:pPr>
      <w:r w:rsidRPr="00E20ED5">
        <w:rPr>
          <w:rFonts w:ascii="Yu Gothic UI Semilight" w:eastAsia="Yu Gothic UI Semilight" w:hAnsi="Yu Gothic UI Semilight" w:cs="Times New Roman"/>
          <w:b/>
          <w:noProof/>
          <w:sz w:val="24"/>
          <w:szCs w:val="24"/>
          <w:lang w:val="en-ID"/>
        </w:rPr>
        <w:t>c</w:t>
      </w:r>
      <w:r w:rsidR="00731DBC" w:rsidRPr="00E20ED5">
        <w:rPr>
          <w:rFonts w:ascii="Yu Gothic UI Semilight" w:eastAsia="Yu Gothic UI Semilight" w:hAnsi="Yu Gothic UI Semilight" w:cs="Times New Roman"/>
          <w:b/>
          <w:noProof/>
          <w:sz w:val="24"/>
          <w:szCs w:val="24"/>
          <w:lang w:val="id-ID"/>
        </w:rPr>
        <w:t>).  Temuan Pra</w:t>
      </w:r>
      <w:r w:rsidR="008323F7" w:rsidRPr="00E20ED5">
        <w:rPr>
          <w:rFonts w:ascii="Yu Gothic UI Semilight" w:eastAsia="Yu Gothic UI Semilight" w:hAnsi="Yu Gothic UI Semilight" w:cs="Times New Roman"/>
          <w:b/>
          <w:noProof/>
          <w:sz w:val="24"/>
          <w:szCs w:val="24"/>
          <w:lang w:val="en-ID"/>
        </w:rPr>
        <w:t xml:space="preserve"> </w:t>
      </w:r>
      <w:r w:rsidR="00731DBC" w:rsidRPr="00E20ED5">
        <w:rPr>
          <w:rFonts w:ascii="Yu Gothic UI Semilight" w:eastAsia="Yu Gothic UI Semilight" w:hAnsi="Yu Gothic UI Semilight" w:cs="Times New Roman"/>
          <w:b/>
          <w:noProof/>
          <w:sz w:val="24"/>
          <w:szCs w:val="24"/>
          <w:lang w:val="id-ID"/>
        </w:rPr>
        <w:t>siklus</w:t>
      </w:r>
      <w:r w:rsidR="00152D99" w:rsidRPr="00E20ED5">
        <w:rPr>
          <w:rFonts w:ascii="Yu Gothic UI Semilight" w:eastAsia="Yu Gothic UI Semilight" w:hAnsi="Yu Gothic UI Semilight" w:cs="Times New Roman"/>
          <w:b/>
          <w:noProof/>
          <w:sz w:val="24"/>
          <w:szCs w:val="24"/>
          <w:lang w:val="en-ID"/>
        </w:rPr>
        <w:t xml:space="preserve"> pada Kemampuan Speaking Mahasiswa</w:t>
      </w:r>
    </w:p>
    <w:p w14:paraId="7BBD6E80" w14:textId="77777777" w:rsidR="00731DBC" w:rsidRPr="00E20ED5" w:rsidRDefault="00731DBC" w:rsidP="00E20ED5">
      <w:pPr>
        <w:spacing w:after="0" w:line="240" w:lineRule="auto"/>
        <w:ind w:left="284"/>
        <w:jc w:val="both"/>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ab/>
        <w:t xml:space="preserve">  Pelaksanaan kegiatan prasiklus diadakan ketika peneliti mengamati tahap awal. Tujuannya adalah untuk mengenali keadaan mahasiswa sebelum diberikan tindakan. Kegiatan observasi awal ini juga bermaksud untuk mengetahui karakteristik mahasiswa selama mengikuti proses perkuliahan mata kuliah speaking. Dari hasil refleksi awal ditemukan bahwa mahasiswa yang mengikuti proses pembelajaran speaking mengalami permasalahan-permasalahan mengenai kemampuan keterampilan speaking mereka. Masalah-masalah tersebut adalah nilai speaking mahasiswa </w:t>
      </w:r>
      <w:r w:rsidR="00475639" w:rsidRPr="00E20ED5">
        <w:rPr>
          <w:rFonts w:ascii="Yu Gothic UI Semilight" w:eastAsia="Yu Gothic UI Semilight" w:hAnsi="Yu Gothic UI Semilight" w:cs="Times New Roman"/>
          <w:noProof/>
          <w:sz w:val="24"/>
          <w:szCs w:val="24"/>
          <w:lang w:val="id-ID"/>
        </w:rPr>
        <w:t>berada pada kategori rendah, mahasiswa tidak tahu bagaimanah menggunakan tatabahasa mereka dengan baik, tidak memiliki perbendaharaan kosakata yang baik, kesalahan dalam pengucapan termasuk kesalapahaman diantara mereka dalam berbahasa Inggris sehari-hari. Mahasiswa merasa ragu kalau membuat kesalahan dan takut menjadi pusat perhatian kalau mereka membuat kesalahan dalam berbahasa Inggris.</w:t>
      </w:r>
    </w:p>
    <w:p w14:paraId="2D451738" w14:textId="77777777" w:rsidR="00075313" w:rsidRPr="00E20ED5" w:rsidRDefault="00FE69BA" w:rsidP="00E20ED5">
      <w:pPr>
        <w:spacing w:after="0" w:line="240" w:lineRule="auto"/>
        <w:ind w:left="28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ab/>
        <w:t xml:space="preserve">Masalaha-masalah tersebut yang menjadi salah satu faktornya adalah penggunaan metode yang monoton, kurangnya variasi </w:t>
      </w:r>
      <w:r w:rsidR="00253E3D" w:rsidRPr="00E20ED5">
        <w:rPr>
          <w:rFonts w:ascii="Yu Gothic UI Semilight" w:eastAsia="Yu Gothic UI Semilight" w:hAnsi="Yu Gothic UI Semilight" w:cs="Times New Roman"/>
          <w:noProof/>
          <w:sz w:val="24"/>
          <w:szCs w:val="24"/>
          <w:lang w:val="id-ID"/>
        </w:rPr>
        <w:t>media</w:t>
      </w:r>
      <w:r w:rsidRPr="00E20ED5">
        <w:rPr>
          <w:rFonts w:ascii="Yu Gothic UI Semilight" w:eastAsia="Yu Gothic UI Semilight" w:hAnsi="Yu Gothic UI Semilight" w:cs="Times New Roman"/>
          <w:noProof/>
          <w:sz w:val="24"/>
          <w:szCs w:val="24"/>
          <w:lang w:val="id-ID"/>
        </w:rPr>
        <w:t xml:space="preserve"> dalam proses pembelajaran termasuk mahasiswa tidak mendapat kesemp</w:t>
      </w:r>
      <w:r w:rsidR="00F271A8" w:rsidRPr="00E20ED5">
        <w:rPr>
          <w:rFonts w:ascii="Yu Gothic UI Semilight" w:eastAsia="Yu Gothic UI Semilight" w:hAnsi="Yu Gothic UI Semilight" w:cs="Times New Roman"/>
          <w:noProof/>
          <w:sz w:val="24"/>
          <w:szCs w:val="24"/>
          <w:lang w:val="id-ID"/>
        </w:rPr>
        <w:t>atan yang cukup dalam memprakte</w:t>
      </w:r>
      <w:r w:rsidRPr="00E20ED5">
        <w:rPr>
          <w:rFonts w:ascii="Yu Gothic UI Semilight" w:eastAsia="Yu Gothic UI Semilight" w:hAnsi="Yu Gothic UI Semilight" w:cs="Times New Roman"/>
          <w:noProof/>
          <w:sz w:val="24"/>
          <w:szCs w:val="24"/>
          <w:lang w:val="id-ID"/>
        </w:rPr>
        <w:t xml:space="preserve">kan speaking mereka. </w:t>
      </w:r>
      <w:r w:rsidR="00253E3D" w:rsidRPr="00E20ED5">
        <w:rPr>
          <w:rFonts w:ascii="Yu Gothic UI Semilight" w:eastAsia="Yu Gothic UI Semilight" w:hAnsi="Yu Gothic UI Semilight" w:cs="Times New Roman"/>
          <w:noProof/>
          <w:sz w:val="24"/>
          <w:szCs w:val="24"/>
          <w:lang w:val="id-ID"/>
        </w:rPr>
        <w:t xml:space="preserve">Selain itu, </w:t>
      </w:r>
      <w:r w:rsidRPr="00E20ED5">
        <w:rPr>
          <w:rFonts w:ascii="Yu Gothic UI Semilight" w:eastAsia="Yu Gothic UI Semilight" w:hAnsi="Yu Gothic UI Semilight" w:cs="Times New Roman"/>
          <w:noProof/>
          <w:sz w:val="24"/>
          <w:szCs w:val="24"/>
          <w:lang w:val="id-ID"/>
        </w:rPr>
        <w:t>faktor l</w:t>
      </w:r>
      <w:r w:rsidR="00253E3D" w:rsidRPr="00E20ED5">
        <w:rPr>
          <w:rFonts w:ascii="Yu Gothic UI Semilight" w:eastAsia="Yu Gothic UI Semilight" w:hAnsi="Yu Gothic UI Semilight" w:cs="Times New Roman"/>
          <w:noProof/>
          <w:sz w:val="24"/>
          <w:szCs w:val="24"/>
          <w:lang w:val="id-ID"/>
        </w:rPr>
        <w:t xml:space="preserve">ain yang menghambat adalah </w:t>
      </w:r>
      <w:r w:rsidR="00F271A8" w:rsidRPr="00E20ED5">
        <w:rPr>
          <w:rFonts w:ascii="Yu Gothic UI Semilight" w:eastAsia="Yu Gothic UI Semilight" w:hAnsi="Yu Gothic UI Semilight" w:cs="Times New Roman"/>
          <w:noProof/>
          <w:sz w:val="24"/>
          <w:szCs w:val="24"/>
          <w:lang w:val="id-ID"/>
        </w:rPr>
        <w:t xml:space="preserve">sebagian besar mahasiswa berasal dari pedesaan yang mana ditempat asal mereka mahasiswa tidak terbiasa dalam berbahasa Inggris sehingga kondisi ini ikut mempengaruhi kemampuan mereka di tingkat pendidikan yang lebih tinggi yaitu Universitas. Pada kenyataannya sehari-hari, </w:t>
      </w:r>
      <w:r w:rsidR="00253E3D" w:rsidRPr="00E20ED5">
        <w:rPr>
          <w:rFonts w:ascii="Yu Gothic UI Semilight" w:eastAsia="Yu Gothic UI Semilight" w:hAnsi="Yu Gothic UI Semilight" w:cs="Times New Roman"/>
          <w:noProof/>
          <w:sz w:val="24"/>
          <w:szCs w:val="24"/>
          <w:lang w:val="id-ID"/>
        </w:rPr>
        <w:t xml:space="preserve">mahasiswa kurang menuangkan ide-ide mereka </w:t>
      </w:r>
      <w:r w:rsidR="00EC4F52" w:rsidRPr="00E20ED5">
        <w:rPr>
          <w:rFonts w:ascii="Yu Gothic UI Semilight" w:eastAsia="Yu Gothic UI Semilight" w:hAnsi="Yu Gothic UI Semilight" w:cs="Times New Roman"/>
          <w:noProof/>
          <w:sz w:val="24"/>
          <w:szCs w:val="24"/>
          <w:lang w:val="id-ID"/>
        </w:rPr>
        <w:t>pada saat berbahasa Inggris karena tidak terbiasa dengan kegiatan-kegiatan praktek berbahasa Inggris.</w:t>
      </w:r>
      <w:r w:rsidR="00883991" w:rsidRPr="00E20ED5">
        <w:rPr>
          <w:rFonts w:ascii="Yu Gothic UI Semilight" w:eastAsia="Yu Gothic UI Semilight" w:hAnsi="Yu Gothic UI Semilight" w:cs="Times New Roman"/>
          <w:noProof/>
          <w:sz w:val="24"/>
          <w:szCs w:val="24"/>
          <w:lang w:val="id-ID"/>
        </w:rPr>
        <w:t xml:space="preserve"> K</w:t>
      </w:r>
      <w:r w:rsidR="00253E3D" w:rsidRPr="00E20ED5">
        <w:rPr>
          <w:rFonts w:ascii="Yu Gothic UI Semilight" w:eastAsia="Yu Gothic UI Semilight" w:hAnsi="Yu Gothic UI Semilight" w:cs="Times New Roman"/>
          <w:noProof/>
          <w:sz w:val="24"/>
          <w:szCs w:val="24"/>
          <w:lang w:val="id-ID"/>
        </w:rPr>
        <w:t xml:space="preserve">alimat-kalimat yang disusun tidak mengikuti kaidah grammatical yang benar sehingga speaking mereka tidak memberikan pemahaman yang utuh kepada orang yang mendengarkan. </w:t>
      </w:r>
      <w:r w:rsidR="0012626D" w:rsidRPr="00E20ED5">
        <w:rPr>
          <w:rFonts w:ascii="Yu Gothic UI Semilight" w:eastAsia="Yu Gothic UI Semilight" w:hAnsi="Yu Gothic UI Semilight" w:cs="Times New Roman"/>
          <w:noProof/>
          <w:sz w:val="24"/>
          <w:szCs w:val="24"/>
          <w:lang w:val="id-ID"/>
        </w:rPr>
        <w:t xml:space="preserve">Akibatnya dari kondisi diatas, mahasiswa merasa tidak memiliki rasa percaya diri yang baik pada saat melakukan percakapan bahasa Inggris dengan orang lain baik di dalam ruangan maupun diluar kelas. </w:t>
      </w:r>
      <w:r w:rsidRPr="00E20ED5">
        <w:rPr>
          <w:rFonts w:ascii="Yu Gothic UI Semilight" w:eastAsia="Yu Gothic UI Semilight" w:hAnsi="Yu Gothic UI Semilight" w:cs="Times New Roman"/>
          <w:noProof/>
          <w:sz w:val="24"/>
          <w:szCs w:val="24"/>
          <w:lang w:val="id-ID"/>
        </w:rPr>
        <w:t xml:space="preserve"> </w:t>
      </w:r>
      <w:r w:rsidR="006113FF" w:rsidRPr="00E20ED5">
        <w:rPr>
          <w:rFonts w:ascii="Yu Gothic UI Semilight" w:eastAsia="Yu Gothic UI Semilight" w:hAnsi="Yu Gothic UI Semilight" w:cs="Times New Roman"/>
          <w:noProof/>
          <w:sz w:val="24"/>
          <w:szCs w:val="24"/>
          <w:lang w:val="id-ID"/>
        </w:rPr>
        <w:t>Dari fakta diatas, kemampuan keterampilan mahasiswa tergolong rendah seperti yang ada pada tabel dibawah ini :</w:t>
      </w:r>
    </w:p>
    <w:p w14:paraId="36981DEC" w14:textId="77777777" w:rsidR="000A1853" w:rsidRPr="00E20ED5" w:rsidRDefault="000A1853" w:rsidP="00E20ED5">
      <w:pPr>
        <w:spacing w:after="0" w:line="240" w:lineRule="auto"/>
        <w:ind w:left="426"/>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Tabel 1. Nilai Kemampuan Speaking Mahasiswa Prasiklus</w:t>
      </w:r>
    </w:p>
    <w:tbl>
      <w:tblPr>
        <w:tblStyle w:val="TableGrid"/>
        <w:tblW w:w="0" w:type="auto"/>
        <w:tblInd w:w="2700" w:type="dxa"/>
        <w:tblLook w:val="04A0" w:firstRow="1" w:lastRow="0" w:firstColumn="1" w:lastColumn="0" w:noHBand="0" w:noVBand="1"/>
      </w:tblPr>
      <w:tblGrid>
        <w:gridCol w:w="708"/>
        <w:gridCol w:w="2127"/>
        <w:gridCol w:w="1417"/>
      </w:tblGrid>
      <w:tr w:rsidR="000A1853" w:rsidRPr="00E20ED5" w14:paraId="20EC9EB7" w14:textId="77777777" w:rsidTr="00A86CE8">
        <w:tc>
          <w:tcPr>
            <w:tcW w:w="708" w:type="dxa"/>
          </w:tcPr>
          <w:p w14:paraId="04C0BDA8" w14:textId="77777777" w:rsidR="000A1853" w:rsidRPr="00E20ED5" w:rsidRDefault="000A1853"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No</w:t>
            </w:r>
          </w:p>
        </w:tc>
        <w:tc>
          <w:tcPr>
            <w:tcW w:w="2127" w:type="dxa"/>
          </w:tcPr>
          <w:p w14:paraId="71387E1D" w14:textId="77777777" w:rsidR="000A1853" w:rsidRPr="00E20ED5" w:rsidRDefault="000A1853"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Nama Mahasiswa</w:t>
            </w:r>
          </w:p>
        </w:tc>
        <w:tc>
          <w:tcPr>
            <w:tcW w:w="1417" w:type="dxa"/>
          </w:tcPr>
          <w:p w14:paraId="1F4B258F" w14:textId="77777777" w:rsidR="000A1853" w:rsidRPr="00E20ED5" w:rsidRDefault="000A1853"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Nilai</w:t>
            </w:r>
          </w:p>
        </w:tc>
      </w:tr>
      <w:tr w:rsidR="000A1853" w:rsidRPr="00E20ED5" w14:paraId="2B8BAD34" w14:textId="77777777" w:rsidTr="00A86CE8">
        <w:tc>
          <w:tcPr>
            <w:tcW w:w="708" w:type="dxa"/>
          </w:tcPr>
          <w:p w14:paraId="30919C10"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2127" w:type="dxa"/>
          </w:tcPr>
          <w:p w14:paraId="5D1CD386"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DS</w:t>
            </w:r>
          </w:p>
        </w:tc>
        <w:tc>
          <w:tcPr>
            <w:tcW w:w="1417" w:type="dxa"/>
          </w:tcPr>
          <w:p w14:paraId="35EBA0FC" w14:textId="77777777" w:rsidR="000A1853"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38</w:t>
            </w:r>
          </w:p>
        </w:tc>
      </w:tr>
      <w:tr w:rsidR="000A1853" w:rsidRPr="00E20ED5" w14:paraId="74C709D1" w14:textId="77777777" w:rsidTr="00A86CE8">
        <w:tc>
          <w:tcPr>
            <w:tcW w:w="708" w:type="dxa"/>
          </w:tcPr>
          <w:p w14:paraId="28806C93"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w:t>
            </w:r>
          </w:p>
        </w:tc>
        <w:tc>
          <w:tcPr>
            <w:tcW w:w="2127" w:type="dxa"/>
          </w:tcPr>
          <w:p w14:paraId="61D1FE38"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WN</w:t>
            </w:r>
          </w:p>
        </w:tc>
        <w:tc>
          <w:tcPr>
            <w:tcW w:w="1417" w:type="dxa"/>
          </w:tcPr>
          <w:p w14:paraId="50129ABC" w14:textId="77777777" w:rsidR="000A1853" w:rsidRPr="00E20ED5" w:rsidRDefault="009A0AAE"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r>
      <w:tr w:rsidR="000A1853" w:rsidRPr="00E20ED5" w14:paraId="5B4E5723" w14:textId="77777777" w:rsidTr="00A86CE8">
        <w:tc>
          <w:tcPr>
            <w:tcW w:w="708" w:type="dxa"/>
          </w:tcPr>
          <w:p w14:paraId="12D089DE"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2127" w:type="dxa"/>
          </w:tcPr>
          <w:p w14:paraId="6545D5B3"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LS</w:t>
            </w:r>
          </w:p>
        </w:tc>
        <w:tc>
          <w:tcPr>
            <w:tcW w:w="1417" w:type="dxa"/>
          </w:tcPr>
          <w:p w14:paraId="43241BE1" w14:textId="77777777" w:rsidR="000A1853" w:rsidRPr="00E20ED5" w:rsidRDefault="009A0AAE"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50</w:t>
            </w:r>
          </w:p>
        </w:tc>
      </w:tr>
      <w:tr w:rsidR="000A1853" w:rsidRPr="00E20ED5" w14:paraId="2D82B309" w14:textId="77777777" w:rsidTr="00A86CE8">
        <w:tc>
          <w:tcPr>
            <w:tcW w:w="708" w:type="dxa"/>
          </w:tcPr>
          <w:p w14:paraId="6771AFBB"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2127" w:type="dxa"/>
          </w:tcPr>
          <w:p w14:paraId="0F6F86DB"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FT</w:t>
            </w:r>
          </w:p>
        </w:tc>
        <w:tc>
          <w:tcPr>
            <w:tcW w:w="1417" w:type="dxa"/>
          </w:tcPr>
          <w:p w14:paraId="449544F1" w14:textId="77777777" w:rsidR="000A1853" w:rsidRPr="00E20ED5" w:rsidRDefault="009A0AAE"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53</w:t>
            </w:r>
          </w:p>
        </w:tc>
      </w:tr>
      <w:tr w:rsidR="000A1853" w:rsidRPr="00E20ED5" w14:paraId="7D8D46F9" w14:textId="77777777" w:rsidTr="00A86CE8">
        <w:tc>
          <w:tcPr>
            <w:tcW w:w="708" w:type="dxa"/>
          </w:tcPr>
          <w:p w14:paraId="0A1B1FD0"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w:t>
            </w:r>
          </w:p>
        </w:tc>
        <w:tc>
          <w:tcPr>
            <w:tcW w:w="2127" w:type="dxa"/>
          </w:tcPr>
          <w:p w14:paraId="4DA0233D"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NLF</w:t>
            </w:r>
          </w:p>
        </w:tc>
        <w:tc>
          <w:tcPr>
            <w:tcW w:w="1417" w:type="dxa"/>
          </w:tcPr>
          <w:p w14:paraId="1374A93D" w14:textId="77777777" w:rsidR="000A1853" w:rsidRPr="00E20ED5" w:rsidRDefault="009A0AAE"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r>
      <w:tr w:rsidR="000A1853" w:rsidRPr="00E20ED5" w14:paraId="349C7DB2" w14:textId="77777777" w:rsidTr="00A86CE8">
        <w:tc>
          <w:tcPr>
            <w:tcW w:w="708" w:type="dxa"/>
          </w:tcPr>
          <w:p w14:paraId="2FE8B90B"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w:t>
            </w:r>
          </w:p>
        </w:tc>
        <w:tc>
          <w:tcPr>
            <w:tcW w:w="2127" w:type="dxa"/>
          </w:tcPr>
          <w:p w14:paraId="0E0F94C5"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NFJ</w:t>
            </w:r>
          </w:p>
        </w:tc>
        <w:tc>
          <w:tcPr>
            <w:tcW w:w="1417" w:type="dxa"/>
          </w:tcPr>
          <w:p w14:paraId="06CAFEC5" w14:textId="77777777" w:rsidR="000A1853"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36</w:t>
            </w:r>
          </w:p>
        </w:tc>
      </w:tr>
      <w:tr w:rsidR="000A1853" w:rsidRPr="00E20ED5" w14:paraId="02C92EFC" w14:textId="77777777" w:rsidTr="00A86CE8">
        <w:tc>
          <w:tcPr>
            <w:tcW w:w="708" w:type="dxa"/>
          </w:tcPr>
          <w:p w14:paraId="728EDCFE"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w:t>
            </w:r>
          </w:p>
        </w:tc>
        <w:tc>
          <w:tcPr>
            <w:tcW w:w="2127" w:type="dxa"/>
          </w:tcPr>
          <w:p w14:paraId="6DC0F97A"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NFS</w:t>
            </w:r>
          </w:p>
        </w:tc>
        <w:tc>
          <w:tcPr>
            <w:tcW w:w="1417" w:type="dxa"/>
          </w:tcPr>
          <w:p w14:paraId="1F2FAB3E" w14:textId="77777777" w:rsidR="000A1853"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37</w:t>
            </w:r>
          </w:p>
        </w:tc>
      </w:tr>
      <w:tr w:rsidR="000A1853" w:rsidRPr="00E20ED5" w14:paraId="2B6C5C8E" w14:textId="77777777" w:rsidTr="00A86CE8">
        <w:tc>
          <w:tcPr>
            <w:tcW w:w="708" w:type="dxa"/>
          </w:tcPr>
          <w:p w14:paraId="7B1C3BA1"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w:t>
            </w:r>
          </w:p>
        </w:tc>
        <w:tc>
          <w:tcPr>
            <w:tcW w:w="2127" w:type="dxa"/>
          </w:tcPr>
          <w:p w14:paraId="052897A4"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SA</w:t>
            </w:r>
          </w:p>
        </w:tc>
        <w:tc>
          <w:tcPr>
            <w:tcW w:w="1417" w:type="dxa"/>
          </w:tcPr>
          <w:p w14:paraId="014E1445" w14:textId="77777777" w:rsidR="000A1853"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39</w:t>
            </w:r>
          </w:p>
        </w:tc>
      </w:tr>
      <w:tr w:rsidR="000A1853" w:rsidRPr="00E20ED5" w14:paraId="3CF19B55" w14:textId="77777777" w:rsidTr="00A86CE8">
        <w:tc>
          <w:tcPr>
            <w:tcW w:w="708" w:type="dxa"/>
          </w:tcPr>
          <w:p w14:paraId="772783FB"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9</w:t>
            </w:r>
          </w:p>
        </w:tc>
        <w:tc>
          <w:tcPr>
            <w:tcW w:w="2127" w:type="dxa"/>
          </w:tcPr>
          <w:p w14:paraId="41FF3C11"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w:t>
            </w:r>
          </w:p>
        </w:tc>
        <w:tc>
          <w:tcPr>
            <w:tcW w:w="1417" w:type="dxa"/>
          </w:tcPr>
          <w:p w14:paraId="77B02E6A" w14:textId="77777777" w:rsidR="000A1853" w:rsidRPr="00E20ED5" w:rsidRDefault="009A0AAE"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r>
      <w:tr w:rsidR="000A1853" w:rsidRPr="00E20ED5" w14:paraId="0659479C" w14:textId="77777777" w:rsidTr="00A86CE8">
        <w:tc>
          <w:tcPr>
            <w:tcW w:w="708" w:type="dxa"/>
          </w:tcPr>
          <w:p w14:paraId="1BE0EB6A" w14:textId="77777777" w:rsidR="000A1853" w:rsidRPr="00E20ED5" w:rsidRDefault="000A1853"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10</w:t>
            </w:r>
          </w:p>
        </w:tc>
        <w:tc>
          <w:tcPr>
            <w:tcW w:w="2127" w:type="dxa"/>
          </w:tcPr>
          <w:p w14:paraId="1EB40BB0" w14:textId="77777777" w:rsidR="000A1853"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w:t>
            </w:r>
          </w:p>
        </w:tc>
        <w:tc>
          <w:tcPr>
            <w:tcW w:w="1417" w:type="dxa"/>
          </w:tcPr>
          <w:p w14:paraId="7C313208" w14:textId="77777777" w:rsidR="000A1853" w:rsidRPr="00E20ED5" w:rsidRDefault="009A0AAE"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54</w:t>
            </w:r>
          </w:p>
        </w:tc>
      </w:tr>
      <w:tr w:rsidR="00040CF8" w:rsidRPr="00E20ED5" w14:paraId="223002F5" w14:textId="77777777" w:rsidTr="00A86CE8">
        <w:tc>
          <w:tcPr>
            <w:tcW w:w="2835" w:type="dxa"/>
            <w:gridSpan w:val="2"/>
          </w:tcPr>
          <w:p w14:paraId="2A1CD1F6" w14:textId="77777777" w:rsidR="00040CF8" w:rsidRPr="00E20ED5" w:rsidRDefault="00040CF8"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 ΣX</w:t>
            </w:r>
          </w:p>
        </w:tc>
        <w:tc>
          <w:tcPr>
            <w:tcW w:w="1417" w:type="dxa"/>
          </w:tcPr>
          <w:p w14:paraId="2EAF9D3D" w14:textId="77777777" w:rsidR="00040CF8" w:rsidRPr="00E20ED5" w:rsidRDefault="00040CF8"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505</w:t>
            </w:r>
          </w:p>
        </w:tc>
      </w:tr>
      <w:tr w:rsidR="00040CF8" w:rsidRPr="00E20ED5" w14:paraId="197C73A7" w14:textId="77777777" w:rsidTr="00A86CE8">
        <w:tc>
          <w:tcPr>
            <w:tcW w:w="2835" w:type="dxa"/>
            <w:gridSpan w:val="2"/>
          </w:tcPr>
          <w:p w14:paraId="26EE23A8" w14:textId="77777777" w:rsidR="00040CF8" w:rsidRPr="00E20ED5" w:rsidRDefault="00040CF8"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 Mean Score</w:t>
            </w:r>
          </w:p>
        </w:tc>
        <w:tc>
          <w:tcPr>
            <w:tcW w:w="1417" w:type="dxa"/>
          </w:tcPr>
          <w:p w14:paraId="18DAB5C8" w14:textId="77777777" w:rsidR="00040CF8" w:rsidRPr="00E20ED5" w:rsidRDefault="00040CF8"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50.5</w:t>
            </w:r>
          </w:p>
        </w:tc>
      </w:tr>
    </w:tbl>
    <w:p w14:paraId="566D97C5" w14:textId="77777777" w:rsidR="008937F6" w:rsidRPr="00E20ED5" w:rsidRDefault="008937F6" w:rsidP="00E20ED5">
      <w:pPr>
        <w:spacing w:after="0" w:line="240" w:lineRule="auto"/>
        <w:ind w:left="426"/>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t>(Sumber : Hasil Analisis Data)</w:t>
      </w:r>
    </w:p>
    <w:p w14:paraId="4564530F" w14:textId="77777777" w:rsidR="008323F7" w:rsidRPr="00E20ED5" w:rsidRDefault="008323F7" w:rsidP="00E20ED5">
      <w:pPr>
        <w:spacing w:after="0" w:line="240" w:lineRule="auto"/>
        <w:ind w:left="426"/>
        <w:rPr>
          <w:rFonts w:ascii="Yu Gothic UI Semilight" w:eastAsia="Yu Gothic UI Semilight" w:hAnsi="Yu Gothic UI Semilight" w:cs="Times New Roman"/>
          <w:noProof/>
          <w:sz w:val="24"/>
          <w:szCs w:val="24"/>
          <w:lang w:val="en-ID"/>
        </w:rPr>
      </w:pPr>
    </w:p>
    <w:p w14:paraId="34D32EE8" w14:textId="77777777" w:rsidR="00D65B3D" w:rsidRPr="00E20ED5" w:rsidRDefault="00D65B3D" w:rsidP="00E20ED5">
      <w:pPr>
        <w:spacing w:after="0" w:line="240" w:lineRule="auto"/>
        <w:ind w:left="426"/>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Tabel 2</w:t>
      </w:r>
      <w:r w:rsidR="00A10CA9" w:rsidRPr="00E20ED5">
        <w:rPr>
          <w:rFonts w:ascii="Yu Gothic UI Semilight" w:eastAsia="Yu Gothic UI Semilight" w:hAnsi="Yu Gothic UI Semilight" w:cs="Times New Roman"/>
          <w:noProof/>
          <w:sz w:val="24"/>
          <w:szCs w:val="24"/>
          <w:lang w:val="id-ID"/>
        </w:rPr>
        <w:t xml:space="preserve">. </w:t>
      </w:r>
      <w:r w:rsidRPr="00E20ED5">
        <w:rPr>
          <w:rFonts w:ascii="Yu Gothic UI Semilight" w:eastAsia="Yu Gothic UI Semilight" w:hAnsi="Yu Gothic UI Semilight" w:cs="Times New Roman"/>
          <w:noProof/>
          <w:sz w:val="24"/>
          <w:szCs w:val="24"/>
          <w:lang w:val="id-ID"/>
        </w:rPr>
        <w:t>Kategori Kemampuan Speaking Mahasiswa</w:t>
      </w:r>
    </w:p>
    <w:tbl>
      <w:tblPr>
        <w:tblStyle w:val="TableGrid"/>
        <w:tblW w:w="0" w:type="auto"/>
        <w:tblInd w:w="534" w:type="dxa"/>
        <w:tblLook w:val="04A0" w:firstRow="1" w:lastRow="0" w:firstColumn="1" w:lastColumn="0" w:noHBand="0" w:noVBand="1"/>
      </w:tblPr>
      <w:tblGrid>
        <w:gridCol w:w="708"/>
        <w:gridCol w:w="1701"/>
        <w:gridCol w:w="1701"/>
        <w:gridCol w:w="1418"/>
        <w:gridCol w:w="1559"/>
      </w:tblGrid>
      <w:tr w:rsidR="00704FFC" w:rsidRPr="00E20ED5" w14:paraId="4C544BA3" w14:textId="77777777" w:rsidTr="008323F7">
        <w:tc>
          <w:tcPr>
            <w:tcW w:w="708" w:type="dxa"/>
          </w:tcPr>
          <w:p w14:paraId="24BB468F"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No</w:t>
            </w:r>
          </w:p>
        </w:tc>
        <w:tc>
          <w:tcPr>
            <w:tcW w:w="1701" w:type="dxa"/>
          </w:tcPr>
          <w:p w14:paraId="3F8EB258"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Kategori</w:t>
            </w:r>
          </w:p>
        </w:tc>
        <w:tc>
          <w:tcPr>
            <w:tcW w:w="1701" w:type="dxa"/>
          </w:tcPr>
          <w:p w14:paraId="605C9E01"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Rentang Nilai</w:t>
            </w:r>
          </w:p>
        </w:tc>
        <w:tc>
          <w:tcPr>
            <w:tcW w:w="1418" w:type="dxa"/>
          </w:tcPr>
          <w:p w14:paraId="5C266381"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Frekuensi</w:t>
            </w:r>
          </w:p>
        </w:tc>
        <w:tc>
          <w:tcPr>
            <w:tcW w:w="1559" w:type="dxa"/>
          </w:tcPr>
          <w:p w14:paraId="47C42F38"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Persentase</w:t>
            </w:r>
          </w:p>
        </w:tc>
      </w:tr>
      <w:tr w:rsidR="00704FFC" w:rsidRPr="00E20ED5" w14:paraId="2F709A68" w14:textId="77777777" w:rsidTr="008323F7">
        <w:tc>
          <w:tcPr>
            <w:tcW w:w="708" w:type="dxa"/>
          </w:tcPr>
          <w:p w14:paraId="58E69351"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1701" w:type="dxa"/>
          </w:tcPr>
          <w:p w14:paraId="20AE61DF"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Sangat Baik</w:t>
            </w:r>
          </w:p>
        </w:tc>
        <w:tc>
          <w:tcPr>
            <w:tcW w:w="1701" w:type="dxa"/>
          </w:tcPr>
          <w:p w14:paraId="5CED5A83" w14:textId="77777777" w:rsidR="00704FFC" w:rsidRPr="00E20ED5" w:rsidRDefault="001C41F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80 – 100 </w:t>
            </w:r>
          </w:p>
        </w:tc>
        <w:tc>
          <w:tcPr>
            <w:tcW w:w="1418" w:type="dxa"/>
          </w:tcPr>
          <w:p w14:paraId="18B63DC4" w14:textId="77777777" w:rsidR="00704FFC"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c>
          <w:tcPr>
            <w:tcW w:w="1559" w:type="dxa"/>
          </w:tcPr>
          <w:p w14:paraId="226C4A71" w14:textId="77777777" w:rsidR="00704FFC" w:rsidRPr="00E20ED5" w:rsidRDefault="00D7099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r>
      <w:tr w:rsidR="00704FFC" w:rsidRPr="00E20ED5" w14:paraId="0B4EB668" w14:textId="77777777" w:rsidTr="008323F7">
        <w:tc>
          <w:tcPr>
            <w:tcW w:w="708" w:type="dxa"/>
          </w:tcPr>
          <w:p w14:paraId="0DE05AF4"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w:t>
            </w:r>
          </w:p>
        </w:tc>
        <w:tc>
          <w:tcPr>
            <w:tcW w:w="1701" w:type="dxa"/>
          </w:tcPr>
          <w:p w14:paraId="730E0DF1"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Baik</w:t>
            </w:r>
          </w:p>
        </w:tc>
        <w:tc>
          <w:tcPr>
            <w:tcW w:w="1701" w:type="dxa"/>
          </w:tcPr>
          <w:p w14:paraId="7D39C571" w14:textId="77777777" w:rsidR="00704FFC" w:rsidRPr="00E20ED5" w:rsidRDefault="001C41F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68 – 79</w:t>
            </w:r>
          </w:p>
        </w:tc>
        <w:tc>
          <w:tcPr>
            <w:tcW w:w="1418" w:type="dxa"/>
          </w:tcPr>
          <w:p w14:paraId="2C5879A9" w14:textId="77777777" w:rsidR="00704FFC"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c>
          <w:tcPr>
            <w:tcW w:w="1559" w:type="dxa"/>
          </w:tcPr>
          <w:p w14:paraId="59401ABD" w14:textId="77777777" w:rsidR="00704FFC" w:rsidRPr="00E20ED5" w:rsidRDefault="00D7099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r>
      <w:tr w:rsidR="00704FFC" w:rsidRPr="00E20ED5" w14:paraId="4CEA5DE8" w14:textId="77777777" w:rsidTr="008323F7">
        <w:tc>
          <w:tcPr>
            <w:tcW w:w="708" w:type="dxa"/>
          </w:tcPr>
          <w:p w14:paraId="65B85CEA"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1701" w:type="dxa"/>
          </w:tcPr>
          <w:p w14:paraId="6CD1727E"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Cukup</w:t>
            </w:r>
          </w:p>
        </w:tc>
        <w:tc>
          <w:tcPr>
            <w:tcW w:w="1701" w:type="dxa"/>
          </w:tcPr>
          <w:p w14:paraId="3A2244C9" w14:textId="77777777" w:rsidR="00704FFC" w:rsidRPr="00E20ED5" w:rsidRDefault="001C41F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56 – 67 </w:t>
            </w:r>
          </w:p>
        </w:tc>
        <w:tc>
          <w:tcPr>
            <w:tcW w:w="1418" w:type="dxa"/>
          </w:tcPr>
          <w:p w14:paraId="4FB593FB" w14:textId="77777777" w:rsidR="00704FFC"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c>
          <w:tcPr>
            <w:tcW w:w="1559" w:type="dxa"/>
          </w:tcPr>
          <w:p w14:paraId="03FAF089" w14:textId="77777777" w:rsidR="00704FFC" w:rsidRPr="00E20ED5" w:rsidRDefault="00D7099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r>
      <w:tr w:rsidR="00704FFC" w:rsidRPr="00E20ED5" w14:paraId="7D2815E7" w14:textId="77777777" w:rsidTr="008323F7">
        <w:tc>
          <w:tcPr>
            <w:tcW w:w="708" w:type="dxa"/>
          </w:tcPr>
          <w:p w14:paraId="56217894"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1701" w:type="dxa"/>
          </w:tcPr>
          <w:p w14:paraId="5D1BA3CD"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Kurang</w:t>
            </w:r>
          </w:p>
        </w:tc>
        <w:tc>
          <w:tcPr>
            <w:tcW w:w="1701" w:type="dxa"/>
          </w:tcPr>
          <w:p w14:paraId="0867C7BE" w14:textId="77777777" w:rsidR="00704FFC" w:rsidRPr="00E20ED5" w:rsidRDefault="001C41F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40 – 55 </w:t>
            </w:r>
          </w:p>
        </w:tc>
        <w:tc>
          <w:tcPr>
            <w:tcW w:w="1418" w:type="dxa"/>
          </w:tcPr>
          <w:p w14:paraId="10667674" w14:textId="77777777" w:rsidR="00704FFC"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w:t>
            </w:r>
          </w:p>
        </w:tc>
        <w:tc>
          <w:tcPr>
            <w:tcW w:w="1559" w:type="dxa"/>
          </w:tcPr>
          <w:p w14:paraId="45DAFCFB" w14:textId="77777777" w:rsidR="00704FFC" w:rsidRPr="00E20ED5" w:rsidRDefault="00D7099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60%</w:t>
            </w:r>
          </w:p>
        </w:tc>
      </w:tr>
      <w:tr w:rsidR="00704FFC" w:rsidRPr="00E20ED5" w14:paraId="76FD097D" w14:textId="77777777" w:rsidTr="008323F7">
        <w:tc>
          <w:tcPr>
            <w:tcW w:w="708" w:type="dxa"/>
          </w:tcPr>
          <w:p w14:paraId="05DD2E44"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w:t>
            </w:r>
          </w:p>
        </w:tc>
        <w:tc>
          <w:tcPr>
            <w:tcW w:w="1701" w:type="dxa"/>
          </w:tcPr>
          <w:p w14:paraId="1144972F" w14:textId="77777777" w:rsidR="00704FFC" w:rsidRPr="00E20ED5" w:rsidRDefault="00704FF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Sangat Kurang</w:t>
            </w:r>
          </w:p>
        </w:tc>
        <w:tc>
          <w:tcPr>
            <w:tcW w:w="1701" w:type="dxa"/>
          </w:tcPr>
          <w:p w14:paraId="0F68AD8F" w14:textId="77777777" w:rsidR="00704FFC" w:rsidRPr="00E20ED5" w:rsidRDefault="001C41F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Carlito"/>
                <w:noProof/>
                <w:sz w:val="24"/>
                <w:szCs w:val="24"/>
                <w:lang w:val="id-ID"/>
              </w:rPr>
              <w:t xml:space="preserve">&lt; 40 </w:t>
            </w:r>
          </w:p>
        </w:tc>
        <w:tc>
          <w:tcPr>
            <w:tcW w:w="1418" w:type="dxa"/>
          </w:tcPr>
          <w:p w14:paraId="3DD7055D" w14:textId="77777777" w:rsidR="00704FFC" w:rsidRPr="00E20ED5" w:rsidRDefault="00C53E17"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1559" w:type="dxa"/>
          </w:tcPr>
          <w:p w14:paraId="7CF5A662" w14:textId="77777777" w:rsidR="00704FFC" w:rsidRPr="00E20ED5" w:rsidRDefault="00D7099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40%</w:t>
            </w:r>
          </w:p>
        </w:tc>
      </w:tr>
      <w:tr w:rsidR="00C53E17" w:rsidRPr="00E20ED5" w14:paraId="7B535D88" w14:textId="77777777" w:rsidTr="008323F7">
        <w:tc>
          <w:tcPr>
            <w:tcW w:w="4110" w:type="dxa"/>
            <w:gridSpan w:val="3"/>
          </w:tcPr>
          <w:p w14:paraId="64620568" w14:textId="77777777" w:rsidR="00C53E17" w:rsidRPr="00E20ED5" w:rsidRDefault="00C53E17"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w:t>
            </w:r>
          </w:p>
        </w:tc>
        <w:tc>
          <w:tcPr>
            <w:tcW w:w="1418" w:type="dxa"/>
          </w:tcPr>
          <w:p w14:paraId="1F765082" w14:textId="77777777" w:rsidR="00C53E17" w:rsidRPr="00E20ED5" w:rsidRDefault="00C53E17"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10</w:t>
            </w:r>
          </w:p>
        </w:tc>
        <w:tc>
          <w:tcPr>
            <w:tcW w:w="1559" w:type="dxa"/>
          </w:tcPr>
          <w:p w14:paraId="18FB4A05" w14:textId="77777777" w:rsidR="00C53E17" w:rsidRPr="00E20ED5" w:rsidRDefault="00D7099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100%</w:t>
            </w:r>
          </w:p>
        </w:tc>
      </w:tr>
    </w:tbl>
    <w:p w14:paraId="483821B1" w14:textId="77777777" w:rsidR="00CE2650" w:rsidRPr="00E20ED5" w:rsidRDefault="008937F6" w:rsidP="00E20ED5">
      <w:pPr>
        <w:spacing w:after="0" w:line="240" w:lineRule="auto"/>
        <w:ind w:left="426"/>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t>(Sumber : Hasil Analisis Data)</w:t>
      </w:r>
    </w:p>
    <w:p w14:paraId="2C7163BC" w14:textId="77777777" w:rsidR="004164F5" w:rsidRPr="00E20ED5" w:rsidRDefault="004164F5" w:rsidP="00E20ED5">
      <w:pPr>
        <w:pStyle w:val="ListParagraph"/>
        <w:spacing w:after="0" w:line="240" w:lineRule="auto"/>
        <w:ind w:left="426"/>
        <w:rPr>
          <w:rFonts w:ascii="Yu Gothic UI Semilight" w:eastAsia="Yu Gothic UI Semilight" w:hAnsi="Yu Gothic UI Semilight" w:cs="Times New Roman"/>
          <w:noProof/>
          <w:sz w:val="24"/>
          <w:szCs w:val="24"/>
          <w:lang w:val="en-ID"/>
        </w:rPr>
      </w:pPr>
    </w:p>
    <w:p w14:paraId="150BF45F" w14:textId="77777777" w:rsidR="004164F5" w:rsidRPr="00E20ED5" w:rsidRDefault="00075313" w:rsidP="00E20ED5">
      <w:pPr>
        <w:pStyle w:val="ListParagraph"/>
        <w:spacing w:after="0" w:line="240" w:lineRule="auto"/>
        <w:ind w:left="284"/>
        <w:jc w:val="both"/>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en-ID"/>
        </w:rPr>
        <w:t>d</w:t>
      </w:r>
      <w:r w:rsidR="006E1F5B" w:rsidRPr="00E20ED5">
        <w:rPr>
          <w:rFonts w:ascii="Yu Gothic UI Semilight" w:eastAsia="Yu Gothic UI Semilight" w:hAnsi="Yu Gothic UI Semilight" w:cs="Times New Roman"/>
          <w:b/>
          <w:noProof/>
          <w:sz w:val="24"/>
          <w:szCs w:val="24"/>
          <w:lang w:val="id-ID"/>
        </w:rPr>
        <w:t>). Tindakan Siklus I</w:t>
      </w:r>
    </w:p>
    <w:p w14:paraId="667FB649" w14:textId="77777777" w:rsidR="00D16FCC" w:rsidRDefault="00B83EB9" w:rsidP="00D16FCC">
      <w:pPr>
        <w:pStyle w:val="ListParagraph"/>
        <w:spacing w:after="0" w:line="240" w:lineRule="auto"/>
        <w:ind w:left="425"/>
        <w:jc w:val="both"/>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ab/>
        <w:t xml:space="preserve"> Tindakan siklus I dilaksanakan sebanyak 5 kali pertemuan. Pertemuan pertama sampai ke empat menerapkan metode ‘communivative activities’ dalam pembelajaran speaking dengan penggunaan materi tentang kearifan lokal Buton. Pertemuan ke lima, peneliti memberikan post-test kepada mahasiswa untuk mengetahui apakah ada peningkatan keterampilan speaking mahasiswa setelah mengikuti proses pembelajaran speaking dengan metode ‘communicative activities’ dalam kearifan lokal Buton. Selain itu, pada pertemuan kelima, peneliti juga memberikan angket untuk mengetahui apakah ada peningkatan karakter mahasiswa setelah mengikuti pembelajaran speaking dengan menggunakan materi-materi yang berkaitan dengan kearifan lokal Buton khususnya nilai-nilai PO 5.</w:t>
      </w:r>
      <w:r w:rsidR="00257645" w:rsidRPr="00E20ED5">
        <w:rPr>
          <w:rFonts w:ascii="Yu Gothic UI Semilight" w:eastAsia="Yu Gothic UI Semilight" w:hAnsi="Yu Gothic UI Semilight" w:cs="Times New Roman"/>
          <w:noProof/>
          <w:sz w:val="24"/>
          <w:szCs w:val="24"/>
          <w:lang w:val="id-ID"/>
        </w:rPr>
        <w:t xml:space="preserve"> Nilai kemampuan keterampilan speaking mahasiswa pada siklus I dapat dilihat pada tabel berikut :</w:t>
      </w:r>
    </w:p>
    <w:p w14:paraId="6324DD8F" w14:textId="0EA18BE0" w:rsidR="00F01ED1" w:rsidRPr="00D16FCC" w:rsidRDefault="00A10CA9" w:rsidP="00D16FCC">
      <w:pPr>
        <w:pStyle w:val="ListParagraph"/>
        <w:spacing w:after="0" w:line="240" w:lineRule="auto"/>
        <w:ind w:left="425"/>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Tabel 3</w:t>
      </w:r>
      <w:r w:rsidR="00D65B3D" w:rsidRPr="00E20ED5">
        <w:rPr>
          <w:rFonts w:ascii="Yu Gothic UI Semilight" w:eastAsia="Yu Gothic UI Semilight" w:hAnsi="Yu Gothic UI Semilight" w:cs="Times New Roman"/>
          <w:noProof/>
          <w:sz w:val="24"/>
          <w:szCs w:val="24"/>
          <w:lang w:val="id-ID"/>
        </w:rPr>
        <w:t>. Data Speaking Mahasiswa pada Siklus I</w:t>
      </w:r>
    </w:p>
    <w:tbl>
      <w:tblPr>
        <w:tblStyle w:val="TableGrid"/>
        <w:tblW w:w="0" w:type="auto"/>
        <w:jc w:val="center"/>
        <w:tblLook w:val="04A0" w:firstRow="1" w:lastRow="0" w:firstColumn="1" w:lastColumn="0" w:noHBand="0" w:noVBand="1"/>
      </w:tblPr>
      <w:tblGrid>
        <w:gridCol w:w="708"/>
        <w:gridCol w:w="2127"/>
        <w:gridCol w:w="1275"/>
      </w:tblGrid>
      <w:tr w:rsidR="00F01ED1" w:rsidRPr="00E20ED5" w14:paraId="255FB647" w14:textId="77777777" w:rsidTr="00D16FCC">
        <w:trPr>
          <w:jc w:val="center"/>
        </w:trPr>
        <w:tc>
          <w:tcPr>
            <w:tcW w:w="708" w:type="dxa"/>
          </w:tcPr>
          <w:p w14:paraId="18549F1A"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No</w:t>
            </w:r>
          </w:p>
        </w:tc>
        <w:tc>
          <w:tcPr>
            <w:tcW w:w="2127" w:type="dxa"/>
          </w:tcPr>
          <w:p w14:paraId="01686E5C"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Nama Mahasiswa</w:t>
            </w:r>
          </w:p>
        </w:tc>
        <w:tc>
          <w:tcPr>
            <w:tcW w:w="1275" w:type="dxa"/>
          </w:tcPr>
          <w:p w14:paraId="1E5E5E98"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Nilai</w:t>
            </w:r>
          </w:p>
        </w:tc>
      </w:tr>
      <w:tr w:rsidR="00A86CE8" w:rsidRPr="00E20ED5" w14:paraId="6B83EF59" w14:textId="77777777" w:rsidTr="00D16FCC">
        <w:trPr>
          <w:jc w:val="center"/>
        </w:trPr>
        <w:tc>
          <w:tcPr>
            <w:tcW w:w="708" w:type="dxa"/>
          </w:tcPr>
          <w:p w14:paraId="63E08497"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2127" w:type="dxa"/>
          </w:tcPr>
          <w:p w14:paraId="374B7F4B"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DS</w:t>
            </w:r>
          </w:p>
        </w:tc>
        <w:tc>
          <w:tcPr>
            <w:tcW w:w="1275" w:type="dxa"/>
          </w:tcPr>
          <w:p w14:paraId="665F27BA"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r>
      <w:tr w:rsidR="00A86CE8" w:rsidRPr="00E20ED5" w14:paraId="5942DB71" w14:textId="77777777" w:rsidTr="00D16FCC">
        <w:trPr>
          <w:jc w:val="center"/>
        </w:trPr>
        <w:tc>
          <w:tcPr>
            <w:tcW w:w="708" w:type="dxa"/>
          </w:tcPr>
          <w:p w14:paraId="3F820EEF"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w:t>
            </w:r>
          </w:p>
        </w:tc>
        <w:tc>
          <w:tcPr>
            <w:tcW w:w="2127" w:type="dxa"/>
          </w:tcPr>
          <w:p w14:paraId="7B83CC59"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WN</w:t>
            </w:r>
          </w:p>
        </w:tc>
        <w:tc>
          <w:tcPr>
            <w:tcW w:w="1275" w:type="dxa"/>
          </w:tcPr>
          <w:p w14:paraId="0A437742"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75</w:t>
            </w:r>
          </w:p>
        </w:tc>
      </w:tr>
      <w:tr w:rsidR="00A86CE8" w:rsidRPr="00E20ED5" w14:paraId="66769F8D" w14:textId="77777777" w:rsidTr="00D16FCC">
        <w:trPr>
          <w:jc w:val="center"/>
        </w:trPr>
        <w:tc>
          <w:tcPr>
            <w:tcW w:w="708" w:type="dxa"/>
          </w:tcPr>
          <w:p w14:paraId="74E96E4A"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2127" w:type="dxa"/>
          </w:tcPr>
          <w:p w14:paraId="3A3910D5"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LS</w:t>
            </w:r>
          </w:p>
        </w:tc>
        <w:tc>
          <w:tcPr>
            <w:tcW w:w="1275" w:type="dxa"/>
          </w:tcPr>
          <w:p w14:paraId="3A47904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65</w:t>
            </w:r>
          </w:p>
        </w:tc>
      </w:tr>
      <w:tr w:rsidR="00A86CE8" w:rsidRPr="00E20ED5" w14:paraId="5CEEB9C3" w14:textId="77777777" w:rsidTr="00D16FCC">
        <w:trPr>
          <w:jc w:val="center"/>
        </w:trPr>
        <w:tc>
          <w:tcPr>
            <w:tcW w:w="708" w:type="dxa"/>
          </w:tcPr>
          <w:p w14:paraId="6FD3C10E"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2127" w:type="dxa"/>
          </w:tcPr>
          <w:p w14:paraId="29A23850"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FT</w:t>
            </w:r>
          </w:p>
        </w:tc>
        <w:tc>
          <w:tcPr>
            <w:tcW w:w="1275" w:type="dxa"/>
          </w:tcPr>
          <w:p w14:paraId="4F57233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70</w:t>
            </w:r>
          </w:p>
        </w:tc>
      </w:tr>
      <w:tr w:rsidR="00A86CE8" w:rsidRPr="00E20ED5" w14:paraId="41353F88" w14:textId="77777777" w:rsidTr="00D16FCC">
        <w:trPr>
          <w:jc w:val="center"/>
        </w:trPr>
        <w:tc>
          <w:tcPr>
            <w:tcW w:w="708" w:type="dxa"/>
          </w:tcPr>
          <w:p w14:paraId="4D59644D"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w:t>
            </w:r>
          </w:p>
        </w:tc>
        <w:tc>
          <w:tcPr>
            <w:tcW w:w="2127" w:type="dxa"/>
          </w:tcPr>
          <w:p w14:paraId="7969BE7A"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NLF</w:t>
            </w:r>
          </w:p>
        </w:tc>
        <w:tc>
          <w:tcPr>
            <w:tcW w:w="1275" w:type="dxa"/>
          </w:tcPr>
          <w:p w14:paraId="68BD4CB9"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73</w:t>
            </w:r>
          </w:p>
        </w:tc>
      </w:tr>
      <w:tr w:rsidR="00A86CE8" w:rsidRPr="00E20ED5" w14:paraId="7C66A0AC" w14:textId="77777777" w:rsidTr="00D16FCC">
        <w:trPr>
          <w:jc w:val="center"/>
        </w:trPr>
        <w:tc>
          <w:tcPr>
            <w:tcW w:w="708" w:type="dxa"/>
          </w:tcPr>
          <w:p w14:paraId="32D31495"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w:t>
            </w:r>
          </w:p>
        </w:tc>
        <w:tc>
          <w:tcPr>
            <w:tcW w:w="2127" w:type="dxa"/>
          </w:tcPr>
          <w:p w14:paraId="66C9593D"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NFJ</w:t>
            </w:r>
          </w:p>
        </w:tc>
        <w:tc>
          <w:tcPr>
            <w:tcW w:w="1275" w:type="dxa"/>
          </w:tcPr>
          <w:p w14:paraId="55717371"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r>
      <w:tr w:rsidR="00A86CE8" w:rsidRPr="00E20ED5" w14:paraId="6BBDCA46" w14:textId="77777777" w:rsidTr="00D16FCC">
        <w:trPr>
          <w:jc w:val="center"/>
        </w:trPr>
        <w:tc>
          <w:tcPr>
            <w:tcW w:w="708" w:type="dxa"/>
          </w:tcPr>
          <w:p w14:paraId="082ED289"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w:t>
            </w:r>
          </w:p>
        </w:tc>
        <w:tc>
          <w:tcPr>
            <w:tcW w:w="2127" w:type="dxa"/>
          </w:tcPr>
          <w:p w14:paraId="074F828D"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NFS</w:t>
            </w:r>
          </w:p>
        </w:tc>
        <w:tc>
          <w:tcPr>
            <w:tcW w:w="1275" w:type="dxa"/>
          </w:tcPr>
          <w:p w14:paraId="10501838"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52</w:t>
            </w:r>
          </w:p>
        </w:tc>
      </w:tr>
      <w:tr w:rsidR="00A86CE8" w:rsidRPr="00E20ED5" w14:paraId="1DAD15B6" w14:textId="77777777" w:rsidTr="00D16FCC">
        <w:trPr>
          <w:jc w:val="center"/>
        </w:trPr>
        <w:tc>
          <w:tcPr>
            <w:tcW w:w="708" w:type="dxa"/>
          </w:tcPr>
          <w:p w14:paraId="6B05C687"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w:t>
            </w:r>
          </w:p>
        </w:tc>
        <w:tc>
          <w:tcPr>
            <w:tcW w:w="2127" w:type="dxa"/>
          </w:tcPr>
          <w:p w14:paraId="579E26D9"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SA</w:t>
            </w:r>
          </w:p>
        </w:tc>
        <w:tc>
          <w:tcPr>
            <w:tcW w:w="1275" w:type="dxa"/>
          </w:tcPr>
          <w:p w14:paraId="69452BC5"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50</w:t>
            </w:r>
          </w:p>
        </w:tc>
      </w:tr>
      <w:tr w:rsidR="00A86CE8" w:rsidRPr="00E20ED5" w14:paraId="43517D5D" w14:textId="77777777" w:rsidTr="00D16FCC">
        <w:trPr>
          <w:jc w:val="center"/>
        </w:trPr>
        <w:tc>
          <w:tcPr>
            <w:tcW w:w="708" w:type="dxa"/>
          </w:tcPr>
          <w:p w14:paraId="1426A53C"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9</w:t>
            </w:r>
          </w:p>
        </w:tc>
        <w:tc>
          <w:tcPr>
            <w:tcW w:w="2127" w:type="dxa"/>
          </w:tcPr>
          <w:p w14:paraId="299DB887"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w:t>
            </w:r>
          </w:p>
        </w:tc>
        <w:tc>
          <w:tcPr>
            <w:tcW w:w="1275" w:type="dxa"/>
          </w:tcPr>
          <w:p w14:paraId="22BCE2B2"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80</w:t>
            </w:r>
          </w:p>
        </w:tc>
      </w:tr>
      <w:tr w:rsidR="00A86CE8" w:rsidRPr="00E20ED5" w14:paraId="3181AEF5" w14:textId="77777777" w:rsidTr="00D16FCC">
        <w:trPr>
          <w:jc w:val="center"/>
        </w:trPr>
        <w:tc>
          <w:tcPr>
            <w:tcW w:w="708" w:type="dxa"/>
          </w:tcPr>
          <w:p w14:paraId="28432331"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10</w:t>
            </w:r>
          </w:p>
        </w:tc>
        <w:tc>
          <w:tcPr>
            <w:tcW w:w="2127" w:type="dxa"/>
          </w:tcPr>
          <w:p w14:paraId="32A9D070"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w:t>
            </w:r>
          </w:p>
        </w:tc>
        <w:tc>
          <w:tcPr>
            <w:tcW w:w="1275" w:type="dxa"/>
          </w:tcPr>
          <w:p w14:paraId="37AE370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66</w:t>
            </w:r>
          </w:p>
        </w:tc>
      </w:tr>
      <w:tr w:rsidR="00F01ED1" w:rsidRPr="00E20ED5" w14:paraId="75F25A0D" w14:textId="77777777" w:rsidTr="00D16FCC">
        <w:trPr>
          <w:jc w:val="center"/>
        </w:trPr>
        <w:tc>
          <w:tcPr>
            <w:tcW w:w="2835" w:type="dxa"/>
            <w:gridSpan w:val="2"/>
          </w:tcPr>
          <w:p w14:paraId="5721B54F"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 ΣX</w:t>
            </w:r>
          </w:p>
        </w:tc>
        <w:tc>
          <w:tcPr>
            <w:tcW w:w="1275" w:type="dxa"/>
          </w:tcPr>
          <w:p w14:paraId="43357C67" w14:textId="77777777" w:rsidR="00F01ED1" w:rsidRPr="00E20ED5" w:rsidRDefault="00AF4002"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641</w:t>
            </w:r>
          </w:p>
        </w:tc>
      </w:tr>
      <w:tr w:rsidR="00F01ED1" w:rsidRPr="00E20ED5" w14:paraId="270442AF" w14:textId="77777777" w:rsidTr="00D16FCC">
        <w:trPr>
          <w:jc w:val="center"/>
        </w:trPr>
        <w:tc>
          <w:tcPr>
            <w:tcW w:w="2835" w:type="dxa"/>
            <w:gridSpan w:val="2"/>
          </w:tcPr>
          <w:p w14:paraId="6D758E5E"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 Mean Score</w:t>
            </w:r>
          </w:p>
        </w:tc>
        <w:tc>
          <w:tcPr>
            <w:tcW w:w="1275" w:type="dxa"/>
          </w:tcPr>
          <w:p w14:paraId="51E3B0D8" w14:textId="77777777" w:rsidR="00F01ED1" w:rsidRPr="00E20ED5" w:rsidRDefault="00AF4002"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64.1</w:t>
            </w:r>
          </w:p>
        </w:tc>
      </w:tr>
    </w:tbl>
    <w:p w14:paraId="697F02D9" w14:textId="77777777" w:rsidR="00F01ED1" w:rsidRPr="00E20ED5" w:rsidRDefault="00075313" w:rsidP="00E20ED5">
      <w:pPr>
        <w:spacing w:after="0" w:line="240" w:lineRule="auto"/>
        <w:ind w:left="426"/>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00F01ED1" w:rsidRPr="00E20ED5">
        <w:rPr>
          <w:rFonts w:ascii="Yu Gothic UI Semilight" w:eastAsia="Yu Gothic UI Semilight" w:hAnsi="Yu Gothic UI Semilight" w:cs="Times New Roman"/>
          <w:noProof/>
          <w:sz w:val="24"/>
          <w:szCs w:val="24"/>
          <w:lang w:val="id-ID"/>
        </w:rPr>
        <w:t>(Sumber : Hasil Analisis Data)</w:t>
      </w:r>
    </w:p>
    <w:p w14:paraId="489D1F6A" w14:textId="77777777" w:rsidR="00EB5BC9" w:rsidRPr="00E20ED5" w:rsidRDefault="00EB5BC9" w:rsidP="00E20ED5">
      <w:pPr>
        <w:spacing w:after="0" w:line="240" w:lineRule="auto"/>
        <w:ind w:left="426"/>
        <w:rPr>
          <w:rFonts w:ascii="Yu Gothic UI Semilight" w:eastAsia="Yu Gothic UI Semilight" w:hAnsi="Yu Gothic UI Semilight" w:cs="Times New Roman"/>
          <w:noProof/>
          <w:sz w:val="24"/>
          <w:szCs w:val="24"/>
          <w:lang w:val="en-ID"/>
        </w:rPr>
      </w:pPr>
    </w:p>
    <w:p w14:paraId="0B1D4936" w14:textId="77777777" w:rsidR="00A10CA9" w:rsidRPr="00E20ED5" w:rsidRDefault="00A10CA9" w:rsidP="00E20ED5">
      <w:pPr>
        <w:spacing w:after="0" w:line="240" w:lineRule="auto"/>
        <w:ind w:left="1866" w:firstLine="294"/>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Tabel 4. Data Persentase Kemampuan Speaking Mahasiswa</w:t>
      </w:r>
    </w:p>
    <w:tbl>
      <w:tblPr>
        <w:tblStyle w:val="TableGrid"/>
        <w:tblW w:w="0" w:type="auto"/>
        <w:tblInd w:w="2283" w:type="dxa"/>
        <w:tblLook w:val="04A0" w:firstRow="1" w:lastRow="0" w:firstColumn="1" w:lastColumn="0" w:noHBand="0" w:noVBand="1"/>
      </w:tblPr>
      <w:tblGrid>
        <w:gridCol w:w="708"/>
        <w:gridCol w:w="1418"/>
        <w:gridCol w:w="1134"/>
        <w:gridCol w:w="1188"/>
        <w:gridCol w:w="1325"/>
      </w:tblGrid>
      <w:tr w:rsidR="00F01ED1" w:rsidRPr="00E20ED5" w14:paraId="61236372" w14:textId="77777777" w:rsidTr="00075313">
        <w:tc>
          <w:tcPr>
            <w:tcW w:w="708" w:type="dxa"/>
          </w:tcPr>
          <w:p w14:paraId="7D8E5E53"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No</w:t>
            </w:r>
          </w:p>
        </w:tc>
        <w:tc>
          <w:tcPr>
            <w:tcW w:w="1418" w:type="dxa"/>
          </w:tcPr>
          <w:p w14:paraId="59C5A1D1"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Kategori</w:t>
            </w:r>
          </w:p>
        </w:tc>
        <w:tc>
          <w:tcPr>
            <w:tcW w:w="1134" w:type="dxa"/>
          </w:tcPr>
          <w:p w14:paraId="0DDDBEF2"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Rentang Nilai</w:t>
            </w:r>
          </w:p>
        </w:tc>
        <w:tc>
          <w:tcPr>
            <w:tcW w:w="1020" w:type="dxa"/>
          </w:tcPr>
          <w:p w14:paraId="0EF31299"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Frekuensi</w:t>
            </w:r>
          </w:p>
        </w:tc>
        <w:tc>
          <w:tcPr>
            <w:tcW w:w="1131" w:type="dxa"/>
          </w:tcPr>
          <w:p w14:paraId="1E1D3267"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Persentase</w:t>
            </w:r>
          </w:p>
        </w:tc>
      </w:tr>
      <w:tr w:rsidR="00F01ED1" w:rsidRPr="00E20ED5" w14:paraId="7D1E892C" w14:textId="77777777" w:rsidTr="00075313">
        <w:tc>
          <w:tcPr>
            <w:tcW w:w="708" w:type="dxa"/>
          </w:tcPr>
          <w:p w14:paraId="25AAF7F0"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1418" w:type="dxa"/>
          </w:tcPr>
          <w:p w14:paraId="2AF67EC4"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Sangat Baik</w:t>
            </w:r>
          </w:p>
        </w:tc>
        <w:tc>
          <w:tcPr>
            <w:tcW w:w="1134" w:type="dxa"/>
          </w:tcPr>
          <w:p w14:paraId="4D69F11B"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80 – 100 </w:t>
            </w:r>
          </w:p>
        </w:tc>
        <w:tc>
          <w:tcPr>
            <w:tcW w:w="1020" w:type="dxa"/>
          </w:tcPr>
          <w:p w14:paraId="745372B8" w14:textId="77777777" w:rsidR="00F01ED1" w:rsidRPr="00E20ED5" w:rsidRDefault="00BC2AE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1131" w:type="dxa"/>
          </w:tcPr>
          <w:p w14:paraId="4064FBD9" w14:textId="77777777" w:rsidR="00F01ED1" w:rsidRPr="00E20ED5" w:rsidRDefault="00C447B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10%</w:t>
            </w:r>
          </w:p>
        </w:tc>
      </w:tr>
      <w:tr w:rsidR="00F01ED1" w:rsidRPr="00E20ED5" w14:paraId="15AB4384" w14:textId="77777777" w:rsidTr="00075313">
        <w:tc>
          <w:tcPr>
            <w:tcW w:w="708" w:type="dxa"/>
          </w:tcPr>
          <w:p w14:paraId="178158EB"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w:t>
            </w:r>
          </w:p>
        </w:tc>
        <w:tc>
          <w:tcPr>
            <w:tcW w:w="1418" w:type="dxa"/>
          </w:tcPr>
          <w:p w14:paraId="583CF3A1"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Baik</w:t>
            </w:r>
          </w:p>
        </w:tc>
        <w:tc>
          <w:tcPr>
            <w:tcW w:w="1134" w:type="dxa"/>
          </w:tcPr>
          <w:p w14:paraId="355B5389"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68 – 79</w:t>
            </w:r>
          </w:p>
        </w:tc>
        <w:tc>
          <w:tcPr>
            <w:tcW w:w="1020" w:type="dxa"/>
          </w:tcPr>
          <w:p w14:paraId="0BA085C4" w14:textId="77777777" w:rsidR="00F01ED1" w:rsidRPr="00E20ED5" w:rsidRDefault="00BC2AE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1131" w:type="dxa"/>
          </w:tcPr>
          <w:p w14:paraId="28385F43" w14:textId="77777777" w:rsidR="00F01ED1" w:rsidRPr="00E20ED5" w:rsidRDefault="00C447B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30%</w:t>
            </w:r>
          </w:p>
        </w:tc>
      </w:tr>
      <w:tr w:rsidR="00F01ED1" w:rsidRPr="00E20ED5" w14:paraId="75B63237" w14:textId="77777777" w:rsidTr="00075313">
        <w:tc>
          <w:tcPr>
            <w:tcW w:w="708" w:type="dxa"/>
          </w:tcPr>
          <w:p w14:paraId="6649DEF1"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1418" w:type="dxa"/>
          </w:tcPr>
          <w:p w14:paraId="3AFAA209"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Cukup</w:t>
            </w:r>
          </w:p>
        </w:tc>
        <w:tc>
          <w:tcPr>
            <w:tcW w:w="1134" w:type="dxa"/>
          </w:tcPr>
          <w:p w14:paraId="3C270EFB"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56 – 67 </w:t>
            </w:r>
          </w:p>
        </w:tc>
        <w:tc>
          <w:tcPr>
            <w:tcW w:w="1020" w:type="dxa"/>
          </w:tcPr>
          <w:p w14:paraId="4176999C" w14:textId="77777777" w:rsidR="00F01ED1" w:rsidRPr="00E20ED5" w:rsidRDefault="0089257B"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1131" w:type="dxa"/>
          </w:tcPr>
          <w:p w14:paraId="7DEFDB1F" w14:textId="77777777" w:rsidR="00F01ED1" w:rsidRPr="00E20ED5" w:rsidRDefault="00C447B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40%</w:t>
            </w:r>
          </w:p>
        </w:tc>
      </w:tr>
      <w:tr w:rsidR="00F01ED1" w:rsidRPr="00E20ED5" w14:paraId="2DAA6D83" w14:textId="77777777" w:rsidTr="00075313">
        <w:tc>
          <w:tcPr>
            <w:tcW w:w="708" w:type="dxa"/>
          </w:tcPr>
          <w:p w14:paraId="69B14EDB"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1418" w:type="dxa"/>
          </w:tcPr>
          <w:p w14:paraId="522B1088"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Kurang</w:t>
            </w:r>
          </w:p>
        </w:tc>
        <w:tc>
          <w:tcPr>
            <w:tcW w:w="1134" w:type="dxa"/>
          </w:tcPr>
          <w:p w14:paraId="59261D9A"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40 – 55 </w:t>
            </w:r>
          </w:p>
        </w:tc>
        <w:tc>
          <w:tcPr>
            <w:tcW w:w="1020" w:type="dxa"/>
          </w:tcPr>
          <w:p w14:paraId="264A81E0" w14:textId="77777777" w:rsidR="00F01ED1" w:rsidRPr="00E20ED5" w:rsidRDefault="0089257B"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w:t>
            </w:r>
          </w:p>
        </w:tc>
        <w:tc>
          <w:tcPr>
            <w:tcW w:w="1131" w:type="dxa"/>
          </w:tcPr>
          <w:p w14:paraId="13653B8E" w14:textId="77777777" w:rsidR="00F01ED1" w:rsidRPr="00E20ED5" w:rsidRDefault="00C447B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20%</w:t>
            </w:r>
          </w:p>
        </w:tc>
      </w:tr>
      <w:tr w:rsidR="00F01ED1" w:rsidRPr="00E20ED5" w14:paraId="12FB3B32" w14:textId="77777777" w:rsidTr="00075313">
        <w:tc>
          <w:tcPr>
            <w:tcW w:w="708" w:type="dxa"/>
          </w:tcPr>
          <w:p w14:paraId="7E37F388"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w:t>
            </w:r>
          </w:p>
        </w:tc>
        <w:tc>
          <w:tcPr>
            <w:tcW w:w="1418" w:type="dxa"/>
          </w:tcPr>
          <w:p w14:paraId="4386AA68"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Sangat Kurang</w:t>
            </w:r>
          </w:p>
        </w:tc>
        <w:tc>
          <w:tcPr>
            <w:tcW w:w="1134" w:type="dxa"/>
          </w:tcPr>
          <w:p w14:paraId="20443751" w14:textId="77777777" w:rsidR="00F01ED1" w:rsidRPr="00E20ED5" w:rsidRDefault="00F01E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Carlito"/>
                <w:noProof/>
                <w:sz w:val="24"/>
                <w:szCs w:val="24"/>
                <w:lang w:val="id-ID"/>
              </w:rPr>
              <w:t xml:space="preserve">&lt; 40 </w:t>
            </w:r>
          </w:p>
        </w:tc>
        <w:tc>
          <w:tcPr>
            <w:tcW w:w="1020" w:type="dxa"/>
          </w:tcPr>
          <w:p w14:paraId="740AE89A" w14:textId="77777777" w:rsidR="00F01ED1" w:rsidRPr="00E20ED5" w:rsidRDefault="00BC2AE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c>
          <w:tcPr>
            <w:tcW w:w="1131" w:type="dxa"/>
          </w:tcPr>
          <w:p w14:paraId="618A5567" w14:textId="77777777" w:rsidR="00F01ED1" w:rsidRPr="00E20ED5" w:rsidRDefault="00C447B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r>
      <w:tr w:rsidR="00F01ED1" w:rsidRPr="00E20ED5" w14:paraId="20A07DFA" w14:textId="77777777" w:rsidTr="00075313">
        <w:tc>
          <w:tcPr>
            <w:tcW w:w="3260" w:type="dxa"/>
            <w:gridSpan w:val="3"/>
          </w:tcPr>
          <w:p w14:paraId="4B1A9A6C"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w:t>
            </w:r>
          </w:p>
        </w:tc>
        <w:tc>
          <w:tcPr>
            <w:tcW w:w="1020" w:type="dxa"/>
          </w:tcPr>
          <w:p w14:paraId="56A2EFFC"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10</w:t>
            </w:r>
          </w:p>
        </w:tc>
        <w:tc>
          <w:tcPr>
            <w:tcW w:w="1131" w:type="dxa"/>
          </w:tcPr>
          <w:p w14:paraId="43DD6CB7" w14:textId="77777777" w:rsidR="00F01ED1" w:rsidRPr="00E20ED5" w:rsidRDefault="00F01E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100%</w:t>
            </w:r>
          </w:p>
        </w:tc>
      </w:tr>
    </w:tbl>
    <w:p w14:paraId="480D9CF6" w14:textId="77777777" w:rsidR="00F01ED1" w:rsidRPr="00E20ED5" w:rsidRDefault="00F01ED1" w:rsidP="00E20ED5">
      <w:pPr>
        <w:spacing w:after="0" w:line="240" w:lineRule="auto"/>
        <w:ind w:left="426"/>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t>(Sumber : Hasil Analisis Data)</w:t>
      </w:r>
    </w:p>
    <w:p w14:paraId="65512DD1" w14:textId="77777777" w:rsidR="00D16FCC" w:rsidRDefault="00D16FCC" w:rsidP="00E20ED5">
      <w:pPr>
        <w:spacing w:after="0" w:line="240" w:lineRule="auto"/>
        <w:ind w:left="425" w:firstLine="426"/>
        <w:jc w:val="both"/>
        <w:rPr>
          <w:rFonts w:ascii="Yu Gothic UI Semilight" w:eastAsia="Yu Gothic UI Semilight" w:hAnsi="Yu Gothic UI Semilight" w:cs="Times New Roman"/>
          <w:noProof/>
          <w:sz w:val="24"/>
          <w:szCs w:val="24"/>
          <w:lang w:val="id-ID"/>
        </w:rPr>
      </w:pPr>
    </w:p>
    <w:p w14:paraId="4D4B6B99" w14:textId="20512DA7" w:rsidR="00A42498" w:rsidRPr="00E20ED5" w:rsidRDefault="00A42498" w:rsidP="00E20ED5">
      <w:pPr>
        <w:spacing w:after="0" w:line="240" w:lineRule="auto"/>
        <w:ind w:left="425" w:firstLine="426"/>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Berdasarkan pada data di tabel 4 menunjukan bahwa telah terjadi perubahan nilai mahasiswa dari prasiklus menuju ke siklus I walaupun perubahan yang terjadi tidak menunjukan data yang signifikan dari kategori kurang ke kategori cukup karena hanya ada 6 orang mahasiswa atau 60% yang mendapat rentang nilai 40 – 45 pada prasiklus dan 4 orang mahasiswa atau 40% yang mendapat rentang nilai 56 – 67 pada siklus I . Dari data diatas dapat disepakati oleh tim peneliti untuk melanjutkan tindakan pada siklus II untuk lebih mendapatkan kemampuan speaking mahasiswa yang signifikan.</w:t>
      </w:r>
    </w:p>
    <w:p w14:paraId="616BAB71" w14:textId="77777777" w:rsidR="00075313" w:rsidRPr="00E20ED5" w:rsidRDefault="00075313" w:rsidP="00E20ED5">
      <w:pPr>
        <w:spacing w:after="0" w:line="240" w:lineRule="auto"/>
        <w:ind w:left="425" w:firstLine="426"/>
        <w:jc w:val="both"/>
        <w:rPr>
          <w:rFonts w:ascii="Yu Gothic UI Semilight" w:eastAsia="Yu Gothic UI Semilight" w:hAnsi="Yu Gothic UI Semilight" w:cs="Times New Roman"/>
          <w:noProof/>
          <w:sz w:val="24"/>
          <w:szCs w:val="24"/>
          <w:lang w:val="en-ID"/>
        </w:rPr>
      </w:pPr>
    </w:p>
    <w:p w14:paraId="7A9CE63D" w14:textId="77777777" w:rsidR="008466DC" w:rsidRPr="00E20ED5" w:rsidRDefault="00075313" w:rsidP="00E20ED5">
      <w:pPr>
        <w:spacing w:after="0" w:line="240" w:lineRule="auto"/>
        <w:ind w:left="425"/>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en-ID"/>
        </w:rPr>
        <w:t>e</w:t>
      </w:r>
      <w:r w:rsidR="008466DC" w:rsidRPr="00E20ED5">
        <w:rPr>
          <w:rFonts w:ascii="Yu Gothic UI Semilight" w:eastAsia="Yu Gothic UI Semilight" w:hAnsi="Yu Gothic UI Semilight" w:cs="Times New Roman"/>
          <w:b/>
          <w:noProof/>
          <w:sz w:val="24"/>
          <w:szCs w:val="24"/>
          <w:lang w:val="id-ID"/>
        </w:rPr>
        <w:t>). Tindakan Siklus II</w:t>
      </w:r>
    </w:p>
    <w:p w14:paraId="7039AA58" w14:textId="77777777" w:rsidR="008466DC" w:rsidRPr="00E20ED5" w:rsidRDefault="008466DC" w:rsidP="00E20ED5">
      <w:pPr>
        <w:spacing w:after="0" w:line="240" w:lineRule="auto"/>
        <w:ind w:left="425" w:firstLine="426"/>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 xml:space="preserve"> Kegiatan penelitian pada tindakan siklus II merupakan tindak lanjut hasil </w:t>
      </w:r>
      <w:r w:rsidR="002C421C" w:rsidRPr="00E20ED5">
        <w:rPr>
          <w:rFonts w:ascii="Yu Gothic UI Semilight" w:eastAsia="Yu Gothic UI Semilight" w:hAnsi="Yu Gothic UI Semilight" w:cs="Times New Roman"/>
          <w:noProof/>
          <w:sz w:val="24"/>
          <w:szCs w:val="24"/>
          <w:lang w:val="id-ID"/>
        </w:rPr>
        <w:t>dari siklus I dengan menerapkan</w:t>
      </w:r>
      <w:r w:rsidRPr="00E20ED5">
        <w:rPr>
          <w:rFonts w:ascii="Yu Gothic UI Semilight" w:eastAsia="Yu Gothic UI Semilight" w:hAnsi="Yu Gothic UI Semilight" w:cs="Times New Roman"/>
          <w:noProof/>
          <w:sz w:val="24"/>
          <w:szCs w:val="24"/>
          <w:lang w:val="id-ID"/>
        </w:rPr>
        <w:t xml:space="preserve"> metode pembelajaran speaking yakni metode ‘communicative activities’ dalam mengajar. </w:t>
      </w:r>
      <w:r w:rsidR="002C421C" w:rsidRPr="00E20ED5">
        <w:rPr>
          <w:rFonts w:ascii="Yu Gothic UI Semilight" w:eastAsia="Yu Gothic UI Semilight" w:hAnsi="Yu Gothic UI Semilight" w:cs="Times New Roman"/>
          <w:noProof/>
          <w:sz w:val="24"/>
          <w:szCs w:val="24"/>
          <w:lang w:val="id-ID"/>
        </w:rPr>
        <w:t xml:space="preserve">Di dalam mengajar, peneliti menggunakan materi yang menjelaskan tentang kearifan lokal Buton. Ada empat kali dalam pemberian materi dan satu kali diperuntukan sebagai memberikan post test kepada mahasiswa. </w:t>
      </w:r>
      <w:r w:rsidR="007B6636" w:rsidRPr="00E20ED5">
        <w:rPr>
          <w:rFonts w:ascii="Yu Gothic UI Semilight" w:eastAsia="Yu Gothic UI Semilight" w:hAnsi="Yu Gothic UI Semilight" w:cs="Times New Roman"/>
          <w:noProof/>
          <w:sz w:val="24"/>
          <w:szCs w:val="24"/>
          <w:lang w:val="id-ID"/>
        </w:rPr>
        <w:t xml:space="preserve">Tujuan tindakan pada siklus II adalah untuk meningkatkan lagi kemampuan speaking mahasiswa dari siklus I dengan melihat kelemahan-kelemahan yang ada pada siklus I. </w:t>
      </w:r>
      <w:r w:rsidR="002C421C" w:rsidRPr="00E20ED5">
        <w:rPr>
          <w:rFonts w:ascii="Yu Gothic UI Semilight" w:eastAsia="Yu Gothic UI Semilight" w:hAnsi="Yu Gothic UI Semilight" w:cs="Times New Roman"/>
          <w:noProof/>
          <w:sz w:val="24"/>
          <w:szCs w:val="24"/>
          <w:lang w:val="id-ID"/>
        </w:rPr>
        <w:t>Data tentang kemampuan speaking mahasiswa dapat dilihat dalam tabel berikut :</w:t>
      </w:r>
    </w:p>
    <w:p w14:paraId="6F48D94B" w14:textId="77777777" w:rsidR="0044067E" w:rsidRPr="00E20ED5" w:rsidRDefault="0044067E" w:rsidP="00E20ED5">
      <w:pPr>
        <w:spacing w:after="0" w:line="240" w:lineRule="auto"/>
        <w:ind w:left="425"/>
        <w:jc w:val="both"/>
        <w:rPr>
          <w:rFonts w:ascii="Yu Gothic UI Semilight" w:eastAsia="Yu Gothic UI Semilight" w:hAnsi="Yu Gothic UI Semilight" w:cs="Times New Roman"/>
          <w:noProof/>
          <w:sz w:val="24"/>
          <w:szCs w:val="24"/>
          <w:lang w:val="en-ID"/>
        </w:rPr>
      </w:pPr>
    </w:p>
    <w:p w14:paraId="58C4FEAB" w14:textId="77777777" w:rsidR="00C15AD1" w:rsidRPr="00E20ED5" w:rsidRDefault="00C15AD1" w:rsidP="00E20ED5">
      <w:pPr>
        <w:spacing w:after="0" w:line="240" w:lineRule="auto"/>
        <w:ind w:left="426"/>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Tabel 5. Data Speaking Mahasiswa pada Siklus II</w:t>
      </w:r>
    </w:p>
    <w:tbl>
      <w:tblPr>
        <w:tblStyle w:val="TableGrid"/>
        <w:tblW w:w="0" w:type="auto"/>
        <w:tblInd w:w="2795" w:type="dxa"/>
        <w:tblLook w:val="04A0" w:firstRow="1" w:lastRow="0" w:firstColumn="1" w:lastColumn="0" w:noHBand="0" w:noVBand="1"/>
      </w:tblPr>
      <w:tblGrid>
        <w:gridCol w:w="708"/>
        <w:gridCol w:w="2268"/>
        <w:gridCol w:w="1560"/>
      </w:tblGrid>
      <w:tr w:rsidR="00C15AD1" w:rsidRPr="00E20ED5" w14:paraId="60F2DA5F" w14:textId="77777777" w:rsidTr="00A86CE8">
        <w:tc>
          <w:tcPr>
            <w:tcW w:w="708" w:type="dxa"/>
          </w:tcPr>
          <w:p w14:paraId="186AB9AB"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No</w:t>
            </w:r>
          </w:p>
        </w:tc>
        <w:tc>
          <w:tcPr>
            <w:tcW w:w="2268" w:type="dxa"/>
          </w:tcPr>
          <w:p w14:paraId="51619CE7"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Nama Mahasiswa</w:t>
            </w:r>
          </w:p>
        </w:tc>
        <w:tc>
          <w:tcPr>
            <w:tcW w:w="1560" w:type="dxa"/>
          </w:tcPr>
          <w:p w14:paraId="28CD2435"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Nilai</w:t>
            </w:r>
          </w:p>
        </w:tc>
      </w:tr>
      <w:tr w:rsidR="00A86CE8" w:rsidRPr="00E20ED5" w14:paraId="0BCA190C" w14:textId="77777777" w:rsidTr="00A86CE8">
        <w:tc>
          <w:tcPr>
            <w:tcW w:w="708" w:type="dxa"/>
          </w:tcPr>
          <w:p w14:paraId="5FB05589"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2268" w:type="dxa"/>
          </w:tcPr>
          <w:p w14:paraId="0ACE5F9C"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DS</w:t>
            </w:r>
          </w:p>
        </w:tc>
        <w:tc>
          <w:tcPr>
            <w:tcW w:w="1560" w:type="dxa"/>
          </w:tcPr>
          <w:p w14:paraId="2A369A4C"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66</w:t>
            </w:r>
          </w:p>
        </w:tc>
      </w:tr>
      <w:tr w:rsidR="00A86CE8" w:rsidRPr="00E20ED5" w14:paraId="4B80C541" w14:textId="77777777" w:rsidTr="00A86CE8">
        <w:tc>
          <w:tcPr>
            <w:tcW w:w="708" w:type="dxa"/>
          </w:tcPr>
          <w:p w14:paraId="632FA71E"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w:t>
            </w:r>
          </w:p>
        </w:tc>
        <w:tc>
          <w:tcPr>
            <w:tcW w:w="2268" w:type="dxa"/>
          </w:tcPr>
          <w:p w14:paraId="362B07DC"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WN</w:t>
            </w:r>
          </w:p>
        </w:tc>
        <w:tc>
          <w:tcPr>
            <w:tcW w:w="1560" w:type="dxa"/>
          </w:tcPr>
          <w:p w14:paraId="2BD95438"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78</w:t>
            </w:r>
          </w:p>
        </w:tc>
      </w:tr>
      <w:tr w:rsidR="00A86CE8" w:rsidRPr="00E20ED5" w14:paraId="67B63E32" w14:textId="77777777" w:rsidTr="00A86CE8">
        <w:tc>
          <w:tcPr>
            <w:tcW w:w="708" w:type="dxa"/>
          </w:tcPr>
          <w:p w14:paraId="261C3172"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2268" w:type="dxa"/>
          </w:tcPr>
          <w:p w14:paraId="22A1AC4C"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LS</w:t>
            </w:r>
          </w:p>
        </w:tc>
        <w:tc>
          <w:tcPr>
            <w:tcW w:w="1560" w:type="dxa"/>
          </w:tcPr>
          <w:p w14:paraId="2F5B96D5"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84</w:t>
            </w:r>
          </w:p>
        </w:tc>
      </w:tr>
      <w:tr w:rsidR="00A86CE8" w:rsidRPr="00E20ED5" w14:paraId="281459B2" w14:textId="77777777" w:rsidTr="00A86CE8">
        <w:tc>
          <w:tcPr>
            <w:tcW w:w="708" w:type="dxa"/>
          </w:tcPr>
          <w:p w14:paraId="557CF5AE"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2268" w:type="dxa"/>
          </w:tcPr>
          <w:p w14:paraId="35E9F52B"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FT</w:t>
            </w:r>
          </w:p>
        </w:tc>
        <w:tc>
          <w:tcPr>
            <w:tcW w:w="1560" w:type="dxa"/>
          </w:tcPr>
          <w:p w14:paraId="6B6F4E1B"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87</w:t>
            </w:r>
          </w:p>
        </w:tc>
      </w:tr>
      <w:tr w:rsidR="00A86CE8" w:rsidRPr="00E20ED5" w14:paraId="368A2630" w14:textId="77777777" w:rsidTr="00A86CE8">
        <w:tc>
          <w:tcPr>
            <w:tcW w:w="708" w:type="dxa"/>
          </w:tcPr>
          <w:p w14:paraId="2FC1CD1E"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w:t>
            </w:r>
          </w:p>
        </w:tc>
        <w:tc>
          <w:tcPr>
            <w:tcW w:w="2268" w:type="dxa"/>
          </w:tcPr>
          <w:p w14:paraId="38E6CE5E"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NLF</w:t>
            </w:r>
          </w:p>
        </w:tc>
        <w:tc>
          <w:tcPr>
            <w:tcW w:w="1560" w:type="dxa"/>
          </w:tcPr>
          <w:p w14:paraId="0987B728"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75</w:t>
            </w:r>
          </w:p>
        </w:tc>
      </w:tr>
      <w:tr w:rsidR="00A86CE8" w:rsidRPr="00E20ED5" w14:paraId="35580C7F" w14:textId="77777777" w:rsidTr="00A86CE8">
        <w:tc>
          <w:tcPr>
            <w:tcW w:w="708" w:type="dxa"/>
          </w:tcPr>
          <w:p w14:paraId="6CE7E32A"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w:t>
            </w:r>
          </w:p>
        </w:tc>
        <w:tc>
          <w:tcPr>
            <w:tcW w:w="2268" w:type="dxa"/>
          </w:tcPr>
          <w:p w14:paraId="1702B966"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NFJ</w:t>
            </w:r>
          </w:p>
        </w:tc>
        <w:tc>
          <w:tcPr>
            <w:tcW w:w="1560" w:type="dxa"/>
          </w:tcPr>
          <w:p w14:paraId="5E8F2A5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65</w:t>
            </w:r>
          </w:p>
        </w:tc>
      </w:tr>
      <w:tr w:rsidR="00A86CE8" w:rsidRPr="00E20ED5" w14:paraId="1C6398E5" w14:textId="77777777" w:rsidTr="00A86CE8">
        <w:tc>
          <w:tcPr>
            <w:tcW w:w="708" w:type="dxa"/>
          </w:tcPr>
          <w:p w14:paraId="0DE42328"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w:t>
            </w:r>
          </w:p>
        </w:tc>
        <w:tc>
          <w:tcPr>
            <w:tcW w:w="2268" w:type="dxa"/>
          </w:tcPr>
          <w:p w14:paraId="04255FCB"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NFS</w:t>
            </w:r>
          </w:p>
        </w:tc>
        <w:tc>
          <w:tcPr>
            <w:tcW w:w="1560" w:type="dxa"/>
          </w:tcPr>
          <w:p w14:paraId="28D8B34F"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60</w:t>
            </w:r>
          </w:p>
        </w:tc>
      </w:tr>
      <w:tr w:rsidR="00A86CE8" w:rsidRPr="00E20ED5" w14:paraId="7BDD9670" w14:textId="77777777" w:rsidTr="00A86CE8">
        <w:tc>
          <w:tcPr>
            <w:tcW w:w="708" w:type="dxa"/>
          </w:tcPr>
          <w:p w14:paraId="33ED4FB3"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w:t>
            </w:r>
          </w:p>
        </w:tc>
        <w:tc>
          <w:tcPr>
            <w:tcW w:w="2268" w:type="dxa"/>
          </w:tcPr>
          <w:p w14:paraId="32175CF2"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SA</w:t>
            </w:r>
          </w:p>
        </w:tc>
        <w:tc>
          <w:tcPr>
            <w:tcW w:w="1560" w:type="dxa"/>
          </w:tcPr>
          <w:p w14:paraId="45557E5D"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63</w:t>
            </w:r>
          </w:p>
        </w:tc>
      </w:tr>
      <w:tr w:rsidR="00A86CE8" w:rsidRPr="00E20ED5" w14:paraId="7275C8A9" w14:textId="77777777" w:rsidTr="00A86CE8">
        <w:tc>
          <w:tcPr>
            <w:tcW w:w="708" w:type="dxa"/>
          </w:tcPr>
          <w:p w14:paraId="7EE1530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9</w:t>
            </w:r>
          </w:p>
        </w:tc>
        <w:tc>
          <w:tcPr>
            <w:tcW w:w="2268" w:type="dxa"/>
          </w:tcPr>
          <w:p w14:paraId="253B15A0"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w:t>
            </w:r>
          </w:p>
        </w:tc>
        <w:tc>
          <w:tcPr>
            <w:tcW w:w="1560" w:type="dxa"/>
          </w:tcPr>
          <w:p w14:paraId="66B96C1F"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90</w:t>
            </w:r>
          </w:p>
        </w:tc>
      </w:tr>
      <w:tr w:rsidR="00A86CE8" w:rsidRPr="00E20ED5" w14:paraId="6EF8349A" w14:textId="77777777" w:rsidTr="00A86CE8">
        <w:tc>
          <w:tcPr>
            <w:tcW w:w="708" w:type="dxa"/>
          </w:tcPr>
          <w:p w14:paraId="2B9FEEB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10</w:t>
            </w:r>
          </w:p>
        </w:tc>
        <w:tc>
          <w:tcPr>
            <w:tcW w:w="2268" w:type="dxa"/>
          </w:tcPr>
          <w:p w14:paraId="31958493"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w:t>
            </w:r>
          </w:p>
        </w:tc>
        <w:tc>
          <w:tcPr>
            <w:tcW w:w="1560" w:type="dxa"/>
          </w:tcPr>
          <w:p w14:paraId="500BC7AE"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70</w:t>
            </w:r>
          </w:p>
        </w:tc>
      </w:tr>
      <w:tr w:rsidR="00C15AD1" w:rsidRPr="00E20ED5" w14:paraId="23D11287" w14:textId="77777777" w:rsidTr="00A86CE8">
        <w:tc>
          <w:tcPr>
            <w:tcW w:w="2976" w:type="dxa"/>
            <w:gridSpan w:val="2"/>
          </w:tcPr>
          <w:p w14:paraId="4306E258"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 ΣX</w:t>
            </w:r>
          </w:p>
        </w:tc>
        <w:tc>
          <w:tcPr>
            <w:tcW w:w="1560" w:type="dxa"/>
          </w:tcPr>
          <w:p w14:paraId="7A26211B" w14:textId="77777777" w:rsidR="00C15AD1" w:rsidRPr="00E20ED5" w:rsidRDefault="00270489"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738</w:t>
            </w:r>
          </w:p>
        </w:tc>
      </w:tr>
      <w:tr w:rsidR="00C15AD1" w:rsidRPr="00E20ED5" w14:paraId="692E5E30" w14:textId="77777777" w:rsidTr="00A86CE8">
        <w:tc>
          <w:tcPr>
            <w:tcW w:w="2976" w:type="dxa"/>
            <w:gridSpan w:val="2"/>
          </w:tcPr>
          <w:p w14:paraId="26C0997D"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 Mean Score</w:t>
            </w:r>
          </w:p>
        </w:tc>
        <w:tc>
          <w:tcPr>
            <w:tcW w:w="1560" w:type="dxa"/>
          </w:tcPr>
          <w:p w14:paraId="45CD1F16" w14:textId="77777777" w:rsidR="00C15AD1" w:rsidRPr="00E20ED5" w:rsidRDefault="00270489"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73.8</w:t>
            </w:r>
          </w:p>
        </w:tc>
      </w:tr>
    </w:tbl>
    <w:p w14:paraId="32E0576B" w14:textId="77777777" w:rsidR="00C15AD1" w:rsidRPr="00E20ED5" w:rsidRDefault="00C15AD1" w:rsidP="00E20ED5">
      <w:pPr>
        <w:spacing w:after="0" w:line="240" w:lineRule="auto"/>
        <w:ind w:left="426"/>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t>(Sumber : Hasil Analisis Data)</w:t>
      </w:r>
    </w:p>
    <w:p w14:paraId="638660A3" w14:textId="77777777" w:rsidR="00C15AD1" w:rsidRPr="00E20ED5" w:rsidRDefault="00C15AD1" w:rsidP="00E20ED5">
      <w:pPr>
        <w:spacing w:after="0" w:line="240" w:lineRule="auto"/>
        <w:ind w:left="426"/>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Tabel 6. Data Persentase Kemampuan Speaking Mahasiswa</w:t>
      </w:r>
    </w:p>
    <w:tbl>
      <w:tblPr>
        <w:tblStyle w:val="TableGrid"/>
        <w:tblW w:w="0" w:type="auto"/>
        <w:tblInd w:w="2153" w:type="dxa"/>
        <w:tblLook w:val="04A0" w:firstRow="1" w:lastRow="0" w:firstColumn="1" w:lastColumn="0" w:noHBand="0" w:noVBand="1"/>
      </w:tblPr>
      <w:tblGrid>
        <w:gridCol w:w="567"/>
        <w:gridCol w:w="1559"/>
        <w:gridCol w:w="1417"/>
        <w:gridCol w:w="1188"/>
        <w:gridCol w:w="1325"/>
      </w:tblGrid>
      <w:tr w:rsidR="00C15AD1" w:rsidRPr="00E20ED5" w14:paraId="7636D2F5" w14:textId="77777777" w:rsidTr="00D5727C">
        <w:tc>
          <w:tcPr>
            <w:tcW w:w="567" w:type="dxa"/>
          </w:tcPr>
          <w:p w14:paraId="353632F8"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No</w:t>
            </w:r>
          </w:p>
        </w:tc>
        <w:tc>
          <w:tcPr>
            <w:tcW w:w="1559" w:type="dxa"/>
          </w:tcPr>
          <w:p w14:paraId="7B4E2131"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Kategori</w:t>
            </w:r>
          </w:p>
        </w:tc>
        <w:tc>
          <w:tcPr>
            <w:tcW w:w="1417" w:type="dxa"/>
          </w:tcPr>
          <w:p w14:paraId="7F5C517A"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Rentang Nilai</w:t>
            </w:r>
          </w:p>
        </w:tc>
        <w:tc>
          <w:tcPr>
            <w:tcW w:w="993" w:type="dxa"/>
          </w:tcPr>
          <w:p w14:paraId="13AEBF1E"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Frekuensi</w:t>
            </w:r>
          </w:p>
        </w:tc>
        <w:tc>
          <w:tcPr>
            <w:tcW w:w="1134" w:type="dxa"/>
          </w:tcPr>
          <w:p w14:paraId="31E696E0"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Persentase</w:t>
            </w:r>
          </w:p>
        </w:tc>
      </w:tr>
      <w:tr w:rsidR="00C15AD1" w:rsidRPr="00E20ED5" w14:paraId="0DCD681E" w14:textId="77777777" w:rsidTr="00D5727C">
        <w:tc>
          <w:tcPr>
            <w:tcW w:w="567" w:type="dxa"/>
          </w:tcPr>
          <w:p w14:paraId="3047FB10"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1559" w:type="dxa"/>
          </w:tcPr>
          <w:p w14:paraId="54776A9B"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Sangat Baik</w:t>
            </w:r>
          </w:p>
        </w:tc>
        <w:tc>
          <w:tcPr>
            <w:tcW w:w="1417" w:type="dxa"/>
          </w:tcPr>
          <w:p w14:paraId="04419554"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80 – 100 </w:t>
            </w:r>
          </w:p>
        </w:tc>
        <w:tc>
          <w:tcPr>
            <w:tcW w:w="993" w:type="dxa"/>
          </w:tcPr>
          <w:p w14:paraId="630A62E6" w14:textId="77777777" w:rsidR="00C15AD1" w:rsidRPr="00E20ED5" w:rsidRDefault="00FF2F9F"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1134" w:type="dxa"/>
          </w:tcPr>
          <w:p w14:paraId="2080F1EA" w14:textId="77777777" w:rsidR="00C15AD1" w:rsidRPr="00E20ED5" w:rsidRDefault="003523C2"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30%</w:t>
            </w:r>
          </w:p>
        </w:tc>
      </w:tr>
      <w:tr w:rsidR="00C15AD1" w:rsidRPr="00E20ED5" w14:paraId="2EFB6C01" w14:textId="77777777" w:rsidTr="00D5727C">
        <w:tc>
          <w:tcPr>
            <w:tcW w:w="567" w:type="dxa"/>
          </w:tcPr>
          <w:p w14:paraId="1C1FECAA"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w:t>
            </w:r>
          </w:p>
        </w:tc>
        <w:tc>
          <w:tcPr>
            <w:tcW w:w="1559" w:type="dxa"/>
          </w:tcPr>
          <w:p w14:paraId="0FC6FE37"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Baik</w:t>
            </w:r>
          </w:p>
        </w:tc>
        <w:tc>
          <w:tcPr>
            <w:tcW w:w="1417" w:type="dxa"/>
          </w:tcPr>
          <w:p w14:paraId="60135041"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68 – 79</w:t>
            </w:r>
          </w:p>
        </w:tc>
        <w:tc>
          <w:tcPr>
            <w:tcW w:w="993" w:type="dxa"/>
          </w:tcPr>
          <w:p w14:paraId="5FFACA5E" w14:textId="77777777" w:rsidR="00C15AD1" w:rsidRPr="00E20ED5" w:rsidRDefault="005016AE"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w:t>
            </w:r>
          </w:p>
        </w:tc>
        <w:tc>
          <w:tcPr>
            <w:tcW w:w="1134" w:type="dxa"/>
          </w:tcPr>
          <w:p w14:paraId="3332628C" w14:textId="77777777" w:rsidR="00C15AD1" w:rsidRPr="00E20ED5" w:rsidRDefault="003523C2"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60%</w:t>
            </w:r>
          </w:p>
        </w:tc>
      </w:tr>
      <w:tr w:rsidR="00C15AD1" w:rsidRPr="00E20ED5" w14:paraId="55F8FC42" w14:textId="77777777" w:rsidTr="00D5727C">
        <w:tc>
          <w:tcPr>
            <w:tcW w:w="567" w:type="dxa"/>
          </w:tcPr>
          <w:p w14:paraId="7E6B1F5A"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1559" w:type="dxa"/>
          </w:tcPr>
          <w:p w14:paraId="6E9EBA5A"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Cukup</w:t>
            </w:r>
          </w:p>
        </w:tc>
        <w:tc>
          <w:tcPr>
            <w:tcW w:w="1417" w:type="dxa"/>
          </w:tcPr>
          <w:p w14:paraId="5A5FF5DF"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56 – 67 </w:t>
            </w:r>
          </w:p>
        </w:tc>
        <w:tc>
          <w:tcPr>
            <w:tcW w:w="993" w:type="dxa"/>
          </w:tcPr>
          <w:p w14:paraId="2E684A7F" w14:textId="77777777" w:rsidR="00C15AD1" w:rsidRPr="00E20ED5" w:rsidRDefault="00FF2F9F"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1134" w:type="dxa"/>
          </w:tcPr>
          <w:p w14:paraId="71FEC5D9" w14:textId="77777777" w:rsidR="00C15AD1" w:rsidRPr="00E20ED5" w:rsidRDefault="003523C2"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10%</w:t>
            </w:r>
          </w:p>
        </w:tc>
      </w:tr>
      <w:tr w:rsidR="00C15AD1" w:rsidRPr="00E20ED5" w14:paraId="763E8CE5" w14:textId="77777777" w:rsidTr="00D5727C">
        <w:tc>
          <w:tcPr>
            <w:tcW w:w="567" w:type="dxa"/>
          </w:tcPr>
          <w:p w14:paraId="4BF25581"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1559" w:type="dxa"/>
          </w:tcPr>
          <w:p w14:paraId="2AC7146D"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Kurang</w:t>
            </w:r>
          </w:p>
        </w:tc>
        <w:tc>
          <w:tcPr>
            <w:tcW w:w="1417" w:type="dxa"/>
          </w:tcPr>
          <w:p w14:paraId="326755EB"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40 – 55 </w:t>
            </w:r>
          </w:p>
        </w:tc>
        <w:tc>
          <w:tcPr>
            <w:tcW w:w="993" w:type="dxa"/>
          </w:tcPr>
          <w:p w14:paraId="4157D450" w14:textId="77777777" w:rsidR="00C15AD1" w:rsidRPr="00E20ED5" w:rsidRDefault="003F3C4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c>
          <w:tcPr>
            <w:tcW w:w="1134" w:type="dxa"/>
          </w:tcPr>
          <w:p w14:paraId="6178E6E3" w14:textId="77777777" w:rsidR="00C15AD1" w:rsidRPr="00E20ED5" w:rsidRDefault="003523C2"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r>
      <w:tr w:rsidR="00C15AD1" w:rsidRPr="00E20ED5" w14:paraId="0757365F" w14:textId="77777777" w:rsidTr="00D5727C">
        <w:tc>
          <w:tcPr>
            <w:tcW w:w="567" w:type="dxa"/>
          </w:tcPr>
          <w:p w14:paraId="58B025C0"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w:t>
            </w:r>
          </w:p>
        </w:tc>
        <w:tc>
          <w:tcPr>
            <w:tcW w:w="1559" w:type="dxa"/>
          </w:tcPr>
          <w:p w14:paraId="78A51AA0"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Sangat Kurang</w:t>
            </w:r>
          </w:p>
        </w:tc>
        <w:tc>
          <w:tcPr>
            <w:tcW w:w="1417" w:type="dxa"/>
          </w:tcPr>
          <w:p w14:paraId="70FB7132" w14:textId="77777777" w:rsidR="00C15AD1" w:rsidRPr="00E20ED5" w:rsidRDefault="00C15AD1"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Carlito"/>
                <w:noProof/>
                <w:sz w:val="24"/>
                <w:szCs w:val="24"/>
                <w:lang w:val="id-ID"/>
              </w:rPr>
              <w:t xml:space="preserve">&lt; 40 </w:t>
            </w:r>
          </w:p>
        </w:tc>
        <w:tc>
          <w:tcPr>
            <w:tcW w:w="993" w:type="dxa"/>
          </w:tcPr>
          <w:p w14:paraId="79327BC7" w14:textId="77777777" w:rsidR="00C15AD1" w:rsidRPr="00E20ED5" w:rsidRDefault="003F3C4C"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c>
          <w:tcPr>
            <w:tcW w:w="1134" w:type="dxa"/>
          </w:tcPr>
          <w:p w14:paraId="20C381CC" w14:textId="77777777" w:rsidR="00C15AD1" w:rsidRPr="00E20ED5" w:rsidRDefault="003523C2"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0%</w:t>
            </w:r>
          </w:p>
        </w:tc>
      </w:tr>
      <w:tr w:rsidR="00C15AD1" w:rsidRPr="00E20ED5" w14:paraId="30FFFE93" w14:textId="77777777" w:rsidTr="00D5727C">
        <w:tc>
          <w:tcPr>
            <w:tcW w:w="3543" w:type="dxa"/>
            <w:gridSpan w:val="3"/>
          </w:tcPr>
          <w:p w14:paraId="37CD8406"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w:t>
            </w:r>
          </w:p>
        </w:tc>
        <w:tc>
          <w:tcPr>
            <w:tcW w:w="993" w:type="dxa"/>
          </w:tcPr>
          <w:p w14:paraId="624EA5C8"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10</w:t>
            </w:r>
          </w:p>
        </w:tc>
        <w:tc>
          <w:tcPr>
            <w:tcW w:w="1134" w:type="dxa"/>
          </w:tcPr>
          <w:p w14:paraId="7E3ACE0F" w14:textId="77777777" w:rsidR="00C15AD1" w:rsidRPr="00E20ED5" w:rsidRDefault="00C15AD1" w:rsidP="00E20ED5">
            <w:pPr>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100%</w:t>
            </w:r>
          </w:p>
        </w:tc>
      </w:tr>
    </w:tbl>
    <w:p w14:paraId="67D6213F" w14:textId="77777777" w:rsidR="00C15AD1" w:rsidRPr="00E20ED5" w:rsidRDefault="00C15AD1" w:rsidP="00E20ED5">
      <w:pPr>
        <w:spacing w:after="0" w:line="240" w:lineRule="auto"/>
        <w:ind w:left="426"/>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r>
      <w:r w:rsidRPr="00E20ED5">
        <w:rPr>
          <w:rFonts w:ascii="Yu Gothic UI Semilight" w:eastAsia="Yu Gothic UI Semilight" w:hAnsi="Yu Gothic UI Semilight" w:cs="Times New Roman"/>
          <w:noProof/>
          <w:sz w:val="24"/>
          <w:szCs w:val="24"/>
          <w:lang w:val="id-ID"/>
        </w:rPr>
        <w:tab/>
        <w:t>(Sumber : Hasil Analisis Data)</w:t>
      </w:r>
    </w:p>
    <w:p w14:paraId="1CC6518B" w14:textId="77777777" w:rsidR="009D4E27" w:rsidRPr="00E20ED5" w:rsidRDefault="009D4E27" w:rsidP="00E20ED5">
      <w:pPr>
        <w:spacing w:after="0" w:line="240" w:lineRule="auto"/>
        <w:ind w:left="426"/>
        <w:rPr>
          <w:rFonts w:ascii="Yu Gothic UI Semilight" w:eastAsia="Yu Gothic UI Semilight" w:hAnsi="Yu Gothic UI Semilight" w:cs="Times New Roman"/>
          <w:noProof/>
          <w:sz w:val="24"/>
          <w:szCs w:val="24"/>
          <w:lang w:val="en-ID"/>
        </w:rPr>
      </w:pPr>
    </w:p>
    <w:p w14:paraId="7F330B4C" w14:textId="77777777" w:rsidR="00257645" w:rsidRPr="00E20ED5" w:rsidRDefault="00BD7C7F" w:rsidP="00E20ED5">
      <w:pPr>
        <w:pStyle w:val="ListParagraph"/>
        <w:spacing w:after="0" w:line="240" w:lineRule="auto"/>
        <w:ind w:left="425" w:firstLine="426"/>
        <w:jc w:val="both"/>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Berdasarkan pada data tabel 6 menunjukan bahwa </w:t>
      </w:r>
      <w:r w:rsidR="00350BF3" w:rsidRPr="00E20ED5">
        <w:rPr>
          <w:rFonts w:ascii="Yu Gothic UI Semilight" w:eastAsia="Yu Gothic UI Semilight" w:hAnsi="Yu Gothic UI Semilight" w:cs="Times New Roman"/>
          <w:noProof/>
          <w:sz w:val="24"/>
          <w:szCs w:val="24"/>
          <w:lang w:val="id-ID"/>
        </w:rPr>
        <w:t>kemampuan speaking mahasiswa mengalami peningkatan dari siklus I kemudian ke siklus II yakni pada siklus I nila rata-rata adalah 64.1 dengan kategori cukup namun pada siklus II nilai rata-rata mengalami peningkatan yakni 73.8 dengan kategori baik.</w:t>
      </w:r>
      <w:r w:rsidR="00C94256" w:rsidRPr="00E20ED5">
        <w:rPr>
          <w:rFonts w:ascii="Yu Gothic UI Semilight" w:eastAsia="Yu Gothic UI Semilight" w:hAnsi="Yu Gothic UI Semilight" w:cs="Times New Roman"/>
          <w:noProof/>
          <w:sz w:val="24"/>
          <w:szCs w:val="24"/>
          <w:lang w:val="id-ID"/>
        </w:rPr>
        <w:t xml:space="preserve"> Data persentase mahasiswa menunjukan bahwa ada 0% yang berada pada kegori sangat kurang dan kurang. Kategori cukup dengan rentang nilai 56 – 67 ada 1 orang mahasiswa atau 10%, kategori baik dengan rentang nilai 68 – 79 ada 6 orang atau 60% dan kategori sangat baik dengan rentang nilai 80 – 100 dapat dicapai oleh 3 orang mahasiswa atau 30%.</w:t>
      </w:r>
    </w:p>
    <w:p w14:paraId="64455F96" w14:textId="77777777" w:rsidR="005A7231" w:rsidRPr="00E20ED5" w:rsidRDefault="00C700EE" w:rsidP="00E20ED5">
      <w:pPr>
        <w:pStyle w:val="ListParagraph"/>
        <w:spacing w:after="0" w:line="240" w:lineRule="auto"/>
        <w:ind w:left="425"/>
        <w:jc w:val="both"/>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 xml:space="preserve">d). </w:t>
      </w:r>
      <w:r w:rsidR="006E74E7" w:rsidRPr="00E20ED5">
        <w:rPr>
          <w:rFonts w:ascii="Yu Gothic UI Semilight" w:eastAsia="Yu Gothic UI Semilight" w:hAnsi="Yu Gothic UI Semilight" w:cs="Times New Roman"/>
          <w:noProof/>
          <w:sz w:val="24"/>
          <w:szCs w:val="24"/>
          <w:lang w:val="id-ID"/>
        </w:rPr>
        <w:t xml:space="preserve">Rekapan </w:t>
      </w:r>
      <w:r w:rsidRPr="00E20ED5">
        <w:rPr>
          <w:rFonts w:ascii="Yu Gothic UI Semilight" w:eastAsia="Yu Gothic UI Semilight" w:hAnsi="Yu Gothic UI Semilight" w:cs="Times New Roman"/>
          <w:noProof/>
          <w:sz w:val="24"/>
          <w:szCs w:val="24"/>
          <w:lang w:val="id-ID"/>
        </w:rPr>
        <w:t>Nilai Mahasiswa per Siklus</w:t>
      </w:r>
    </w:p>
    <w:p w14:paraId="5470FCCB" w14:textId="77777777" w:rsidR="00C700EE" w:rsidRPr="00E20ED5" w:rsidRDefault="006E74E7" w:rsidP="00E20ED5">
      <w:pPr>
        <w:pStyle w:val="ListParagraph"/>
        <w:spacing w:after="0" w:line="240" w:lineRule="auto"/>
        <w:ind w:left="425"/>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ab/>
        <w:t xml:space="preserve">Agar dapat mengetahui tingkat kemampuan speaking mahasiswa setiap orang dalam prasiklus, siklus I dan siklus II maka peneliti melakukan rekapan nilai untuk mengetahui perubahan nilai masing-masing mahasiswa berdasarkan kategori yakni kategori Sangat Baik, Baik, Cukup, Kurang dan Sangat Kurang: </w:t>
      </w:r>
      <w:r w:rsidR="00712AAA" w:rsidRPr="00E20ED5">
        <w:rPr>
          <w:rFonts w:ascii="Yu Gothic UI Semilight" w:eastAsia="Yu Gothic UI Semilight" w:hAnsi="Yu Gothic UI Semilight" w:cs="Times New Roman"/>
          <w:noProof/>
          <w:sz w:val="24"/>
          <w:szCs w:val="24"/>
          <w:lang w:val="id-ID"/>
        </w:rPr>
        <w:t xml:space="preserve">dengan melihat rentang nilai yang ada maka rentang nilai 80 – 100 adalah kategori sangat baik, rentang nilai 68 – 79 kategori baik, rentang nilai 56 – 67 kategori cukup, rentang nilai 40 – 55 kategori kurang dan rentang nilai &lt; 40 berada pada kategori sangat kurang. </w:t>
      </w:r>
      <w:r w:rsidR="00A826B3" w:rsidRPr="00E20ED5">
        <w:rPr>
          <w:rFonts w:ascii="Yu Gothic UI Semilight" w:eastAsia="Yu Gothic UI Semilight" w:hAnsi="Yu Gothic UI Semilight" w:cs="Times New Roman"/>
          <w:noProof/>
          <w:sz w:val="24"/>
          <w:szCs w:val="24"/>
          <w:lang w:val="id-ID"/>
        </w:rPr>
        <w:t xml:space="preserve">Apabila melihat kategori diatas </w:t>
      </w:r>
      <w:r w:rsidRPr="00E20ED5">
        <w:rPr>
          <w:rFonts w:ascii="Yu Gothic UI Semilight" w:eastAsia="Yu Gothic UI Semilight" w:hAnsi="Yu Gothic UI Semilight" w:cs="Times New Roman"/>
          <w:noProof/>
          <w:sz w:val="24"/>
          <w:szCs w:val="24"/>
          <w:lang w:val="id-ID"/>
        </w:rPr>
        <w:t xml:space="preserve">maka kategori kemampuan </w:t>
      </w:r>
      <w:r w:rsidR="00A826B3" w:rsidRPr="00E20ED5">
        <w:rPr>
          <w:rFonts w:ascii="Yu Gothic UI Semilight" w:eastAsia="Yu Gothic UI Semilight" w:hAnsi="Yu Gothic UI Semilight" w:cs="Times New Roman"/>
          <w:noProof/>
          <w:sz w:val="24"/>
          <w:szCs w:val="24"/>
          <w:lang w:val="id-ID"/>
        </w:rPr>
        <w:t>speaking mahasiswa untuk setiap orang dapat dilihat pada tabel nerikut :</w:t>
      </w:r>
    </w:p>
    <w:p w14:paraId="0D9EE8E4" w14:textId="77777777" w:rsidR="00A62765" w:rsidRPr="00E20ED5" w:rsidRDefault="00A62765" w:rsidP="00E20ED5">
      <w:pPr>
        <w:pStyle w:val="ListParagraph"/>
        <w:spacing w:after="0" w:line="240" w:lineRule="auto"/>
        <w:ind w:left="426"/>
        <w:jc w:val="both"/>
        <w:rPr>
          <w:rFonts w:ascii="Yu Gothic UI Semilight" w:eastAsia="Yu Gothic UI Semilight" w:hAnsi="Yu Gothic UI Semilight" w:cs="Times New Roman"/>
          <w:noProof/>
          <w:sz w:val="24"/>
          <w:szCs w:val="24"/>
          <w:lang w:val="en-ID"/>
        </w:rPr>
      </w:pPr>
    </w:p>
    <w:p w14:paraId="245930F2" w14:textId="77777777" w:rsidR="00C700EE" w:rsidRPr="00E20ED5" w:rsidRDefault="00F3010C" w:rsidP="00E20ED5">
      <w:pPr>
        <w:spacing w:after="0" w:line="240" w:lineRule="auto"/>
        <w:ind w:left="426"/>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Tabel 7. Peningkatan Nilai Mahasiswa setiap Siklus</w:t>
      </w:r>
    </w:p>
    <w:tbl>
      <w:tblPr>
        <w:tblStyle w:val="TableGrid"/>
        <w:tblW w:w="0" w:type="auto"/>
        <w:tblInd w:w="534" w:type="dxa"/>
        <w:tblLook w:val="04A0" w:firstRow="1" w:lastRow="0" w:firstColumn="1" w:lastColumn="0" w:noHBand="0" w:noVBand="1"/>
      </w:tblPr>
      <w:tblGrid>
        <w:gridCol w:w="816"/>
        <w:gridCol w:w="1877"/>
        <w:gridCol w:w="1276"/>
        <w:gridCol w:w="1275"/>
        <w:gridCol w:w="1276"/>
      </w:tblGrid>
      <w:tr w:rsidR="005A7231" w:rsidRPr="00E20ED5" w14:paraId="197D6CED" w14:textId="77777777" w:rsidTr="00A86CE8">
        <w:tc>
          <w:tcPr>
            <w:tcW w:w="816" w:type="dxa"/>
            <w:vMerge w:val="restart"/>
            <w:vAlign w:val="center"/>
          </w:tcPr>
          <w:p w14:paraId="0CB77DA6" w14:textId="77777777" w:rsidR="005A7231" w:rsidRPr="00E20ED5" w:rsidRDefault="005A7231"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No</w:t>
            </w:r>
          </w:p>
        </w:tc>
        <w:tc>
          <w:tcPr>
            <w:tcW w:w="1877" w:type="dxa"/>
            <w:vMerge w:val="restart"/>
            <w:vAlign w:val="center"/>
          </w:tcPr>
          <w:p w14:paraId="765BF296" w14:textId="77777777" w:rsidR="005A7231" w:rsidRPr="00E20ED5" w:rsidRDefault="005A7231"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Nama Mahasiswa</w:t>
            </w:r>
          </w:p>
        </w:tc>
        <w:tc>
          <w:tcPr>
            <w:tcW w:w="3827" w:type="dxa"/>
            <w:gridSpan w:val="3"/>
          </w:tcPr>
          <w:p w14:paraId="407667EB" w14:textId="77777777" w:rsidR="005A7231" w:rsidRPr="00E20ED5" w:rsidRDefault="00177012"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Skor setiap</w:t>
            </w:r>
            <w:r w:rsidR="005A7231" w:rsidRPr="00E20ED5">
              <w:rPr>
                <w:rFonts w:ascii="Yu Gothic UI Semilight" w:eastAsia="Yu Gothic UI Semilight" w:hAnsi="Yu Gothic UI Semilight" w:cs="Times New Roman"/>
                <w:b/>
                <w:noProof/>
                <w:sz w:val="24"/>
                <w:szCs w:val="24"/>
                <w:lang w:val="id-ID"/>
              </w:rPr>
              <w:t xml:space="preserve"> Siklus</w:t>
            </w:r>
          </w:p>
        </w:tc>
      </w:tr>
      <w:tr w:rsidR="005A7231" w:rsidRPr="00E20ED5" w14:paraId="1CD13A37" w14:textId="77777777" w:rsidTr="00A86CE8">
        <w:tc>
          <w:tcPr>
            <w:tcW w:w="816" w:type="dxa"/>
            <w:vMerge/>
          </w:tcPr>
          <w:p w14:paraId="7BC88FAB" w14:textId="77777777" w:rsidR="005A7231" w:rsidRPr="00E20ED5" w:rsidRDefault="005A7231" w:rsidP="00E20ED5">
            <w:pPr>
              <w:pStyle w:val="ListParagraph"/>
              <w:ind w:left="0"/>
              <w:jc w:val="center"/>
              <w:rPr>
                <w:rFonts w:ascii="Yu Gothic UI Semilight" w:eastAsia="Yu Gothic UI Semilight" w:hAnsi="Yu Gothic UI Semilight" w:cs="Times New Roman"/>
                <w:b/>
                <w:noProof/>
                <w:sz w:val="24"/>
                <w:szCs w:val="24"/>
                <w:lang w:val="id-ID"/>
              </w:rPr>
            </w:pPr>
          </w:p>
        </w:tc>
        <w:tc>
          <w:tcPr>
            <w:tcW w:w="1877" w:type="dxa"/>
            <w:vMerge/>
          </w:tcPr>
          <w:p w14:paraId="583C8F93" w14:textId="77777777" w:rsidR="005A7231" w:rsidRPr="00E20ED5" w:rsidRDefault="005A7231" w:rsidP="00E20ED5">
            <w:pPr>
              <w:pStyle w:val="ListParagraph"/>
              <w:ind w:left="0"/>
              <w:jc w:val="both"/>
              <w:rPr>
                <w:rFonts w:ascii="Yu Gothic UI Semilight" w:eastAsia="Yu Gothic UI Semilight" w:hAnsi="Yu Gothic UI Semilight" w:cs="Times New Roman"/>
                <w:b/>
                <w:noProof/>
                <w:sz w:val="24"/>
                <w:szCs w:val="24"/>
                <w:lang w:val="id-ID"/>
              </w:rPr>
            </w:pPr>
          </w:p>
        </w:tc>
        <w:tc>
          <w:tcPr>
            <w:tcW w:w="1276" w:type="dxa"/>
          </w:tcPr>
          <w:p w14:paraId="265CEF5E" w14:textId="77777777" w:rsidR="005A7231" w:rsidRPr="00E20ED5" w:rsidRDefault="005A7231"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Prasiklus</w:t>
            </w:r>
          </w:p>
        </w:tc>
        <w:tc>
          <w:tcPr>
            <w:tcW w:w="1275" w:type="dxa"/>
          </w:tcPr>
          <w:p w14:paraId="5657B161" w14:textId="77777777" w:rsidR="005A7231" w:rsidRPr="00E20ED5" w:rsidRDefault="005A7231"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Siklus I</w:t>
            </w:r>
          </w:p>
        </w:tc>
        <w:tc>
          <w:tcPr>
            <w:tcW w:w="1276" w:type="dxa"/>
          </w:tcPr>
          <w:p w14:paraId="7D3CB3F8" w14:textId="77777777" w:rsidR="005A7231" w:rsidRPr="00E20ED5" w:rsidRDefault="005A7231"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Siklus II</w:t>
            </w:r>
          </w:p>
        </w:tc>
      </w:tr>
      <w:tr w:rsidR="00A86CE8" w:rsidRPr="00E20ED5" w14:paraId="5685BA9F" w14:textId="77777777" w:rsidTr="00A86CE8">
        <w:tc>
          <w:tcPr>
            <w:tcW w:w="816" w:type="dxa"/>
          </w:tcPr>
          <w:p w14:paraId="21B3130B"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w:t>
            </w:r>
          </w:p>
        </w:tc>
        <w:tc>
          <w:tcPr>
            <w:tcW w:w="1877" w:type="dxa"/>
          </w:tcPr>
          <w:p w14:paraId="6DEE5646"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DS</w:t>
            </w:r>
          </w:p>
        </w:tc>
        <w:tc>
          <w:tcPr>
            <w:tcW w:w="1276" w:type="dxa"/>
          </w:tcPr>
          <w:p w14:paraId="6B70ADFE"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38</w:t>
            </w:r>
          </w:p>
        </w:tc>
        <w:tc>
          <w:tcPr>
            <w:tcW w:w="1275" w:type="dxa"/>
          </w:tcPr>
          <w:p w14:paraId="5CCFDF22"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c>
          <w:tcPr>
            <w:tcW w:w="1276" w:type="dxa"/>
          </w:tcPr>
          <w:p w14:paraId="2DB010EA"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66</w:t>
            </w:r>
          </w:p>
        </w:tc>
      </w:tr>
      <w:tr w:rsidR="00A86CE8" w:rsidRPr="00E20ED5" w14:paraId="543156F9" w14:textId="77777777" w:rsidTr="00A86CE8">
        <w:tc>
          <w:tcPr>
            <w:tcW w:w="816" w:type="dxa"/>
          </w:tcPr>
          <w:p w14:paraId="635548E4"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2</w:t>
            </w:r>
          </w:p>
        </w:tc>
        <w:tc>
          <w:tcPr>
            <w:tcW w:w="1877" w:type="dxa"/>
          </w:tcPr>
          <w:p w14:paraId="59DA3894"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WN</w:t>
            </w:r>
          </w:p>
        </w:tc>
        <w:tc>
          <w:tcPr>
            <w:tcW w:w="1276" w:type="dxa"/>
          </w:tcPr>
          <w:p w14:paraId="23B9793B"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c>
          <w:tcPr>
            <w:tcW w:w="1275" w:type="dxa"/>
          </w:tcPr>
          <w:p w14:paraId="1D6CA2C1"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75</w:t>
            </w:r>
          </w:p>
        </w:tc>
        <w:tc>
          <w:tcPr>
            <w:tcW w:w="1276" w:type="dxa"/>
          </w:tcPr>
          <w:p w14:paraId="6BAC832D"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78</w:t>
            </w:r>
          </w:p>
        </w:tc>
      </w:tr>
      <w:tr w:rsidR="00A86CE8" w:rsidRPr="00E20ED5" w14:paraId="7BBEBBC2" w14:textId="77777777" w:rsidTr="00A86CE8">
        <w:tc>
          <w:tcPr>
            <w:tcW w:w="816" w:type="dxa"/>
          </w:tcPr>
          <w:p w14:paraId="03E27197"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w:t>
            </w:r>
          </w:p>
        </w:tc>
        <w:tc>
          <w:tcPr>
            <w:tcW w:w="1877" w:type="dxa"/>
          </w:tcPr>
          <w:p w14:paraId="212C6D3F"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LS</w:t>
            </w:r>
          </w:p>
        </w:tc>
        <w:tc>
          <w:tcPr>
            <w:tcW w:w="1276" w:type="dxa"/>
          </w:tcPr>
          <w:p w14:paraId="4067D6FD"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50</w:t>
            </w:r>
          </w:p>
        </w:tc>
        <w:tc>
          <w:tcPr>
            <w:tcW w:w="1275" w:type="dxa"/>
          </w:tcPr>
          <w:p w14:paraId="6AAF7E3A"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65</w:t>
            </w:r>
          </w:p>
        </w:tc>
        <w:tc>
          <w:tcPr>
            <w:tcW w:w="1276" w:type="dxa"/>
          </w:tcPr>
          <w:p w14:paraId="698A5A7F"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84</w:t>
            </w:r>
          </w:p>
        </w:tc>
      </w:tr>
      <w:tr w:rsidR="00A86CE8" w:rsidRPr="00E20ED5" w14:paraId="05380533" w14:textId="77777777" w:rsidTr="00A86CE8">
        <w:tc>
          <w:tcPr>
            <w:tcW w:w="816" w:type="dxa"/>
          </w:tcPr>
          <w:p w14:paraId="5F360AD2"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4</w:t>
            </w:r>
          </w:p>
        </w:tc>
        <w:tc>
          <w:tcPr>
            <w:tcW w:w="1877" w:type="dxa"/>
          </w:tcPr>
          <w:p w14:paraId="3749F22E"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FT</w:t>
            </w:r>
          </w:p>
        </w:tc>
        <w:tc>
          <w:tcPr>
            <w:tcW w:w="1276" w:type="dxa"/>
          </w:tcPr>
          <w:p w14:paraId="2ADCAB0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53</w:t>
            </w:r>
          </w:p>
        </w:tc>
        <w:tc>
          <w:tcPr>
            <w:tcW w:w="1275" w:type="dxa"/>
          </w:tcPr>
          <w:p w14:paraId="6E99D6A0"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70</w:t>
            </w:r>
          </w:p>
        </w:tc>
        <w:tc>
          <w:tcPr>
            <w:tcW w:w="1276" w:type="dxa"/>
          </w:tcPr>
          <w:p w14:paraId="1ECBA2FA"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87</w:t>
            </w:r>
          </w:p>
        </w:tc>
      </w:tr>
      <w:tr w:rsidR="00A86CE8" w:rsidRPr="00E20ED5" w14:paraId="42411564" w14:textId="77777777" w:rsidTr="00A86CE8">
        <w:tc>
          <w:tcPr>
            <w:tcW w:w="816" w:type="dxa"/>
          </w:tcPr>
          <w:p w14:paraId="512C27BB"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w:t>
            </w:r>
          </w:p>
        </w:tc>
        <w:tc>
          <w:tcPr>
            <w:tcW w:w="1877" w:type="dxa"/>
          </w:tcPr>
          <w:p w14:paraId="25FCFF3C"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NLF</w:t>
            </w:r>
          </w:p>
        </w:tc>
        <w:tc>
          <w:tcPr>
            <w:tcW w:w="1276" w:type="dxa"/>
          </w:tcPr>
          <w:p w14:paraId="75D87384"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c>
          <w:tcPr>
            <w:tcW w:w="1275" w:type="dxa"/>
          </w:tcPr>
          <w:p w14:paraId="0BD47D2D"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73</w:t>
            </w:r>
          </w:p>
        </w:tc>
        <w:tc>
          <w:tcPr>
            <w:tcW w:w="1276" w:type="dxa"/>
          </w:tcPr>
          <w:p w14:paraId="71D2E250"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77</w:t>
            </w:r>
          </w:p>
        </w:tc>
      </w:tr>
      <w:tr w:rsidR="00A86CE8" w:rsidRPr="00E20ED5" w14:paraId="592F4FD6" w14:textId="77777777" w:rsidTr="00A86CE8">
        <w:tc>
          <w:tcPr>
            <w:tcW w:w="816" w:type="dxa"/>
          </w:tcPr>
          <w:p w14:paraId="55DE80C2"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w:t>
            </w:r>
          </w:p>
        </w:tc>
        <w:tc>
          <w:tcPr>
            <w:tcW w:w="1877" w:type="dxa"/>
          </w:tcPr>
          <w:p w14:paraId="53FE6DBD"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NFJ</w:t>
            </w:r>
          </w:p>
        </w:tc>
        <w:tc>
          <w:tcPr>
            <w:tcW w:w="1276" w:type="dxa"/>
          </w:tcPr>
          <w:p w14:paraId="62C4CEA3"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36</w:t>
            </w:r>
          </w:p>
        </w:tc>
        <w:tc>
          <w:tcPr>
            <w:tcW w:w="1275" w:type="dxa"/>
          </w:tcPr>
          <w:p w14:paraId="33384165"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c>
          <w:tcPr>
            <w:tcW w:w="1276" w:type="dxa"/>
          </w:tcPr>
          <w:p w14:paraId="1031950A"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65</w:t>
            </w:r>
          </w:p>
        </w:tc>
      </w:tr>
      <w:tr w:rsidR="00A86CE8" w:rsidRPr="00E20ED5" w14:paraId="70BBF5EA" w14:textId="77777777" w:rsidTr="00A86CE8">
        <w:tc>
          <w:tcPr>
            <w:tcW w:w="816" w:type="dxa"/>
          </w:tcPr>
          <w:p w14:paraId="0716AF38"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w:t>
            </w:r>
          </w:p>
        </w:tc>
        <w:tc>
          <w:tcPr>
            <w:tcW w:w="1877" w:type="dxa"/>
          </w:tcPr>
          <w:p w14:paraId="0C4CAF18"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NFS</w:t>
            </w:r>
          </w:p>
        </w:tc>
        <w:tc>
          <w:tcPr>
            <w:tcW w:w="1276" w:type="dxa"/>
          </w:tcPr>
          <w:p w14:paraId="74E5E49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37</w:t>
            </w:r>
          </w:p>
        </w:tc>
        <w:tc>
          <w:tcPr>
            <w:tcW w:w="1275" w:type="dxa"/>
          </w:tcPr>
          <w:p w14:paraId="327F4987"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52</w:t>
            </w:r>
          </w:p>
        </w:tc>
        <w:tc>
          <w:tcPr>
            <w:tcW w:w="1276" w:type="dxa"/>
          </w:tcPr>
          <w:p w14:paraId="58347D68"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60</w:t>
            </w:r>
          </w:p>
        </w:tc>
      </w:tr>
      <w:tr w:rsidR="00A86CE8" w:rsidRPr="00E20ED5" w14:paraId="136603BE" w14:textId="77777777" w:rsidTr="00A86CE8">
        <w:tc>
          <w:tcPr>
            <w:tcW w:w="816" w:type="dxa"/>
          </w:tcPr>
          <w:p w14:paraId="75D60ADD"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w:t>
            </w:r>
          </w:p>
        </w:tc>
        <w:tc>
          <w:tcPr>
            <w:tcW w:w="1877" w:type="dxa"/>
          </w:tcPr>
          <w:p w14:paraId="2F6BC00A"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SA</w:t>
            </w:r>
          </w:p>
        </w:tc>
        <w:tc>
          <w:tcPr>
            <w:tcW w:w="1276" w:type="dxa"/>
          </w:tcPr>
          <w:p w14:paraId="53B30DEF"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39</w:t>
            </w:r>
          </w:p>
        </w:tc>
        <w:tc>
          <w:tcPr>
            <w:tcW w:w="1275" w:type="dxa"/>
          </w:tcPr>
          <w:p w14:paraId="172A5C8C"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50</w:t>
            </w:r>
          </w:p>
        </w:tc>
        <w:tc>
          <w:tcPr>
            <w:tcW w:w="1276" w:type="dxa"/>
          </w:tcPr>
          <w:p w14:paraId="4F2D2EB7"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63</w:t>
            </w:r>
          </w:p>
        </w:tc>
      </w:tr>
      <w:tr w:rsidR="00A86CE8" w:rsidRPr="00E20ED5" w14:paraId="75715B5C" w14:textId="77777777" w:rsidTr="00A86CE8">
        <w:tc>
          <w:tcPr>
            <w:tcW w:w="816" w:type="dxa"/>
          </w:tcPr>
          <w:p w14:paraId="4BAA3AA8"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9</w:t>
            </w:r>
          </w:p>
        </w:tc>
        <w:tc>
          <w:tcPr>
            <w:tcW w:w="1877" w:type="dxa"/>
          </w:tcPr>
          <w:p w14:paraId="5C99266E"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AS</w:t>
            </w:r>
          </w:p>
        </w:tc>
        <w:tc>
          <w:tcPr>
            <w:tcW w:w="1276" w:type="dxa"/>
          </w:tcPr>
          <w:p w14:paraId="7A643D4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55</w:t>
            </w:r>
          </w:p>
        </w:tc>
        <w:tc>
          <w:tcPr>
            <w:tcW w:w="1275" w:type="dxa"/>
          </w:tcPr>
          <w:p w14:paraId="728F952C"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80</w:t>
            </w:r>
          </w:p>
        </w:tc>
        <w:tc>
          <w:tcPr>
            <w:tcW w:w="1276" w:type="dxa"/>
          </w:tcPr>
          <w:p w14:paraId="095AA4CF"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90</w:t>
            </w:r>
          </w:p>
        </w:tc>
      </w:tr>
      <w:tr w:rsidR="00A86CE8" w:rsidRPr="00E20ED5" w14:paraId="2D38C206" w14:textId="77777777" w:rsidTr="00A86CE8">
        <w:tc>
          <w:tcPr>
            <w:tcW w:w="816" w:type="dxa"/>
          </w:tcPr>
          <w:p w14:paraId="18CAC12D" w14:textId="77777777" w:rsidR="00A86CE8" w:rsidRPr="00E20ED5" w:rsidRDefault="00A86CE8" w:rsidP="00E20ED5">
            <w:pPr>
              <w:pStyle w:val="ListParagraph"/>
              <w:ind w:left="0"/>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10</w:t>
            </w:r>
          </w:p>
        </w:tc>
        <w:tc>
          <w:tcPr>
            <w:tcW w:w="1877" w:type="dxa"/>
          </w:tcPr>
          <w:p w14:paraId="35618C6D" w14:textId="77777777" w:rsidR="00A86CE8" w:rsidRPr="00E20ED5" w:rsidRDefault="00A86CE8" w:rsidP="00E20ED5">
            <w:pPr>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w:t>
            </w:r>
          </w:p>
        </w:tc>
        <w:tc>
          <w:tcPr>
            <w:tcW w:w="1276" w:type="dxa"/>
          </w:tcPr>
          <w:p w14:paraId="7A550A76"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54</w:t>
            </w:r>
          </w:p>
        </w:tc>
        <w:tc>
          <w:tcPr>
            <w:tcW w:w="1275" w:type="dxa"/>
          </w:tcPr>
          <w:p w14:paraId="2B7F3B0B"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66</w:t>
            </w:r>
          </w:p>
        </w:tc>
        <w:tc>
          <w:tcPr>
            <w:tcW w:w="1276" w:type="dxa"/>
          </w:tcPr>
          <w:p w14:paraId="4B08D74F" w14:textId="77777777" w:rsidR="00A86CE8" w:rsidRPr="00E20ED5" w:rsidRDefault="00A86CE8" w:rsidP="00E20ED5">
            <w:pPr>
              <w:jc w:val="center"/>
              <w:rPr>
                <w:rFonts w:ascii="Yu Gothic UI Semilight" w:eastAsia="Yu Gothic UI Semilight" w:hAnsi="Yu Gothic UI Semilight" w:cs="Times New Roman"/>
                <w:noProof/>
                <w:sz w:val="24"/>
                <w:szCs w:val="24"/>
                <w:lang w:val="id-ID"/>
              </w:rPr>
            </w:pPr>
            <w:r w:rsidRPr="00E20ED5">
              <w:rPr>
                <w:rFonts w:ascii="Yu Gothic UI Semilight" w:eastAsia="Yu Gothic UI Semilight" w:hAnsi="Yu Gothic UI Semilight" w:cs="Times New Roman"/>
                <w:noProof/>
                <w:sz w:val="24"/>
                <w:szCs w:val="24"/>
                <w:lang w:val="id-ID"/>
              </w:rPr>
              <w:t>70</w:t>
            </w:r>
          </w:p>
        </w:tc>
      </w:tr>
      <w:tr w:rsidR="00006F18" w:rsidRPr="00E20ED5" w14:paraId="44075E6D" w14:textId="77777777" w:rsidTr="00A86CE8">
        <w:tc>
          <w:tcPr>
            <w:tcW w:w="2693" w:type="dxa"/>
            <w:gridSpan w:val="2"/>
          </w:tcPr>
          <w:p w14:paraId="75782F3A" w14:textId="77777777" w:rsidR="00006F18" w:rsidRPr="00E20ED5" w:rsidRDefault="00006F18"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Total</w:t>
            </w:r>
          </w:p>
        </w:tc>
        <w:tc>
          <w:tcPr>
            <w:tcW w:w="1276" w:type="dxa"/>
          </w:tcPr>
          <w:p w14:paraId="1EB8B61D" w14:textId="77777777" w:rsidR="00006F18" w:rsidRPr="00E20ED5" w:rsidRDefault="00006F18"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505</w:t>
            </w:r>
          </w:p>
        </w:tc>
        <w:tc>
          <w:tcPr>
            <w:tcW w:w="1275" w:type="dxa"/>
          </w:tcPr>
          <w:p w14:paraId="2F2F3BB2" w14:textId="77777777" w:rsidR="00006F18" w:rsidRPr="00E20ED5" w:rsidRDefault="00006F18"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641</w:t>
            </w:r>
          </w:p>
        </w:tc>
        <w:tc>
          <w:tcPr>
            <w:tcW w:w="1276" w:type="dxa"/>
          </w:tcPr>
          <w:p w14:paraId="4211E83E" w14:textId="77777777" w:rsidR="00006F18" w:rsidRPr="00E20ED5" w:rsidRDefault="00006F18"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738</w:t>
            </w:r>
          </w:p>
        </w:tc>
      </w:tr>
      <w:tr w:rsidR="00E03E4E" w:rsidRPr="00E20ED5" w14:paraId="75B8F680" w14:textId="77777777" w:rsidTr="00A86CE8">
        <w:tc>
          <w:tcPr>
            <w:tcW w:w="2693" w:type="dxa"/>
            <w:gridSpan w:val="2"/>
          </w:tcPr>
          <w:p w14:paraId="69BE5582" w14:textId="77777777" w:rsidR="00E03E4E" w:rsidRPr="00E20ED5" w:rsidRDefault="00E03E4E" w:rsidP="00E20ED5">
            <w:pPr>
              <w:pStyle w:val="ListParagraph"/>
              <w:ind w:left="0"/>
              <w:jc w:val="center"/>
              <w:rPr>
                <w:rFonts w:ascii="Yu Gothic UI Semilight" w:eastAsia="Yu Gothic UI Semilight" w:hAnsi="Yu Gothic UI Semilight" w:cs="Times New Roman"/>
                <w:b/>
                <w:noProof/>
                <w:sz w:val="24"/>
                <w:szCs w:val="24"/>
                <w:lang w:val="id-ID"/>
              </w:rPr>
            </w:pPr>
          </w:p>
        </w:tc>
        <w:tc>
          <w:tcPr>
            <w:tcW w:w="1276" w:type="dxa"/>
          </w:tcPr>
          <w:p w14:paraId="45E35B3B" w14:textId="77777777" w:rsidR="00E03E4E" w:rsidRPr="00E20ED5" w:rsidRDefault="00E03E4E"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50.5</w:t>
            </w:r>
          </w:p>
        </w:tc>
        <w:tc>
          <w:tcPr>
            <w:tcW w:w="1275" w:type="dxa"/>
          </w:tcPr>
          <w:p w14:paraId="3E2FBBB4" w14:textId="77777777" w:rsidR="00E03E4E" w:rsidRPr="00E20ED5" w:rsidRDefault="00E03E4E"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64.1</w:t>
            </w:r>
          </w:p>
        </w:tc>
        <w:tc>
          <w:tcPr>
            <w:tcW w:w="1276" w:type="dxa"/>
          </w:tcPr>
          <w:p w14:paraId="4840B6FD" w14:textId="77777777" w:rsidR="00E03E4E" w:rsidRPr="00E20ED5" w:rsidRDefault="00E03E4E" w:rsidP="00E20ED5">
            <w:pPr>
              <w:pStyle w:val="ListParagraph"/>
              <w:ind w:left="0"/>
              <w:jc w:val="center"/>
              <w:rPr>
                <w:rFonts w:ascii="Yu Gothic UI Semilight" w:eastAsia="Yu Gothic UI Semilight" w:hAnsi="Yu Gothic UI Semilight" w:cs="Times New Roman"/>
                <w:b/>
                <w:noProof/>
                <w:sz w:val="24"/>
                <w:szCs w:val="24"/>
                <w:lang w:val="id-ID"/>
              </w:rPr>
            </w:pPr>
            <w:r w:rsidRPr="00E20ED5">
              <w:rPr>
                <w:rFonts w:ascii="Yu Gothic UI Semilight" w:eastAsia="Yu Gothic UI Semilight" w:hAnsi="Yu Gothic UI Semilight" w:cs="Times New Roman"/>
                <w:b/>
                <w:noProof/>
                <w:sz w:val="24"/>
                <w:szCs w:val="24"/>
                <w:lang w:val="id-ID"/>
              </w:rPr>
              <w:t>73.8</w:t>
            </w:r>
          </w:p>
        </w:tc>
      </w:tr>
    </w:tbl>
    <w:p w14:paraId="53D59099" w14:textId="77777777" w:rsidR="005A7231" w:rsidRPr="00E20ED5" w:rsidRDefault="005A7231" w:rsidP="00E20ED5">
      <w:pPr>
        <w:pStyle w:val="ListParagraph"/>
        <w:spacing w:after="0" w:line="240" w:lineRule="auto"/>
        <w:ind w:left="426"/>
        <w:jc w:val="both"/>
        <w:rPr>
          <w:rFonts w:ascii="Yu Gothic UI Semilight" w:eastAsia="Yu Gothic UI Semilight" w:hAnsi="Yu Gothic UI Semilight" w:cs="Times New Roman"/>
          <w:noProof/>
          <w:sz w:val="24"/>
          <w:szCs w:val="24"/>
          <w:lang w:val="id-ID"/>
        </w:rPr>
      </w:pPr>
    </w:p>
    <w:p w14:paraId="4319206A" w14:textId="77777777" w:rsidR="003F337C" w:rsidRPr="00E20ED5" w:rsidRDefault="003F337C" w:rsidP="00E20ED5">
      <w:pPr>
        <w:pStyle w:val="ListParagraph"/>
        <w:spacing w:after="0" w:line="240" w:lineRule="auto"/>
        <w:ind w:left="426" w:firstLine="425"/>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id-ID"/>
        </w:rPr>
        <w:t xml:space="preserve">Berdasarkan </w:t>
      </w:r>
      <w:r w:rsidR="00C56610" w:rsidRPr="00E20ED5">
        <w:rPr>
          <w:rFonts w:ascii="Yu Gothic UI Semilight" w:eastAsia="Yu Gothic UI Semilight" w:hAnsi="Yu Gothic UI Semilight" w:cs="Times New Roman"/>
          <w:noProof/>
          <w:sz w:val="24"/>
          <w:szCs w:val="24"/>
          <w:lang w:val="en-ID"/>
        </w:rPr>
        <w:t xml:space="preserve">pada </w:t>
      </w:r>
      <w:r w:rsidRPr="00E20ED5">
        <w:rPr>
          <w:rFonts w:ascii="Yu Gothic UI Semilight" w:eastAsia="Yu Gothic UI Semilight" w:hAnsi="Yu Gothic UI Semilight" w:cs="Times New Roman"/>
          <w:noProof/>
          <w:sz w:val="24"/>
          <w:szCs w:val="24"/>
          <w:lang w:val="id-ID"/>
        </w:rPr>
        <w:t xml:space="preserve">tabel </w:t>
      </w:r>
      <w:r w:rsidR="00C56610" w:rsidRPr="00E20ED5">
        <w:rPr>
          <w:rFonts w:ascii="Yu Gothic UI Semilight" w:eastAsia="Yu Gothic UI Semilight" w:hAnsi="Yu Gothic UI Semilight" w:cs="Times New Roman"/>
          <w:noProof/>
          <w:sz w:val="24"/>
          <w:szCs w:val="24"/>
          <w:lang w:val="en-ID"/>
        </w:rPr>
        <w:t>7 diatas menunjukan</w:t>
      </w:r>
      <w:r w:rsidR="00C56610" w:rsidRPr="00E20ED5">
        <w:rPr>
          <w:rFonts w:ascii="Yu Gothic UI Semilight" w:eastAsia="Yu Gothic UI Semilight" w:hAnsi="Yu Gothic UI Semilight" w:cs="Times New Roman"/>
          <w:noProof/>
          <w:sz w:val="24"/>
          <w:szCs w:val="24"/>
          <w:lang w:val="id-ID"/>
        </w:rPr>
        <w:t xml:space="preserve"> bahwa </w:t>
      </w:r>
      <w:r w:rsidR="00C56610" w:rsidRPr="00E20ED5">
        <w:rPr>
          <w:rFonts w:ascii="Yu Gothic UI Semilight" w:eastAsia="Yu Gothic UI Semilight" w:hAnsi="Yu Gothic UI Semilight" w:cs="Times New Roman"/>
          <w:noProof/>
          <w:sz w:val="24"/>
          <w:szCs w:val="24"/>
          <w:lang w:val="en-ID"/>
        </w:rPr>
        <w:t>tidak ada mahasiswa</w:t>
      </w:r>
      <w:r w:rsidRPr="00E20ED5">
        <w:rPr>
          <w:rFonts w:ascii="Yu Gothic UI Semilight" w:eastAsia="Yu Gothic UI Semilight" w:hAnsi="Yu Gothic UI Semilight" w:cs="Times New Roman"/>
          <w:noProof/>
          <w:sz w:val="24"/>
          <w:szCs w:val="24"/>
          <w:lang w:val="id-ID"/>
        </w:rPr>
        <w:t xml:space="preserve"> </w:t>
      </w:r>
      <w:r w:rsidR="00C56610" w:rsidRPr="00E20ED5">
        <w:rPr>
          <w:rFonts w:ascii="Yu Gothic UI Semilight" w:eastAsia="Yu Gothic UI Semilight" w:hAnsi="Yu Gothic UI Semilight" w:cs="Times New Roman"/>
          <w:noProof/>
          <w:sz w:val="24"/>
          <w:szCs w:val="24"/>
          <w:lang w:val="en-ID"/>
        </w:rPr>
        <w:t>yang mendapatkan</w:t>
      </w:r>
      <w:r w:rsidRPr="00E20ED5">
        <w:rPr>
          <w:rFonts w:ascii="Yu Gothic UI Semilight" w:eastAsia="Yu Gothic UI Semilight" w:hAnsi="Yu Gothic UI Semilight" w:cs="Times New Roman"/>
          <w:noProof/>
          <w:sz w:val="24"/>
          <w:szCs w:val="24"/>
          <w:lang w:val="id-ID"/>
        </w:rPr>
        <w:t xml:space="preserve"> kategori sangat baik</w:t>
      </w:r>
      <w:r w:rsidR="00C56610" w:rsidRPr="00E20ED5">
        <w:rPr>
          <w:rFonts w:ascii="Yu Gothic UI Semilight" w:eastAsia="Yu Gothic UI Semilight" w:hAnsi="Yu Gothic UI Semilight" w:cs="Times New Roman"/>
          <w:noProof/>
          <w:sz w:val="24"/>
          <w:szCs w:val="24"/>
          <w:lang w:val="en-ID"/>
        </w:rPr>
        <w:t>.</w:t>
      </w:r>
      <w:r w:rsidRPr="00E20ED5">
        <w:rPr>
          <w:rFonts w:ascii="Yu Gothic UI Semilight" w:eastAsia="Yu Gothic UI Semilight" w:hAnsi="Yu Gothic UI Semilight" w:cs="Times New Roman"/>
          <w:noProof/>
          <w:sz w:val="24"/>
          <w:szCs w:val="24"/>
          <w:lang w:val="id-ID"/>
        </w:rPr>
        <w:t xml:space="preserve"> </w:t>
      </w:r>
      <w:r w:rsidR="00C56610" w:rsidRPr="00E20ED5">
        <w:rPr>
          <w:rFonts w:ascii="Yu Gothic UI Semilight" w:eastAsia="Yu Gothic UI Semilight" w:hAnsi="Yu Gothic UI Semilight" w:cs="Times New Roman"/>
          <w:noProof/>
          <w:sz w:val="24"/>
          <w:szCs w:val="24"/>
          <w:lang w:val="en-ID"/>
        </w:rPr>
        <w:t>S</w:t>
      </w:r>
      <w:r w:rsidRPr="00E20ED5">
        <w:rPr>
          <w:rFonts w:ascii="Yu Gothic UI Semilight" w:eastAsia="Yu Gothic UI Semilight" w:hAnsi="Yu Gothic UI Semilight" w:cs="Times New Roman"/>
          <w:noProof/>
          <w:sz w:val="24"/>
          <w:szCs w:val="24"/>
          <w:lang w:val="id-ID"/>
        </w:rPr>
        <w:t>edangka</w:t>
      </w:r>
      <w:r w:rsidR="00C56610" w:rsidRPr="00E20ED5">
        <w:rPr>
          <w:rFonts w:ascii="Yu Gothic UI Semilight" w:eastAsia="Yu Gothic UI Semilight" w:hAnsi="Yu Gothic UI Semilight" w:cs="Times New Roman"/>
          <w:noProof/>
          <w:sz w:val="24"/>
          <w:szCs w:val="24"/>
          <w:lang w:val="id-ID"/>
        </w:rPr>
        <w:t xml:space="preserve">n pada siklus I terdapat </w:t>
      </w:r>
      <w:r w:rsidR="00C56610" w:rsidRPr="00E20ED5">
        <w:rPr>
          <w:rFonts w:ascii="Yu Gothic UI Semilight" w:eastAsia="Yu Gothic UI Semilight" w:hAnsi="Yu Gothic UI Semilight" w:cs="Times New Roman"/>
          <w:noProof/>
          <w:sz w:val="24"/>
          <w:szCs w:val="24"/>
          <w:lang w:val="en-ID"/>
        </w:rPr>
        <w:t>1</w:t>
      </w:r>
      <w:r w:rsidR="00C56610" w:rsidRPr="00E20ED5">
        <w:rPr>
          <w:rFonts w:ascii="Yu Gothic UI Semilight" w:eastAsia="Yu Gothic UI Semilight" w:hAnsi="Yu Gothic UI Semilight" w:cs="Times New Roman"/>
          <w:noProof/>
          <w:sz w:val="24"/>
          <w:szCs w:val="24"/>
          <w:lang w:val="id-ID"/>
        </w:rPr>
        <w:t xml:space="preserve"> orang </w:t>
      </w:r>
      <w:r w:rsidR="00C56610" w:rsidRPr="00E20ED5">
        <w:rPr>
          <w:rFonts w:ascii="Yu Gothic UI Semilight" w:eastAsia="Yu Gothic UI Semilight" w:hAnsi="Yu Gothic UI Semilight" w:cs="Times New Roman"/>
          <w:noProof/>
          <w:sz w:val="24"/>
          <w:szCs w:val="24"/>
          <w:lang w:val="en-ID"/>
        </w:rPr>
        <w:t xml:space="preserve">mahasiswa yang mendapat kategori sangat baik, 3 orang mahasiswa yang mendapat kategori baik, 4 orang mahasiswa yang berada pada kategori cukup dan 2 orang mahasiswa yang mendapat kategori kurang. </w:t>
      </w:r>
      <w:r w:rsidRPr="00E20ED5">
        <w:rPr>
          <w:rFonts w:ascii="Yu Gothic UI Semilight" w:eastAsia="Yu Gothic UI Semilight" w:hAnsi="Yu Gothic UI Semilight" w:cs="Times New Roman"/>
          <w:noProof/>
          <w:sz w:val="24"/>
          <w:szCs w:val="24"/>
          <w:lang w:val="id-ID"/>
        </w:rPr>
        <w:t xml:space="preserve"> </w:t>
      </w:r>
      <w:r w:rsidR="00C56610" w:rsidRPr="00E20ED5">
        <w:rPr>
          <w:rFonts w:ascii="Yu Gothic UI Semilight" w:eastAsia="Yu Gothic UI Semilight" w:hAnsi="Yu Gothic UI Semilight" w:cs="Times New Roman"/>
          <w:noProof/>
          <w:sz w:val="24"/>
          <w:szCs w:val="24"/>
          <w:lang w:val="en-ID"/>
        </w:rPr>
        <w:t xml:space="preserve">Selanjutnya, pada </w:t>
      </w:r>
      <w:r w:rsidRPr="00E20ED5">
        <w:rPr>
          <w:rFonts w:ascii="Yu Gothic UI Semilight" w:eastAsia="Yu Gothic UI Semilight" w:hAnsi="Yu Gothic UI Semilight" w:cs="Times New Roman"/>
          <w:noProof/>
          <w:sz w:val="24"/>
          <w:szCs w:val="24"/>
          <w:lang w:val="id-ID"/>
        </w:rPr>
        <w:t xml:space="preserve">siklus II terdapat </w:t>
      </w:r>
      <w:r w:rsidR="00C56610" w:rsidRPr="00E20ED5">
        <w:rPr>
          <w:rFonts w:ascii="Yu Gothic UI Semilight" w:eastAsia="Yu Gothic UI Semilight" w:hAnsi="Yu Gothic UI Semilight" w:cs="Times New Roman"/>
          <w:noProof/>
          <w:sz w:val="24"/>
          <w:szCs w:val="24"/>
          <w:lang w:val="en-ID"/>
        </w:rPr>
        <w:t>3</w:t>
      </w:r>
      <w:r w:rsidR="00C56610" w:rsidRPr="00E20ED5">
        <w:rPr>
          <w:rFonts w:ascii="Yu Gothic UI Semilight" w:eastAsia="Yu Gothic UI Semilight" w:hAnsi="Yu Gothic UI Semilight" w:cs="Times New Roman"/>
          <w:noProof/>
          <w:sz w:val="24"/>
          <w:szCs w:val="24"/>
          <w:lang w:val="id-ID"/>
        </w:rPr>
        <w:t xml:space="preserve"> orang </w:t>
      </w:r>
      <w:r w:rsidR="00C56610" w:rsidRPr="00E20ED5">
        <w:rPr>
          <w:rFonts w:ascii="Yu Gothic UI Semilight" w:eastAsia="Yu Gothic UI Semilight" w:hAnsi="Yu Gothic UI Semilight" w:cs="Times New Roman"/>
          <w:noProof/>
          <w:sz w:val="24"/>
          <w:szCs w:val="24"/>
          <w:lang w:val="en-ID"/>
        </w:rPr>
        <w:t>mahasiswa yang mendapat kategori sangat baik, 6 orang mahasiswa mendapat kategori baik dan 1 orang mahasiswa yang mendapat kategori cukup</w:t>
      </w:r>
      <w:r w:rsidRPr="00E20ED5">
        <w:rPr>
          <w:rFonts w:ascii="Yu Gothic UI Semilight" w:eastAsia="Yu Gothic UI Semilight" w:hAnsi="Yu Gothic UI Semilight" w:cs="Times New Roman"/>
          <w:noProof/>
          <w:sz w:val="24"/>
          <w:szCs w:val="24"/>
          <w:lang w:val="id-ID"/>
        </w:rPr>
        <w:t xml:space="preserve">. Di sini </w:t>
      </w:r>
      <w:r w:rsidR="004F6A48" w:rsidRPr="00E20ED5">
        <w:rPr>
          <w:rFonts w:ascii="Yu Gothic UI Semilight" w:eastAsia="Yu Gothic UI Semilight" w:hAnsi="Yu Gothic UI Semilight" w:cs="Times New Roman"/>
          <w:noProof/>
          <w:sz w:val="24"/>
          <w:szCs w:val="24"/>
          <w:lang w:val="id-ID"/>
        </w:rPr>
        <w:t xml:space="preserve">terlihat bahwa peningkatan </w:t>
      </w:r>
      <w:r w:rsidR="004F6A48" w:rsidRPr="00E20ED5">
        <w:rPr>
          <w:rFonts w:ascii="Yu Gothic UI Semilight" w:eastAsia="Yu Gothic UI Semilight" w:hAnsi="Yu Gothic UI Semilight" w:cs="Times New Roman"/>
          <w:noProof/>
          <w:sz w:val="24"/>
          <w:szCs w:val="24"/>
          <w:lang w:val="en-ID"/>
        </w:rPr>
        <w:t>kemampuan</w:t>
      </w:r>
      <w:r w:rsidR="004F6A48" w:rsidRPr="00E20ED5">
        <w:rPr>
          <w:rFonts w:ascii="Yu Gothic UI Semilight" w:eastAsia="Yu Gothic UI Semilight" w:hAnsi="Yu Gothic UI Semilight" w:cs="Times New Roman"/>
          <w:noProof/>
          <w:sz w:val="24"/>
          <w:szCs w:val="24"/>
          <w:lang w:val="id-ID"/>
        </w:rPr>
        <w:t xml:space="preserve"> </w:t>
      </w:r>
      <w:r w:rsidR="004F6A48"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xml:space="preserve"> dari siklus I ke siklus II pada kategori nilai sa</w:t>
      </w:r>
      <w:r w:rsidR="004F6A48" w:rsidRPr="00E20ED5">
        <w:rPr>
          <w:rFonts w:ascii="Yu Gothic UI Semilight" w:eastAsia="Yu Gothic UI Semilight" w:hAnsi="Yu Gothic UI Semilight" w:cs="Times New Roman"/>
          <w:noProof/>
          <w:sz w:val="24"/>
          <w:szCs w:val="24"/>
          <w:lang w:val="id-ID"/>
        </w:rPr>
        <w:t xml:space="preserve">ngat baik terdapat 3 orang </w:t>
      </w:r>
      <w:r w:rsidR="004F6A48" w:rsidRPr="00E20ED5">
        <w:rPr>
          <w:rFonts w:ascii="Yu Gothic UI Semilight" w:eastAsia="Yu Gothic UI Semilight" w:hAnsi="Yu Gothic UI Semilight" w:cs="Times New Roman"/>
          <w:noProof/>
          <w:sz w:val="24"/>
          <w:szCs w:val="24"/>
          <w:lang w:val="en-ID"/>
        </w:rPr>
        <w:t>mahasiswa</w:t>
      </w:r>
      <w:r w:rsidR="004F6A48" w:rsidRPr="00E20ED5">
        <w:rPr>
          <w:rFonts w:ascii="Yu Gothic UI Semilight" w:eastAsia="Yu Gothic UI Semilight" w:hAnsi="Yu Gothic UI Semilight" w:cs="Times New Roman"/>
          <w:noProof/>
          <w:sz w:val="24"/>
          <w:szCs w:val="24"/>
          <w:lang w:val="id-ID"/>
        </w:rPr>
        <w:t xml:space="preserve">. </w:t>
      </w:r>
      <w:r w:rsidR="004F6A48"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xml:space="preserve"> dengan</w:t>
      </w:r>
      <w:r w:rsidR="004F6A48" w:rsidRPr="00E20ED5">
        <w:rPr>
          <w:rFonts w:ascii="Yu Gothic UI Semilight" w:eastAsia="Yu Gothic UI Semilight" w:hAnsi="Yu Gothic UI Semilight" w:cs="Times New Roman"/>
          <w:noProof/>
          <w:sz w:val="24"/>
          <w:szCs w:val="24"/>
          <w:lang w:val="id-ID"/>
        </w:rPr>
        <w:t xml:space="preserve"> kategori nilai baik pada pra</w:t>
      </w:r>
      <w:r w:rsidR="004F6A48" w:rsidRPr="00E20ED5">
        <w:rPr>
          <w:rFonts w:ascii="Yu Gothic UI Semilight" w:eastAsia="Yu Gothic UI Semilight" w:hAnsi="Yu Gothic UI Semilight" w:cs="Times New Roman"/>
          <w:noProof/>
          <w:sz w:val="24"/>
          <w:szCs w:val="24"/>
          <w:lang w:val="en-ID"/>
        </w:rPr>
        <w:t>siklus</w:t>
      </w:r>
      <w:r w:rsidR="004F6A48" w:rsidRPr="00E20ED5">
        <w:rPr>
          <w:rFonts w:ascii="Yu Gothic UI Semilight" w:eastAsia="Yu Gothic UI Semilight" w:hAnsi="Yu Gothic UI Semilight" w:cs="Times New Roman"/>
          <w:noProof/>
          <w:sz w:val="24"/>
          <w:szCs w:val="24"/>
          <w:lang w:val="id-ID"/>
        </w:rPr>
        <w:t xml:space="preserve"> </w:t>
      </w:r>
      <w:r w:rsidR="004F6A48" w:rsidRPr="00E20ED5">
        <w:rPr>
          <w:rFonts w:ascii="Yu Gothic UI Semilight" w:eastAsia="Yu Gothic UI Semilight" w:hAnsi="Yu Gothic UI Semilight" w:cs="Times New Roman"/>
          <w:noProof/>
          <w:sz w:val="24"/>
          <w:szCs w:val="24"/>
          <w:lang w:val="en-ID"/>
        </w:rPr>
        <w:t>tidak</w:t>
      </w:r>
      <w:r w:rsidRPr="00E20ED5">
        <w:rPr>
          <w:rFonts w:ascii="Yu Gothic UI Semilight" w:eastAsia="Yu Gothic UI Semilight" w:hAnsi="Yu Gothic UI Semilight" w:cs="Times New Roman"/>
          <w:noProof/>
          <w:sz w:val="24"/>
          <w:szCs w:val="24"/>
          <w:lang w:val="id-ID"/>
        </w:rPr>
        <w:t xml:space="preserve"> </w:t>
      </w:r>
      <w:r w:rsidR="004F6A48" w:rsidRPr="00E20ED5">
        <w:rPr>
          <w:rFonts w:ascii="Yu Gothic UI Semilight" w:eastAsia="Yu Gothic UI Semilight" w:hAnsi="Yu Gothic UI Semilight" w:cs="Times New Roman"/>
          <w:noProof/>
          <w:sz w:val="24"/>
          <w:szCs w:val="24"/>
          <w:lang w:val="id-ID"/>
        </w:rPr>
        <w:t xml:space="preserve">ada, pada siklus I terdapat </w:t>
      </w:r>
      <w:r w:rsidR="004F6A48" w:rsidRPr="00E20ED5">
        <w:rPr>
          <w:rFonts w:ascii="Yu Gothic UI Semilight" w:eastAsia="Yu Gothic UI Semilight" w:hAnsi="Yu Gothic UI Semilight" w:cs="Times New Roman"/>
          <w:noProof/>
          <w:sz w:val="24"/>
          <w:szCs w:val="24"/>
          <w:lang w:val="en-ID"/>
        </w:rPr>
        <w:t>3</w:t>
      </w:r>
      <w:r w:rsidR="004F6A48" w:rsidRPr="00E20ED5">
        <w:rPr>
          <w:rFonts w:ascii="Yu Gothic UI Semilight" w:eastAsia="Yu Gothic UI Semilight" w:hAnsi="Yu Gothic UI Semilight" w:cs="Times New Roman"/>
          <w:noProof/>
          <w:sz w:val="24"/>
          <w:szCs w:val="24"/>
          <w:lang w:val="id-ID"/>
        </w:rPr>
        <w:t xml:space="preserve"> orang </w:t>
      </w:r>
      <w:r w:rsidR="004F6A48"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xml:space="preserve"> dan pada s</w:t>
      </w:r>
      <w:r w:rsidR="004F6A48" w:rsidRPr="00E20ED5">
        <w:rPr>
          <w:rFonts w:ascii="Yu Gothic UI Semilight" w:eastAsia="Yu Gothic UI Semilight" w:hAnsi="Yu Gothic UI Semilight" w:cs="Times New Roman"/>
          <w:noProof/>
          <w:sz w:val="24"/>
          <w:szCs w:val="24"/>
          <w:lang w:val="id-ID"/>
        </w:rPr>
        <w:t xml:space="preserve">iklus II terdapat </w:t>
      </w:r>
      <w:r w:rsidR="004F6A48" w:rsidRPr="00E20ED5">
        <w:rPr>
          <w:rFonts w:ascii="Yu Gothic UI Semilight" w:eastAsia="Yu Gothic UI Semilight" w:hAnsi="Yu Gothic UI Semilight" w:cs="Times New Roman"/>
          <w:noProof/>
          <w:sz w:val="24"/>
          <w:szCs w:val="24"/>
          <w:lang w:val="en-ID"/>
        </w:rPr>
        <w:t>6</w:t>
      </w:r>
      <w:r w:rsidR="004F6A48" w:rsidRPr="00E20ED5">
        <w:rPr>
          <w:rFonts w:ascii="Yu Gothic UI Semilight" w:eastAsia="Yu Gothic UI Semilight" w:hAnsi="Yu Gothic UI Semilight" w:cs="Times New Roman"/>
          <w:noProof/>
          <w:sz w:val="24"/>
          <w:szCs w:val="24"/>
          <w:lang w:val="id-ID"/>
        </w:rPr>
        <w:t xml:space="preserve"> orang </w:t>
      </w:r>
      <w:r w:rsidR="004F6A48"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xml:space="preserve">. </w:t>
      </w:r>
      <w:r w:rsidR="007009F0"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xml:space="preserve"> dengan</w:t>
      </w:r>
      <w:r w:rsidR="007009F0" w:rsidRPr="00E20ED5">
        <w:rPr>
          <w:rFonts w:ascii="Yu Gothic UI Semilight" w:eastAsia="Yu Gothic UI Semilight" w:hAnsi="Yu Gothic UI Semilight" w:cs="Times New Roman"/>
          <w:noProof/>
          <w:sz w:val="24"/>
          <w:szCs w:val="24"/>
          <w:lang w:val="id-ID"/>
        </w:rPr>
        <w:t xml:space="preserve"> kategori cukup pada pra</w:t>
      </w:r>
      <w:r w:rsidR="007009F0" w:rsidRPr="00E20ED5">
        <w:rPr>
          <w:rFonts w:ascii="Yu Gothic UI Semilight" w:eastAsia="Yu Gothic UI Semilight" w:hAnsi="Yu Gothic UI Semilight" w:cs="Times New Roman"/>
          <w:noProof/>
          <w:sz w:val="24"/>
          <w:szCs w:val="24"/>
          <w:lang w:val="en-ID"/>
        </w:rPr>
        <w:t>siklus tidak ada</w:t>
      </w:r>
      <w:r w:rsidR="007009F0" w:rsidRPr="00E20ED5">
        <w:rPr>
          <w:rFonts w:ascii="Yu Gothic UI Semilight" w:eastAsia="Yu Gothic UI Semilight" w:hAnsi="Yu Gothic UI Semilight" w:cs="Times New Roman"/>
          <w:noProof/>
          <w:sz w:val="24"/>
          <w:szCs w:val="24"/>
          <w:lang w:val="id-ID"/>
        </w:rPr>
        <w:t xml:space="preserve">, pada siklus I terdapat </w:t>
      </w:r>
      <w:r w:rsidRPr="00E20ED5">
        <w:rPr>
          <w:rFonts w:ascii="Yu Gothic UI Semilight" w:eastAsia="Yu Gothic UI Semilight" w:hAnsi="Yu Gothic UI Semilight" w:cs="Times New Roman"/>
          <w:noProof/>
          <w:sz w:val="24"/>
          <w:szCs w:val="24"/>
          <w:lang w:val="id-ID"/>
        </w:rPr>
        <w:t>4 or</w:t>
      </w:r>
      <w:r w:rsidR="007009F0" w:rsidRPr="00E20ED5">
        <w:rPr>
          <w:rFonts w:ascii="Yu Gothic UI Semilight" w:eastAsia="Yu Gothic UI Semilight" w:hAnsi="Yu Gothic UI Semilight" w:cs="Times New Roman"/>
          <w:noProof/>
          <w:sz w:val="24"/>
          <w:szCs w:val="24"/>
          <w:lang w:val="id-ID"/>
        </w:rPr>
        <w:t xml:space="preserve">ang </w:t>
      </w:r>
      <w:r w:rsidR="007009F0" w:rsidRPr="00E20ED5">
        <w:rPr>
          <w:rFonts w:ascii="Yu Gothic UI Semilight" w:eastAsia="Yu Gothic UI Semilight" w:hAnsi="Yu Gothic UI Semilight" w:cs="Times New Roman"/>
          <w:noProof/>
          <w:sz w:val="24"/>
          <w:szCs w:val="24"/>
          <w:lang w:val="en-ID"/>
        </w:rPr>
        <w:t>mahasiswa</w:t>
      </w:r>
      <w:r w:rsidR="007009F0" w:rsidRPr="00E20ED5">
        <w:rPr>
          <w:rFonts w:ascii="Yu Gothic UI Semilight" w:eastAsia="Yu Gothic UI Semilight" w:hAnsi="Yu Gothic UI Semilight" w:cs="Times New Roman"/>
          <w:noProof/>
          <w:sz w:val="24"/>
          <w:szCs w:val="24"/>
          <w:lang w:val="id-ID"/>
        </w:rPr>
        <w:t>, dan pada siklus II terdapat 1</w:t>
      </w:r>
      <w:r w:rsidRPr="00E20ED5">
        <w:rPr>
          <w:rFonts w:ascii="Yu Gothic UI Semilight" w:eastAsia="Yu Gothic UI Semilight" w:hAnsi="Yu Gothic UI Semilight" w:cs="Times New Roman"/>
          <w:noProof/>
          <w:sz w:val="24"/>
          <w:szCs w:val="24"/>
          <w:lang w:val="id-ID"/>
        </w:rPr>
        <w:t xml:space="preserve"> orang </w:t>
      </w:r>
      <w:r w:rsidR="007009F0" w:rsidRPr="00E20ED5">
        <w:rPr>
          <w:rFonts w:ascii="Yu Gothic UI Semilight" w:eastAsia="Yu Gothic UI Semilight" w:hAnsi="Yu Gothic UI Semilight" w:cs="Times New Roman"/>
          <w:noProof/>
          <w:sz w:val="24"/>
          <w:szCs w:val="24"/>
          <w:lang w:val="en-ID"/>
        </w:rPr>
        <w:t>mahasiswa</w:t>
      </w:r>
      <w:r w:rsidR="007009F0" w:rsidRPr="00E20ED5">
        <w:rPr>
          <w:rFonts w:ascii="Yu Gothic UI Semilight" w:eastAsia="Yu Gothic UI Semilight" w:hAnsi="Yu Gothic UI Semilight" w:cs="Times New Roman"/>
          <w:noProof/>
          <w:sz w:val="24"/>
          <w:szCs w:val="24"/>
          <w:lang w:val="id-ID"/>
        </w:rPr>
        <w:t xml:space="preserve">. </w:t>
      </w:r>
      <w:r w:rsidR="007009F0"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xml:space="preserve"> </w:t>
      </w:r>
      <w:r w:rsidR="007009F0" w:rsidRPr="00E20ED5">
        <w:rPr>
          <w:rFonts w:ascii="Yu Gothic UI Semilight" w:eastAsia="Yu Gothic UI Semilight" w:hAnsi="Yu Gothic UI Semilight" w:cs="Times New Roman"/>
          <w:noProof/>
          <w:sz w:val="24"/>
          <w:szCs w:val="24"/>
          <w:lang w:val="en-ID"/>
        </w:rPr>
        <w:t>yang mendapat</w:t>
      </w:r>
      <w:r w:rsidRPr="00E20ED5">
        <w:rPr>
          <w:rFonts w:ascii="Yu Gothic UI Semilight" w:eastAsia="Yu Gothic UI Semilight" w:hAnsi="Yu Gothic UI Semilight" w:cs="Times New Roman"/>
          <w:noProof/>
          <w:sz w:val="24"/>
          <w:szCs w:val="24"/>
          <w:lang w:val="id-ID"/>
        </w:rPr>
        <w:t xml:space="preserve"> </w:t>
      </w:r>
      <w:r w:rsidR="007009F0" w:rsidRPr="00E20ED5">
        <w:rPr>
          <w:rFonts w:ascii="Yu Gothic UI Semilight" w:eastAsia="Yu Gothic UI Semilight" w:hAnsi="Yu Gothic UI Semilight" w:cs="Times New Roman"/>
          <w:noProof/>
          <w:sz w:val="24"/>
          <w:szCs w:val="24"/>
          <w:lang w:val="id-ID"/>
        </w:rPr>
        <w:t>kategori kurang pada pra</w:t>
      </w:r>
      <w:r w:rsidR="007009F0" w:rsidRPr="00E20ED5">
        <w:rPr>
          <w:rFonts w:ascii="Yu Gothic UI Semilight" w:eastAsia="Yu Gothic UI Semilight" w:hAnsi="Yu Gothic UI Semilight" w:cs="Times New Roman"/>
          <w:noProof/>
          <w:sz w:val="24"/>
          <w:szCs w:val="24"/>
          <w:lang w:val="en-ID"/>
        </w:rPr>
        <w:t>siklus</w:t>
      </w:r>
      <w:r w:rsidR="007009F0" w:rsidRPr="00E20ED5">
        <w:rPr>
          <w:rFonts w:ascii="Yu Gothic UI Semilight" w:eastAsia="Yu Gothic UI Semilight" w:hAnsi="Yu Gothic UI Semilight" w:cs="Times New Roman"/>
          <w:noProof/>
          <w:sz w:val="24"/>
          <w:szCs w:val="24"/>
          <w:lang w:val="id-ID"/>
        </w:rPr>
        <w:t xml:space="preserve"> terdapat </w:t>
      </w:r>
      <w:r w:rsidR="007009F0" w:rsidRPr="00E20ED5">
        <w:rPr>
          <w:rFonts w:ascii="Yu Gothic UI Semilight" w:eastAsia="Yu Gothic UI Semilight" w:hAnsi="Yu Gothic UI Semilight" w:cs="Times New Roman"/>
          <w:noProof/>
          <w:sz w:val="24"/>
          <w:szCs w:val="24"/>
          <w:lang w:val="en-ID"/>
        </w:rPr>
        <w:t>6</w:t>
      </w:r>
      <w:r w:rsidR="007009F0" w:rsidRPr="00E20ED5">
        <w:rPr>
          <w:rFonts w:ascii="Yu Gothic UI Semilight" w:eastAsia="Yu Gothic UI Semilight" w:hAnsi="Yu Gothic UI Semilight" w:cs="Times New Roman"/>
          <w:noProof/>
          <w:sz w:val="24"/>
          <w:szCs w:val="24"/>
          <w:lang w:val="id-ID"/>
        </w:rPr>
        <w:t xml:space="preserve"> orang </w:t>
      </w:r>
      <w:r w:rsidR="007009F0"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xml:space="preserve">, pada siklus I </w:t>
      </w:r>
      <w:r w:rsidR="00C4532A" w:rsidRPr="00E20ED5">
        <w:rPr>
          <w:rFonts w:ascii="Yu Gothic UI Semilight" w:eastAsia="Yu Gothic UI Semilight" w:hAnsi="Yu Gothic UI Semilight" w:cs="Times New Roman"/>
          <w:noProof/>
          <w:sz w:val="24"/>
          <w:szCs w:val="24"/>
          <w:lang w:val="id-ID"/>
        </w:rPr>
        <w:t xml:space="preserve">terdapat </w:t>
      </w:r>
      <w:r w:rsidR="00C4532A" w:rsidRPr="00E20ED5">
        <w:rPr>
          <w:rFonts w:ascii="Yu Gothic UI Semilight" w:eastAsia="Yu Gothic UI Semilight" w:hAnsi="Yu Gothic UI Semilight" w:cs="Times New Roman"/>
          <w:noProof/>
          <w:sz w:val="24"/>
          <w:szCs w:val="24"/>
          <w:lang w:val="en-ID"/>
        </w:rPr>
        <w:t>2</w:t>
      </w:r>
      <w:r w:rsidR="00C4532A" w:rsidRPr="00E20ED5">
        <w:rPr>
          <w:rFonts w:ascii="Yu Gothic UI Semilight" w:eastAsia="Yu Gothic UI Semilight" w:hAnsi="Yu Gothic UI Semilight" w:cs="Times New Roman"/>
          <w:noProof/>
          <w:sz w:val="24"/>
          <w:szCs w:val="24"/>
          <w:lang w:val="id-ID"/>
        </w:rPr>
        <w:t xml:space="preserve"> orang </w:t>
      </w:r>
      <w:r w:rsidR="00C4532A"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da</w:t>
      </w:r>
      <w:r w:rsidR="00C4532A" w:rsidRPr="00E20ED5">
        <w:rPr>
          <w:rFonts w:ascii="Yu Gothic UI Semilight" w:eastAsia="Yu Gothic UI Semilight" w:hAnsi="Yu Gothic UI Semilight" w:cs="Times New Roman"/>
          <w:noProof/>
          <w:sz w:val="24"/>
          <w:szCs w:val="24"/>
          <w:lang w:val="id-ID"/>
        </w:rPr>
        <w:t xml:space="preserve">n pada siklus II tidak ada </w:t>
      </w:r>
      <w:r w:rsidR="00C4532A" w:rsidRPr="00E20ED5">
        <w:rPr>
          <w:rFonts w:ascii="Yu Gothic UI Semilight" w:eastAsia="Yu Gothic UI Semilight" w:hAnsi="Yu Gothic UI Semilight" w:cs="Times New Roman"/>
          <w:noProof/>
          <w:sz w:val="24"/>
          <w:szCs w:val="24"/>
          <w:lang w:val="en-ID"/>
        </w:rPr>
        <w:t>mahasiswa</w:t>
      </w:r>
      <w:r w:rsidRPr="00E20ED5">
        <w:rPr>
          <w:rFonts w:ascii="Yu Gothic UI Semilight" w:eastAsia="Yu Gothic UI Semilight" w:hAnsi="Yu Gothic UI Semilight" w:cs="Times New Roman"/>
          <w:noProof/>
          <w:sz w:val="24"/>
          <w:szCs w:val="24"/>
          <w:lang w:val="id-ID"/>
        </w:rPr>
        <w:t xml:space="preserve"> dengan kategori kurang. Dari analisis data, </w:t>
      </w:r>
      <w:r w:rsidR="00C4532A" w:rsidRPr="00E20ED5">
        <w:rPr>
          <w:rFonts w:ascii="Yu Gothic UI Semilight" w:eastAsia="Yu Gothic UI Semilight" w:hAnsi="Yu Gothic UI Semilight" w:cs="Times New Roman"/>
          <w:noProof/>
          <w:sz w:val="24"/>
          <w:szCs w:val="24"/>
          <w:lang w:val="en-ID"/>
        </w:rPr>
        <w:t>ditunjukan</w:t>
      </w:r>
      <w:r w:rsidRPr="00E20ED5">
        <w:rPr>
          <w:rFonts w:ascii="Yu Gothic UI Semilight" w:eastAsia="Yu Gothic UI Semilight" w:hAnsi="Yu Gothic UI Semilight" w:cs="Times New Roman"/>
          <w:noProof/>
          <w:sz w:val="24"/>
          <w:szCs w:val="24"/>
          <w:lang w:val="id-ID"/>
        </w:rPr>
        <w:t xml:space="preserve"> bahwa kemampuan speaking dengan </w:t>
      </w:r>
      <w:r w:rsidR="00C4532A" w:rsidRPr="00E20ED5">
        <w:rPr>
          <w:rFonts w:ascii="Yu Gothic UI Semilight" w:eastAsia="Yu Gothic UI Semilight" w:hAnsi="Yu Gothic UI Semilight" w:cs="Times New Roman"/>
          <w:noProof/>
          <w:sz w:val="24"/>
          <w:szCs w:val="24"/>
          <w:lang w:val="en-ID"/>
        </w:rPr>
        <w:t>menerapkan</w:t>
      </w:r>
      <w:r w:rsidRPr="00E20ED5">
        <w:rPr>
          <w:rFonts w:ascii="Yu Gothic UI Semilight" w:eastAsia="Yu Gothic UI Semilight" w:hAnsi="Yu Gothic UI Semilight" w:cs="Times New Roman"/>
          <w:noProof/>
          <w:sz w:val="24"/>
          <w:szCs w:val="24"/>
          <w:lang w:val="id-ID"/>
        </w:rPr>
        <w:t xml:space="preserve"> metode </w:t>
      </w:r>
      <w:r w:rsidR="00C4532A" w:rsidRPr="00E20ED5">
        <w:rPr>
          <w:rFonts w:ascii="Yu Gothic UI Semilight" w:eastAsia="Yu Gothic UI Semilight" w:hAnsi="Yu Gothic UI Semilight" w:cs="Times New Roman"/>
          <w:noProof/>
          <w:sz w:val="24"/>
          <w:szCs w:val="24"/>
          <w:lang w:val="en-ID"/>
        </w:rPr>
        <w:t>‘communicative activities’ dengan materi tentang kearifan lokal Buton</w:t>
      </w:r>
      <w:r w:rsidRPr="00E20ED5">
        <w:rPr>
          <w:rFonts w:ascii="Yu Gothic UI Semilight" w:eastAsia="Yu Gothic UI Semilight" w:hAnsi="Yu Gothic UI Semilight" w:cs="Times New Roman"/>
          <w:noProof/>
          <w:sz w:val="24"/>
          <w:szCs w:val="24"/>
          <w:lang w:val="id-ID"/>
        </w:rPr>
        <w:t xml:space="preserve"> men</w:t>
      </w:r>
      <w:r w:rsidR="00C4532A" w:rsidRPr="00E20ED5">
        <w:rPr>
          <w:rFonts w:ascii="Yu Gothic UI Semilight" w:eastAsia="Yu Gothic UI Semilight" w:hAnsi="Yu Gothic UI Semilight" w:cs="Times New Roman"/>
          <w:noProof/>
          <w:sz w:val="24"/>
          <w:szCs w:val="24"/>
          <w:lang w:val="id-ID"/>
        </w:rPr>
        <w:t xml:space="preserve">galami peningkatan. Hal ini </w:t>
      </w:r>
      <w:r w:rsidR="00C4532A" w:rsidRPr="00E20ED5">
        <w:rPr>
          <w:rFonts w:ascii="Yu Gothic UI Semilight" w:eastAsia="Yu Gothic UI Semilight" w:hAnsi="Yu Gothic UI Semilight" w:cs="Times New Roman"/>
          <w:noProof/>
          <w:sz w:val="24"/>
          <w:szCs w:val="24"/>
          <w:lang w:val="en-ID"/>
        </w:rPr>
        <w:t>dapat</w:t>
      </w:r>
      <w:r w:rsidRPr="00E20ED5">
        <w:rPr>
          <w:rFonts w:ascii="Yu Gothic UI Semilight" w:eastAsia="Yu Gothic UI Semilight" w:hAnsi="Yu Gothic UI Semilight" w:cs="Times New Roman"/>
          <w:noProof/>
          <w:sz w:val="24"/>
          <w:szCs w:val="24"/>
          <w:lang w:val="id-ID"/>
        </w:rPr>
        <w:t xml:space="preserve"> dilihat </w:t>
      </w:r>
      <w:r w:rsidR="00C4532A" w:rsidRPr="00E20ED5">
        <w:rPr>
          <w:rFonts w:ascii="Yu Gothic UI Semilight" w:eastAsia="Yu Gothic UI Semilight" w:hAnsi="Yu Gothic UI Semilight" w:cs="Times New Roman"/>
          <w:noProof/>
          <w:sz w:val="24"/>
          <w:szCs w:val="24"/>
          <w:lang w:val="id-ID"/>
        </w:rPr>
        <w:t xml:space="preserve">dari peningkatan rata-rata </w:t>
      </w:r>
      <w:r w:rsidR="00C4532A" w:rsidRPr="00E20ED5">
        <w:rPr>
          <w:rFonts w:ascii="Yu Gothic UI Semilight" w:eastAsia="Yu Gothic UI Semilight" w:hAnsi="Yu Gothic UI Semilight" w:cs="Times New Roman"/>
          <w:noProof/>
          <w:sz w:val="24"/>
          <w:szCs w:val="24"/>
          <w:lang w:val="en-ID"/>
        </w:rPr>
        <w:t>nilai mahasiswa</w:t>
      </w:r>
      <w:r w:rsidRPr="00E20ED5">
        <w:rPr>
          <w:rFonts w:ascii="Yu Gothic UI Semilight" w:eastAsia="Yu Gothic UI Semilight" w:hAnsi="Yu Gothic UI Semilight" w:cs="Times New Roman"/>
          <w:noProof/>
          <w:sz w:val="24"/>
          <w:szCs w:val="24"/>
          <w:lang w:val="id-ID"/>
        </w:rPr>
        <w:t xml:space="preserve"> dari si</w:t>
      </w:r>
      <w:r w:rsidR="00C4532A" w:rsidRPr="00E20ED5">
        <w:rPr>
          <w:rFonts w:ascii="Yu Gothic UI Semilight" w:eastAsia="Yu Gothic UI Semilight" w:hAnsi="Yu Gothic UI Semilight" w:cs="Times New Roman"/>
          <w:noProof/>
          <w:sz w:val="24"/>
          <w:szCs w:val="24"/>
          <w:lang w:val="id-ID"/>
        </w:rPr>
        <w:t>klus ke siklus. Dari pra</w:t>
      </w:r>
      <w:r w:rsidR="00C4532A" w:rsidRPr="00E20ED5">
        <w:rPr>
          <w:rFonts w:ascii="Yu Gothic UI Semilight" w:eastAsia="Yu Gothic UI Semilight" w:hAnsi="Yu Gothic UI Semilight" w:cs="Times New Roman"/>
          <w:noProof/>
          <w:sz w:val="24"/>
          <w:szCs w:val="24"/>
          <w:lang w:val="en-ID"/>
        </w:rPr>
        <w:t>siklus</w:t>
      </w:r>
      <w:r w:rsidRPr="00E20ED5">
        <w:rPr>
          <w:rFonts w:ascii="Yu Gothic UI Semilight" w:eastAsia="Yu Gothic UI Semilight" w:hAnsi="Yu Gothic UI Semilight" w:cs="Times New Roman"/>
          <w:noProof/>
          <w:sz w:val="24"/>
          <w:szCs w:val="24"/>
          <w:lang w:val="id-ID"/>
        </w:rPr>
        <w:t xml:space="preserve"> nila</w:t>
      </w:r>
      <w:r w:rsidR="00C4532A" w:rsidRPr="00E20ED5">
        <w:rPr>
          <w:rFonts w:ascii="Yu Gothic UI Semilight" w:eastAsia="Yu Gothic UI Semilight" w:hAnsi="Yu Gothic UI Semilight" w:cs="Times New Roman"/>
          <w:noProof/>
          <w:sz w:val="24"/>
          <w:szCs w:val="24"/>
          <w:lang w:val="id-ID"/>
        </w:rPr>
        <w:t xml:space="preserve">i rata – rata </w:t>
      </w:r>
      <w:r w:rsidR="00C4532A" w:rsidRPr="00E20ED5">
        <w:rPr>
          <w:rFonts w:ascii="Yu Gothic UI Semilight" w:eastAsia="Yu Gothic UI Semilight" w:hAnsi="Yu Gothic UI Semilight" w:cs="Times New Roman"/>
          <w:noProof/>
          <w:sz w:val="24"/>
          <w:szCs w:val="24"/>
          <w:lang w:val="en-ID"/>
        </w:rPr>
        <w:t>mahasiswa  50.5</w:t>
      </w:r>
      <w:r w:rsidR="00C4532A" w:rsidRPr="00E20ED5">
        <w:rPr>
          <w:rFonts w:ascii="Yu Gothic UI Semilight" w:eastAsia="Yu Gothic UI Semilight" w:hAnsi="Yu Gothic UI Semilight" w:cs="Times New Roman"/>
          <w:noProof/>
          <w:sz w:val="24"/>
          <w:szCs w:val="24"/>
          <w:lang w:val="id-ID"/>
        </w:rPr>
        <w:t xml:space="preserve">% pada siklus I menjadi </w:t>
      </w:r>
      <w:r w:rsidR="00C4532A" w:rsidRPr="00E20ED5">
        <w:rPr>
          <w:rFonts w:ascii="Yu Gothic UI Semilight" w:eastAsia="Yu Gothic UI Semilight" w:hAnsi="Yu Gothic UI Semilight" w:cs="Times New Roman"/>
          <w:noProof/>
          <w:sz w:val="24"/>
          <w:szCs w:val="24"/>
          <w:lang w:val="en-ID"/>
        </w:rPr>
        <w:t>64.1</w:t>
      </w:r>
      <w:r w:rsidRPr="00E20ED5">
        <w:rPr>
          <w:rFonts w:ascii="Yu Gothic UI Semilight" w:eastAsia="Yu Gothic UI Semilight" w:hAnsi="Yu Gothic UI Semilight" w:cs="Times New Roman"/>
          <w:noProof/>
          <w:sz w:val="24"/>
          <w:szCs w:val="24"/>
          <w:lang w:val="id-ID"/>
        </w:rPr>
        <w:t>%</w:t>
      </w:r>
      <w:r w:rsidR="00C4532A" w:rsidRPr="00E20ED5">
        <w:rPr>
          <w:rFonts w:ascii="Yu Gothic UI Semilight" w:eastAsia="Yu Gothic UI Semilight" w:hAnsi="Yu Gothic UI Semilight" w:cs="Times New Roman"/>
          <w:noProof/>
          <w:sz w:val="24"/>
          <w:szCs w:val="24"/>
          <w:lang w:val="id-ID"/>
        </w:rPr>
        <w:t xml:space="preserve"> dan pada siklus II mejadi </w:t>
      </w:r>
      <w:r w:rsidR="00C4532A" w:rsidRPr="00E20ED5">
        <w:rPr>
          <w:rFonts w:ascii="Yu Gothic UI Semilight" w:eastAsia="Yu Gothic UI Semilight" w:hAnsi="Yu Gothic UI Semilight" w:cs="Times New Roman"/>
          <w:noProof/>
          <w:sz w:val="24"/>
          <w:szCs w:val="24"/>
          <w:lang w:val="en-ID"/>
        </w:rPr>
        <w:t>73.8</w:t>
      </w:r>
      <w:r w:rsidRPr="00E20ED5">
        <w:rPr>
          <w:rFonts w:ascii="Yu Gothic UI Semilight" w:eastAsia="Yu Gothic UI Semilight" w:hAnsi="Yu Gothic UI Semilight" w:cs="Times New Roman"/>
          <w:noProof/>
          <w:sz w:val="24"/>
          <w:szCs w:val="24"/>
          <w:lang w:val="id-ID"/>
        </w:rPr>
        <w:t>%.</w:t>
      </w:r>
    </w:p>
    <w:p w14:paraId="35FD4C63" w14:textId="77777777" w:rsidR="00D5727C" w:rsidRPr="00E20ED5" w:rsidRDefault="00D5727C" w:rsidP="00E20ED5">
      <w:pPr>
        <w:pStyle w:val="ListParagraph"/>
        <w:spacing w:after="0" w:line="240" w:lineRule="auto"/>
        <w:ind w:left="426" w:firstLine="425"/>
        <w:jc w:val="both"/>
        <w:rPr>
          <w:rFonts w:ascii="Yu Gothic UI Semilight" w:eastAsia="Yu Gothic UI Semilight" w:hAnsi="Yu Gothic UI Semilight" w:cs="Times New Roman"/>
          <w:noProof/>
          <w:sz w:val="24"/>
          <w:szCs w:val="24"/>
          <w:lang w:val="en-ID"/>
        </w:rPr>
      </w:pPr>
    </w:p>
    <w:p w14:paraId="51684F8D" w14:textId="77777777" w:rsidR="00CC6ED1" w:rsidRPr="00E20ED5" w:rsidRDefault="00CC6ED1" w:rsidP="00E20ED5">
      <w:pPr>
        <w:pStyle w:val="ListParagraph"/>
        <w:numPr>
          <w:ilvl w:val="0"/>
          <w:numId w:val="2"/>
        </w:numPr>
        <w:spacing w:after="0" w:line="240" w:lineRule="auto"/>
        <w:ind w:left="360"/>
        <w:jc w:val="both"/>
        <w:rPr>
          <w:rFonts w:ascii="Yu Gothic UI Semilight" w:eastAsia="Yu Gothic UI Semilight" w:hAnsi="Yu Gothic UI Semilight" w:cs="Times New Roman"/>
          <w:b/>
          <w:noProof/>
          <w:sz w:val="24"/>
          <w:szCs w:val="24"/>
          <w:lang w:val="en-ID"/>
        </w:rPr>
      </w:pPr>
      <w:r w:rsidRPr="00E20ED5">
        <w:rPr>
          <w:rFonts w:ascii="Yu Gothic UI Semilight" w:eastAsia="Yu Gothic UI Semilight" w:hAnsi="Yu Gothic UI Semilight" w:cs="Times New Roman"/>
          <w:b/>
          <w:noProof/>
          <w:sz w:val="24"/>
          <w:szCs w:val="24"/>
          <w:lang w:val="en-ID"/>
        </w:rPr>
        <w:t>Pembahasan</w:t>
      </w:r>
    </w:p>
    <w:p w14:paraId="5F21D626" w14:textId="77777777" w:rsidR="00B833CC" w:rsidRPr="00E20ED5" w:rsidRDefault="00770FF8" w:rsidP="00E20ED5">
      <w:pPr>
        <w:spacing w:after="0" w:line="240" w:lineRule="auto"/>
        <w:ind w:left="426" w:firstLine="294"/>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w:t>
      </w:r>
      <w:r w:rsidR="00B833CC" w:rsidRPr="00E20ED5">
        <w:rPr>
          <w:rFonts w:ascii="Yu Gothic UI Semilight" w:eastAsia="Yu Gothic UI Semilight" w:hAnsi="Yu Gothic UI Semilight" w:cs="Times New Roman"/>
          <w:noProof/>
          <w:sz w:val="24"/>
          <w:szCs w:val="24"/>
          <w:lang w:val="en-ID"/>
        </w:rPr>
        <w:t>Setelah menganalisis hasil penelitian yang didapatkan dari beberapa sumber data seperti</w:t>
      </w:r>
    </w:p>
    <w:p w14:paraId="302150C3" w14:textId="77777777" w:rsidR="00802A76" w:rsidRPr="00E20ED5" w:rsidRDefault="00B833CC" w:rsidP="00E20ED5">
      <w:pPr>
        <w:spacing w:after="0" w:line="240" w:lineRule="auto"/>
        <w:ind w:left="426"/>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pengamatan, angket dan tes speaking mahasiswa, nilai pre-test dan post test</w:t>
      </w:r>
      <w:r w:rsidR="00770FF8" w:rsidRPr="00E20ED5">
        <w:rPr>
          <w:rFonts w:ascii="Yu Gothic UI Semilight" w:eastAsia="Yu Gothic UI Semilight" w:hAnsi="Yu Gothic UI Semilight" w:cs="Times New Roman"/>
          <w:noProof/>
          <w:sz w:val="24"/>
          <w:szCs w:val="24"/>
          <w:lang w:val="en-ID"/>
        </w:rPr>
        <w:t>, peneliti membahas temuan-temuan hasil penelitian baik yang diperoleh dari prasiklus, siklus I dan siklus II. Temuan penelitian yaitu peningkatan speaking mahasiswa setelah menerapkan metode pembelajaran speaking yakni metode communicative activities dalam kearifan lokal Buton. Olehnya itu, ada beberapa pembahasan temuan antara lain :</w:t>
      </w:r>
    </w:p>
    <w:p w14:paraId="09242455" w14:textId="77777777" w:rsidR="00770FF8" w:rsidRPr="00E20ED5" w:rsidRDefault="00B231D5" w:rsidP="00E20ED5">
      <w:pPr>
        <w:pStyle w:val="ListParagraph"/>
        <w:numPr>
          <w:ilvl w:val="0"/>
          <w:numId w:val="4"/>
        </w:numPr>
        <w:spacing w:after="0" w:line="240" w:lineRule="auto"/>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Keterampilan speaking mahasiswa meningkat setelah diberikan metode communicative activities </w:t>
      </w:r>
      <w:r w:rsidR="00654A19" w:rsidRPr="00E20ED5">
        <w:rPr>
          <w:rFonts w:ascii="Yu Gothic UI Semilight" w:eastAsia="Yu Gothic UI Semilight" w:hAnsi="Yu Gothic UI Semilight" w:cs="Times New Roman"/>
          <w:noProof/>
          <w:sz w:val="24"/>
          <w:szCs w:val="24"/>
          <w:lang w:val="en-ID"/>
        </w:rPr>
        <w:t xml:space="preserve">dalam proses pembelajaran speaking di ruang kelas. </w:t>
      </w:r>
      <w:r w:rsidR="00606A02" w:rsidRPr="00E20ED5">
        <w:rPr>
          <w:rFonts w:ascii="Yu Gothic UI Semilight" w:eastAsia="Yu Gothic UI Semilight" w:hAnsi="Yu Gothic UI Semilight" w:cs="Times New Roman"/>
          <w:noProof/>
          <w:sz w:val="24"/>
          <w:szCs w:val="24"/>
          <w:lang w:val="en-ID"/>
        </w:rPr>
        <w:t xml:space="preserve">Mahasiswa termotivasi untuk berbicara dan menjadi lebih aktif serta memiliki kemauan yang tinggi dalam berbahasa Inggris saat proses pembelajaran speaking. </w:t>
      </w:r>
      <w:r w:rsidR="004D730E" w:rsidRPr="00E20ED5">
        <w:rPr>
          <w:rFonts w:ascii="Yu Gothic UI Semilight" w:eastAsia="Yu Gothic UI Semilight" w:hAnsi="Yu Gothic UI Semilight" w:cs="Times New Roman"/>
          <w:noProof/>
          <w:sz w:val="24"/>
          <w:szCs w:val="24"/>
          <w:lang w:val="en-ID"/>
        </w:rPr>
        <w:t>Peningkatan speaking mahasiswa juga dapat dilihat dari kebenaran dalam menggunakan grammatikal yang tepat dalam speaking mereka. Selain itu, peningkatan dalam kemampuan mengucapkan kata dan kalimat yang baik dan benar</w:t>
      </w:r>
      <w:r w:rsidR="00192513" w:rsidRPr="00E20ED5">
        <w:rPr>
          <w:rFonts w:ascii="Yu Gothic UI Semilight" w:eastAsia="Yu Gothic UI Semilight" w:hAnsi="Yu Gothic UI Semilight" w:cs="Times New Roman"/>
          <w:noProof/>
          <w:sz w:val="24"/>
          <w:szCs w:val="24"/>
          <w:lang w:val="en-ID"/>
        </w:rPr>
        <w:t xml:space="preserve"> juga terjadi kepada speaking mahasiswa</w:t>
      </w:r>
      <w:r w:rsidR="004D730E" w:rsidRPr="00E20ED5">
        <w:rPr>
          <w:rFonts w:ascii="Yu Gothic UI Semilight" w:eastAsia="Yu Gothic UI Semilight" w:hAnsi="Yu Gothic UI Semilight" w:cs="Times New Roman"/>
          <w:noProof/>
          <w:sz w:val="24"/>
          <w:szCs w:val="24"/>
          <w:lang w:val="en-ID"/>
        </w:rPr>
        <w:t>.</w:t>
      </w:r>
      <w:r w:rsidR="00192513" w:rsidRPr="00E20ED5">
        <w:rPr>
          <w:rFonts w:ascii="Yu Gothic UI Semilight" w:eastAsia="Yu Gothic UI Semilight" w:hAnsi="Yu Gothic UI Semilight" w:cs="Times New Roman"/>
          <w:noProof/>
          <w:sz w:val="24"/>
          <w:szCs w:val="24"/>
          <w:lang w:val="en-ID"/>
        </w:rPr>
        <w:t xml:space="preserve"> </w:t>
      </w:r>
      <w:r w:rsidR="004D730E" w:rsidRPr="00E20ED5">
        <w:rPr>
          <w:rFonts w:ascii="Yu Gothic UI Semilight" w:eastAsia="Yu Gothic UI Semilight" w:hAnsi="Yu Gothic UI Semilight" w:cs="Times New Roman"/>
          <w:noProof/>
          <w:sz w:val="24"/>
          <w:szCs w:val="24"/>
          <w:lang w:val="en-ID"/>
        </w:rPr>
        <w:t xml:space="preserve"> </w:t>
      </w:r>
      <w:r w:rsidR="00192513" w:rsidRPr="00E20ED5">
        <w:rPr>
          <w:rFonts w:ascii="Yu Gothic UI Semilight" w:eastAsia="Yu Gothic UI Semilight" w:hAnsi="Yu Gothic UI Semilight" w:cs="Times New Roman"/>
          <w:noProof/>
          <w:sz w:val="24"/>
          <w:szCs w:val="24"/>
          <w:lang w:val="en-ID"/>
        </w:rPr>
        <w:t xml:space="preserve">Mahasiswa dapat mengeksplore ide-ide mereka dengan melakukan aktifitas-aktifitas speaking dalam role play, diskusi kelompok dan aktifitas wawancara. </w:t>
      </w:r>
      <w:r w:rsidR="00FE63D9" w:rsidRPr="00E20ED5">
        <w:rPr>
          <w:rFonts w:ascii="Yu Gothic UI Semilight" w:eastAsia="Yu Gothic UI Semilight" w:hAnsi="Yu Gothic UI Semilight" w:cs="Times New Roman"/>
          <w:noProof/>
          <w:sz w:val="24"/>
          <w:szCs w:val="24"/>
          <w:lang w:val="en-ID"/>
        </w:rPr>
        <w:t xml:space="preserve">Peningkatan speaking mahasiswa juga dapat dilihat dari peningkatan nilai rata-rata </w:t>
      </w:r>
      <w:r w:rsidR="00952C60" w:rsidRPr="00E20ED5">
        <w:rPr>
          <w:rFonts w:ascii="Yu Gothic UI Semilight" w:eastAsia="Yu Gothic UI Semilight" w:hAnsi="Yu Gothic UI Semilight" w:cs="Times New Roman"/>
          <w:noProof/>
          <w:sz w:val="24"/>
          <w:szCs w:val="24"/>
          <w:lang w:val="en-ID"/>
        </w:rPr>
        <w:t>setiap siklus yang mana prasiklus adalah 50.5, siklus II adalah 64.1 dan siklus II menjadi 73.8.</w:t>
      </w:r>
    </w:p>
    <w:p w14:paraId="4A927C0A" w14:textId="77777777" w:rsidR="00960766" w:rsidRPr="00E20ED5" w:rsidRDefault="00960766" w:rsidP="00E20ED5">
      <w:pPr>
        <w:pStyle w:val="ListParagraph"/>
        <w:numPr>
          <w:ilvl w:val="0"/>
          <w:numId w:val="4"/>
        </w:numPr>
        <w:spacing w:after="0" w:line="240" w:lineRule="auto"/>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Metode communicative activities dilaksanakan secara efektif didalam kelas speaking. Ketika dilaksanakan latihan-latihan speaking dengan metode communicative activities, situasi didalam kelas mahasiswa menjadi lebih aktif. Hal itu dapat dibuktikan dengan peningkatan partisipasi mahasiswa dalam proses pembelajaran dikelas.</w:t>
      </w:r>
      <w:r w:rsidR="00C35E26" w:rsidRPr="00E20ED5">
        <w:rPr>
          <w:rFonts w:ascii="Yu Gothic UI Semilight" w:eastAsia="Yu Gothic UI Semilight" w:hAnsi="Yu Gothic UI Semilight" w:cs="Times New Roman"/>
          <w:noProof/>
          <w:sz w:val="24"/>
          <w:szCs w:val="24"/>
          <w:lang w:val="en-ID"/>
        </w:rPr>
        <w:t xml:space="preserve"> Mahasiswa lebih aktif dalam proses pembelajaran dengan latihan-latihan speaking yang diberikan setiap pertemuan. Melalui latihan ini mereka lebih sering praktek speaking dengan teman-temannya. Perhatian mereka juga meningkat saat diberikan materi speaking. Mereka melakukan tugas-tugas speaking </w:t>
      </w:r>
      <w:r w:rsidR="0027600A" w:rsidRPr="00E20ED5">
        <w:rPr>
          <w:rFonts w:ascii="Yu Gothic UI Semilight" w:eastAsia="Yu Gothic UI Semilight" w:hAnsi="Yu Gothic UI Semilight" w:cs="Times New Roman"/>
          <w:noProof/>
          <w:sz w:val="24"/>
          <w:szCs w:val="24"/>
          <w:lang w:val="en-ID"/>
        </w:rPr>
        <w:t xml:space="preserve">yang diberikan oleh dosen </w:t>
      </w:r>
      <w:r w:rsidR="00C35E26" w:rsidRPr="00E20ED5">
        <w:rPr>
          <w:rFonts w:ascii="Yu Gothic UI Semilight" w:eastAsia="Yu Gothic UI Semilight" w:hAnsi="Yu Gothic UI Semilight" w:cs="Times New Roman"/>
          <w:noProof/>
          <w:sz w:val="24"/>
          <w:szCs w:val="24"/>
          <w:lang w:val="en-ID"/>
        </w:rPr>
        <w:t>dengan serius.</w:t>
      </w:r>
    </w:p>
    <w:p w14:paraId="70AD5715" w14:textId="77777777" w:rsidR="009D03E5" w:rsidRPr="00E20ED5" w:rsidRDefault="009D03E5" w:rsidP="00E20ED5">
      <w:pPr>
        <w:pStyle w:val="ListParagraph"/>
        <w:numPr>
          <w:ilvl w:val="0"/>
          <w:numId w:val="4"/>
        </w:numPr>
        <w:spacing w:after="0" w:line="240" w:lineRule="auto"/>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Komunikasi dan interaksi yang dibangun dalam proses pembelajaran speaking dikelas. Mahasiswa tidak merasa bosan dengan materi yang diberikan karena ada beberapa bentuk ‘communicative activities’ yang digunakan dalam pemberian materi seperti role play, diskusi kelompok dan wawancara denga penggunaan materi-materi tentang kearifan lokal Buton.</w:t>
      </w:r>
      <w:r w:rsidR="00420026" w:rsidRPr="00E20ED5">
        <w:rPr>
          <w:rFonts w:ascii="Yu Gothic UI Semilight" w:eastAsia="Yu Gothic UI Semilight" w:hAnsi="Yu Gothic UI Semilight" w:cs="Times New Roman"/>
          <w:noProof/>
          <w:sz w:val="24"/>
          <w:szCs w:val="24"/>
          <w:lang w:val="en-ID"/>
        </w:rPr>
        <w:t xml:space="preserve"> Dengan menggunakan materi kearifan lokal Buton dan bentuk latihan dalam communicative activities, mahasiswa dapat praktek speaking mereka dalam situasi ril mahasiswa.</w:t>
      </w:r>
      <w:r w:rsidR="001074C7" w:rsidRPr="00E20ED5">
        <w:rPr>
          <w:rFonts w:ascii="Yu Gothic UI Semilight" w:eastAsia="Yu Gothic UI Semilight" w:hAnsi="Yu Gothic UI Semilight" w:cs="Times New Roman"/>
          <w:noProof/>
          <w:sz w:val="24"/>
          <w:szCs w:val="24"/>
          <w:lang w:val="en-ID"/>
        </w:rPr>
        <w:t xml:space="preserve"> hal itu dapat meningkatkan speaking lebih baik dibandingkan dengan situasi yang tidak ril. Aspek-aspek peningkatan speaking mahasiswa dapat dilihat pada tabel berikut :</w:t>
      </w:r>
    </w:p>
    <w:p w14:paraId="44F2BD76" w14:textId="77777777" w:rsidR="00A62765" w:rsidRPr="00E20ED5" w:rsidRDefault="00A62765" w:rsidP="00E20ED5">
      <w:pPr>
        <w:pStyle w:val="ListParagraph"/>
        <w:spacing w:after="0" w:line="240" w:lineRule="auto"/>
        <w:ind w:left="786"/>
        <w:jc w:val="both"/>
        <w:rPr>
          <w:rFonts w:ascii="Yu Gothic UI Semilight" w:eastAsia="Yu Gothic UI Semilight" w:hAnsi="Yu Gothic UI Semilight" w:cs="Times New Roman"/>
          <w:noProof/>
          <w:sz w:val="24"/>
          <w:szCs w:val="24"/>
          <w:lang w:val="en-ID"/>
        </w:rPr>
      </w:pPr>
    </w:p>
    <w:tbl>
      <w:tblPr>
        <w:tblStyle w:val="TableGrid"/>
        <w:tblW w:w="0" w:type="auto"/>
        <w:tblInd w:w="786" w:type="dxa"/>
        <w:tblLook w:val="04A0" w:firstRow="1" w:lastRow="0" w:firstColumn="1" w:lastColumn="0" w:noHBand="0" w:noVBand="1"/>
      </w:tblPr>
      <w:tblGrid>
        <w:gridCol w:w="2299"/>
        <w:gridCol w:w="3560"/>
        <w:gridCol w:w="3097"/>
      </w:tblGrid>
      <w:tr w:rsidR="00F00659" w:rsidRPr="00E20ED5" w14:paraId="6F8C3464" w14:textId="77777777" w:rsidTr="00D5727C">
        <w:tc>
          <w:tcPr>
            <w:tcW w:w="2299" w:type="dxa"/>
          </w:tcPr>
          <w:p w14:paraId="2F5B2306" w14:textId="77777777" w:rsidR="006A7A97" w:rsidRPr="00E20ED5" w:rsidRDefault="006A7A97" w:rsidP="00E20ED5">
            <w:pPr>
              <w:pStyle w:val="ListParagraph"/>
              <w:ind w:left="0"/>
              <w:jc w:val="center"/>
              <w:rPr>
                <w:rFonts w:ascii="Yu Gothic UI Semilight" w:eastAsia="Yu Gothic UI Semilight" w:hAnsi="Yu Gothic UI Semilight" w:cs="Times New Roman"/>
                <w:b/>
                <w:noProof/>
                <w:sz w:val="24"/>
                <w:szCs w:val="24"/>
                <w:lang w:val="en-ID"/>
              </w:rPr>
            </w:pPr>
            <w:r w:rsidRPr="00E20ED5">
              <w:rPr>
                <w:rFonts w:ascii="Yu Gothic UI Semilight" w:eastAsia="Yu Gothic UI Semilight" w:hAnsi="Yu Gothic UI Semilight" w:cs="Times New Roman"/>
                <w:b/>
                <w:noProof/>
                <w:sz w:val="24"/>
                <w:szCs w:val="24"/>
                <w:lang w:val="en-ID"/>
              </w:rPr>
              <w:t>Temuan Penelitian</w:t>
            </w:r>
          </w:p>
        </w:tc>
        <w:tc>
          <w:tcPr>
            <w:tcW w:w="3563" w:type="dxa"/>
          </w:tcPr>
          <w:p w14:paraId="565B57C6" w14:textId="77777777" w:rsidR="006A7A97" w:rsidRPr="00E20ED5" w:rsidRDefault="006A7A97" w:rsidP="00E20ED5">
            <w:pPr>
              <w:pStyle w:val="ListParagraph"/>
              <w:ind w:left="0"/>
              <w:jc w:val="center"/>
              <w:rPr>
                <w:rFonts w:ascii="Yu Gothic UI Semilight" w:eastAsia="Yu Gothic UI Semilight" w:hAnsi="Yu Gothic UI Semilight" w:cs="Times New Roman"/>
                <w:b/>
                <w:noProof/>
                <w:sz w:val="24"/>
                <w:szCs w:val="24"/>
                <w:lang w:val="en-ID"/>
              </w:rPr>
            </w:pPr>
            <w:r w:rsidRPr="00E20ED5">
              <w:rPr>
                <w:rFonts w:ascii="Yu Gothic UI Semilight" w:eastAsia="Yu Gothic UI Semilight" w:hAnsi="Yu Gothic UI Semilight" w:cs="Times New Roman"/>
                <w:b/>
                <w:noProof/>
                <w:sz w:val="24"/>
                <w:szCs w:val="24"/>
                <w:lang w:val="en-ID"/>
              </w:rPr>
              <w:t>Sebelum Penelitian</w:t>
            </w:r>
          </w:p>
        </w:tc>
        <w:tc>
          <w:tcPr>
            <w:tcW w:w="3099" w:type="dxa"/>
          </w:tcPr>
          <w:p w14:paraId="0943226C" w14:textId="77777777" w:rsidR="006A7A97" w:rsidRPr="00E20ED5" w:rsidRDefault="006A7A97" w:rsidP="00E20ED5">
            <w:pPr>
              <w:pStyle w:val="ListParagraph"/>
              <w:ind w:left="0"/>
              <w:jc w:val="center"/>
              <w:rPr>
                <w:rFonts w:ascii="Yu Gothic UI Semilight" w:eastAsia="Yu Gothic UI Semilight" w:hAnsi="Yu Gothic UI Semilight" w:cs="Times New Roman"/>
                <w:b/>
                <w:noProof/>
                <w:sz w:val="24"/>
                <w:szCs w:val="24"/>
                <w:lang w:val="en-ID"/>
              </w:rPr>
            </w:pPr>
            <w:r w:rsidRPr="00E20ED5">
              <w:rPr>
                <w:rFonts w:ascii="Yu Gothic UI Semilight" w:eastAsia="Yu Gothic UI Semilight" w:hAnsi="Yu Gothic UI Semilight" w:cs="Times New Roman"/>
                <w:b/>
                <w:noProof/>
                <w:sz w:val="24"/>
                <w:szCs w:val="24"/>
                <w:lang w:val="en-ID"/>
              </w:rPr>
              <w:t>Setelah Penelitian</w:t>
            </w:r>
          </w:p>
        </w:tc>
      </w:tr>
      <w:tr w:rsidR="00F00659" w:rsidRPr="00E20ED5" w14:paraId="2E8B012A" w14:textId="77777777" w:rsidTr="00D5727C">
        <w:tc>
          <w:tcPr>
            <w:tcW w:w="2299" w:type="dxa"/>
          </w:tcPr>
          <w:p w14:paraId="70C2D224" w14:textId="77777777" w:rsidR="006A7A97" w:rsidRPr="00E20ED5" w:rsidRDefault="006A7A97"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Keterampilan Speaking Mahasiswa</w:t>
            </w:r>
          </w:p>
        </w:tc>
        <w:tc>
          <w:tcPr>
            <w:tcW w:w="3563" w:type="dxa"/>
          </w:tcPr>
          <w:p w14:paraId="7D04ABFB" w14:textId="77777777" w:rsidR="006A7A97" w:rsidRPr="00E20ED5" w:rsidRDefault="006A7A97"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Mahasiswa memiliki kosakata yang terbats dan mereka melakukan banyak kesalahan tatabahsa bahasa Inggris.</w:t>
            </w:r>
            <w:r w:rsidR="00F00659" w:rsidRPr="00E20ED5">
              <w:rPr>
                <w:rFonts w:ascii="Yu Gothic UI Semilight" w:eastAsia="Yu Gothic UI Semilight" w:hAnsi="Yu Gothic UI Semilight" w:cs="Times New Roman"/>
                <w:noProof/>
                <w:sz w:val="24"/>
                <w:szCs w:val="24"/>
                <w:lang w:val="en-ID"/>
              </w:rPr>
              <w:t xml:space="preserve"> Mereka juga melakukan kesalahan dalam pengucapan dan berbicara dengan banyak jedah.</w:t>
            </w:r>
          </w:p>
        </w:tc>
        <w:tc>
          <w:tcPr>
            <w:tcW w:w="3099" w:type="dxa"/>
          </w:tcPr>
          <w:p w14:paraId="3746B498" w14:textId="77777777" w:rsidR="006A7A97" w:rsidRPr="00E20ED5" w:rsidRDefault="00F00659"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Mahasiswa memiliki perbendaharaan kosakata yang banyak. Mahasiswa berbicara dengan penuh rasa percaya diri. Mereka mampu berbicara dengan penggunaan tata bahasa dan pengucapan yang benar. Berbicara dengan sedikit jedah.</w:t>
            </w:r>
          </w:p>
        </w:tc>
      </w:tr>
      <w:tr w:rsidR="00F00659" w:rsidRPr="00E20ED5" w14:paraId="2015ED60" w14:textId="77777777" w:rsidTr="00D5727C">
        <w:tc>
          <w:tcPr>
            <w:tcW w:w="2299" w:type="dxa"/>
          </w:tcPr>
          <w:p w14:paraId="25B868D9" w14:textId="77777777" w:rsidR="006A7A97" w:rsidRPr="00E20ED5" w:rsidRDefault="004F563E"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Suasana Ruang Kelas</w:t>
            </w:r>
          </w:p>
        </w:tc>
        <w:tc>
          <w:tcPr>
            <w:tcW w:w="3563" w:type="dxa"/>
          </w:tcPr>
          <w:p w14:paraId="2E9B1657" w14:textId="77777777" w:rsidR="006A7A97" w:rsidRPr="00E20ED5" w:rsidRDefault="004F563E"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Mahasiswa merasa bosan saat mengikuti proses pembelajaran speaking.</w:t>
            </w:r>
          </w:p>
          <w:p w14:paraId="0EB4C25A" w14:textId="77777777" w:rsidR="004F563E" w:rsidRPr="00E20ED5" w:rsidRDefault="004F563E"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Mahasiswa pasif dalam mengikuti pembelajaran speaking.</w:t>
            </w:r>
          </w:p>
          <w:p w14:paraId="4790B9C2" w14:textId="77777777" w:rsidR="004F563E" w:rsidRPr="00E20ED5" w:rsidRDefault="004F563E"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Mahasiswa merasa tidak percaya diri dan malu dalam berbahsa Inggris.</w:t>
            </w:r>
          </w:p>
        </w:tc>
        <w:tc>
          <w:tcPr>
            <w:tcW w:w="3099" w:type="dxa"/>
          </w:tcPr>
          <w:p w14:paraId="163310C2" w14:textId="77777777" w:rsidR="006A7A97" w:rsidRPr="00E20ED5" w:rsidRDefault="004F563E"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Mahasiswa merasa tertarik mengikuti kelas speaking ketika dosen menggunakan metode ‘communicative activities dan materi kearifan lokal Buton. </w:t>
            </w:r>
          </w:p>
          <w:p w14:paraId="4016AEAE" w14:textId="77777777" w:rsidR="004F563E" w:rsidRPr="00E20ED5" w:rsidRDefault="004F563E"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Mahasiswa lebih aktif dan ada kemauan yang tinggi dalam berpatisipasi pada setiap latihan speaking.</w:t>
            </w:r>
          </w:p>
          <w:p w14:paraId="413818A3" w14:textId="77777777" w:rsidR="004F563E" w:rsidRPr="00E20ED5" w:rsidRDefault="004F563E"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Mahasiswa merasa lebih percaya diri untuk berbicara didepan teman-teman mereka dan merasa tidak malu dalam berbicara lebih.</w:t>
            </w:r>
          </w:p>
        </w:tc>
      </w:tr>
      <w:tr w:rsidR="00F00659" w:rsidRPr="00E20ED5" w14:paraId="4861A00B" w14:textId="77777777" w:rsidTr="00D5727C">
        <w:tc>
          <w:tcPr>
            <w:tcW w:w="2299" w:type="dxa"/>
          </w:tcPr>
          <w:p w14:paraId="04402C48" w14:textId="77777777" w:rsidR="006A7A97" w:rsidRPr="00E20ED5" w:rsidRDefault="00AA1591"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Peningkatan Aktifitas Mahasiswa</w:t>
            </w:r>
          </w:p>
        </w:tc>
        <w:tc>
          <w:tcPr>
            <w:tcW w:w="3563" w:type="dxa"/>
          </w:tcPr>
          <w:p w14:paraId="2CEF86AC" w14:textId="77777777" w:rsidR="006A7A97" w:rsidRPr="00E20ED5" w:rsidRDefault="00AA1591"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Mahasiswa melakukan aktifitas yang monoton setiap pertemuan. Praktek speaking dengan text.</w:t>
            </w:r>
          </w:p>
        </w:tc>
        <w:tc>
          <w:tcPr>
            <w:tcW w:w="3099" w:type="dxa"/>
          </w:tcPr>
          <w:p w14:paraId="7C0E3704" w14:textId="77777777" w:rsidR="006A7A97" w:rsidRPr="00E20ED5" w:rsidRDefault="00AA1591" w:rsidP="00E20ED5">
            <w:pPr>
              <w:pStyle w:val="ListParagraph"/>
              <w:ind w:left="0"/>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Mahasiswa melakukan latihan-latihan speaking yang beragam. Misalnya, latihan dengan menggunaka role play, diskusi kelompok dan wawancara. </w:t>
            </w:r>
          </w:p>
        </w:tc>
      </w:tr>
    </w:tbl>
    <w:p w14:paraId="6445AF1E" w14:textId="77777777" w:rsidR="001074C7" w:rsidRPr="00E20ED5" w:rsidRDefault="001074C7" w:rsidP="00E20ED5">
      <w:pPr>
        <w:spacing w:after="0" w:line="240" w:lineRule="auto"/>
        <w:jc w:val="both"/>
        <w:rPr>
          <w:rFonts w:ascii="Yu Gothic UI Semilight" w:eastAsia="Yu Gothic UI Semilight" w:hAnsi="Yu Gothic UI Semilight" w:cs="Times New Roman"/>
          <w:noProof/>
          <w:sz w:val="24"/>
          <w:szCs w:val="24"/>
          <w:lang w:val="en-ID"/>
        </w:rPr>
      </w:pPr>
    </w:p>
    <w:p w14:paraId="605C0C08" w14:textId="77777777" w:rsidR="00D5727C" w:rsidRPr="00E20ED5" w:rsidRDefault="00D5727C" w:rsidP="00E20ED5">
      <w:pPr>
        <w:spacing w:after="0" w:line="240" w:lineRule="auto"/>
        <w:jc w:val="both"/>
        <w:rPr>
          <w:rFonts w:ascii="Yu Gothic UI Semilight" w:eastAsia="Yu Gothic UI Semilight" w:hAnsi="Yu Gothic UI Semilight" w:cs="Times New Roman"/>
          <w:noProof/>
          <w:sz w:val="24"/>
          <w:szCs w:val="24"/>
          <w:lang w:val="en-ID"/>
        </w:rPr>
      </w:pPr>
    </w:p>
    <w:p w14:paraId="46466B98" w14:textId="77777777" w:rsidR="00D5727C" w:rsidRPr="00E20ED5" w:rsidRDefault="00D5727C" w:rsidP="00E20ED5">
      <w:pPr>
        <w:spacing w:after="0" w:line="240" w:lineRule="auto"/>
        <w:jc w:val="both"/>
        <w:rPr>
          <w:rFonts w:ascii="Yu Gothic UI Semilight" w:eastAsia="Yu Gothic UI Semilight" w:hAnsi="Yu Gothic UI Semilight" w:cs="Times New Roman"/>
          <w:noProof/>
          <w:sz w:val="24"/>
          <w:szCs w:val="24"/>
          <w:lang w:val="en-ID"/>
        </w:rPr>
      </w:pPr>
    </w:p>
    <w:p w14:paraId="51A26E70" w14:textId="77777777" w:rsidR="00D16FCC" w:rsidRDefault="00D16FCC" w:rsidP="00D16FCC">
      <w:pPr>
        <w:pStyle w:val="ListParagraph"/>
        <w:spacing w:after="0" w:line="240" w:lineRule="auto"/>
        <w:ind w:left="0"/>
        <w:jc w:val="center"/>
        <w:rPr>
          <w:rFonts w:ascii="Yu Gothic UI Semilight" w:eastAsia="Yu Gothic UI Semilight" w:hAnsi="Yu Gothic UI Semilight" w:cs="Times New Roman"/>
          <w:b/>
          <w:noProof/>
          <w:sz w:val="24"/>
          <w:szCs w:val="24"/>
          <w:lang w:val="en-ID"/>
        </w:rPr>
      </w:pPr>
    </w:p>
    <w:p w14:paraId="6F84522A" w14:textId="77777777" w:rsidR="00D16FCC" w:rsidRDefault="00D16FCC" w:rsidP="00D16FCC">
      <w:pPr>
        <w:pStyle w:val="ListParagraph"/>
        <w:spacing w:after="0" w:line="240" w:lineRule="auto"/>
        <w:ind w:left="0"/>
        <w:jc w:val="center"/>
        <w:rPr>
          <w:rFonts w:ascii="Yu Gothic UI Semilight" w:eastAsia="Yu Gothic UI Semilight" w:hAnsi="Yu Gothic UI Semilight" w:cs="Times New Roman"/>
          <w:b/>
          <w:noProof/>
          <w:sz w:val="24"/>
          <w:szCs w:val="24"/>
          <w:lang w:val="en-ID"/>
        </w:rPr>
      </w:pPr>
    </w:p>
    <w:p w14:paraId="36DD193A" w14:textId="77777777" w:rsidR="00D16FCC" w:rsidRDefault="00D16FCC" w:rsidP="00D16FCC">
      <w:pPr>
        <w:pStyle w:val="ListParagraph"/>
        <w:spacing w:after="0" w:line="240" w:lineRule="auto"/>
        <w:ind w:left="0"/>
        <w:jc w:val="center"/>
        <w:rPr>
          <w:rFonts w:ascii="Yu Gothic UI Semilight" w:eastAsia="Yu Gothic UI Semilight" w:hAnsi="Yu Gothic UI Semilight" w:cs="Times New Roman"/>
          <w:b/>
          <w:noProof/>
          <w:sz w:val="24"/>
          <w:szCs w:val="24"/>
          <w:lang w:val="en-ID"/>
        </w:rPr>
      </w:pPr>
    </w:p>
    <w:p w14:paraId="2220D8A4" w14:textId="4250F53E" w:rsidR="003D31BD" w:rsidRPr="00E20ED5" w:rsidRDefault="003D31BD" w:rsidP="00D16FCC">
      <w:pPr>
        <w:pStyle w:val="ListParagraph"/>
        <w:spacing w:after="0" w:line="240" w:lineRule="auto"/>
        <w:ind w:left="0"/>
        <w:jc w:val="center"/>
        <w:rPr>
          <w:rFonts w:ascii="Yu Gothic UI Semilight" w:eastAsia="Yu Gothic UI Semilight" w:hAnsi="Yu Gothic UI Semilight" w:cs="Times New Roman"/>
          <w:b/>
          <w:noProof/>
          <w:sz w:val="24"/>
          <w:szCs w:val="24"/>
          <w:lang w:val="en-ID"/>
        </w:rPr>
      </w:pPr>
      <w:r w:rsidRPr="00E20ED5">
        <w:rPr>
          <w:rFonts w:ascii="Yu Gothic UI Semilight" w:eastAsia="Yu Gothic UI Semilight" w:hAnsi="Yu Gothic UI Semilight" w:cs="Times New Roman"/>
          <w:b/>
          <w:noProof/>
          <w:sz w:val="24"/>
          <w:szCs w:val="24"/>
          <w:lang w:val="en-ID"/>
        </w:rPr>
        <w:t>SIMPULAN</w:t>
      </w:r>
    </w:p>
    <w:p w14:paraId="35313911" w14:textId="77777777" w:rsidR="004154CA" w:rsidRPr="00E20ED5" w:rsidRDefault="003C49B2" w:rsidP="00E20ED5">
      <w:pPr>
        <w:pStyle w:val="ListParagraph"/>
        <w:spacing w:after="0" w:line="240" w:lineRule="auto"/>
        <w:ind w:left="0" w:firstLine="567"/>
        <w:jc w:val="both"/>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Setelah menganalisis hasil penelitian, peneliti dapat menyimpulkan bahwa pengajaran speaking melalui metode ‘communicative activities’ dengan menggunakan materi kearifan lokal Buton dapat meningkatkan keterampilan speaking mahasiswa Pendidikan Bahasa Inggris, Universitas Muslim Buton. Peningkatan itu dapat dibuktikan deng</w:t>
      </w:r>
      <w:r w:rsidR="001B362D" w:rsidRPr="00E20ED5">
        <w:rPr>
          <w:rFonts w:ascii="Yu Gothic UI Semilight" w:eastAsia="Yu Gothic UI Semilight" w:hAnsi="Yu Gothic UI Semilight" w:cs="Times New Roman"/>
          <w:noProof/>
          <w:sz w:val="24"/>
          <w:szCs w:val="24"/>
          <w:lang w:val="en-ID"/>
        </w:rPr>
        <w:t xml:space="preserve">an nilai tes speaking untuk siklus I dan siklus II. Hasil nilai rata-rata pada siklus I adalah 64.1. Pada siklus II nilai rata-rata sebesar 73.8 artinya ada peningkatan dari siklus I ke siklus II sebesar 9.7%. Peningkatan nilai rata-rata ini merupakan bukti dari keberhasilan penerapan metode ‘communicative activitues’ dengan materi tentang kearifan lokal Buton. Metode ;communicative activities’ diimplementasikan secara efektif di dalam kelas speaking. Mahasiswa sangat tertarik mengikuti kelas speaking dan kelas lebih hidup karena memberikan kesempatan kepada mahasiswa untuk mengekpresikan ide </w:t>
      </w:r>
      <w:r w:rsidR="00790DCF" w:rsidRPr="00E20ED5">
        <w:rPr>
          <w:rFonts w:ascii="Yu Gothic UI Semilight" w:eastAsia="Yu Gothic UI Semilight" w:hAnsi="Yu Gothic UI Semilight" w:cs="Times New Roman"/>
          <w:noProof/>
          <w:sz w:val="24"/>
          <w:szCs w:val="24"/>
          <w:lang w:val="en-ID"/>
        </w:rPr>
        <w:t>ketika berbicara. Berdasarkan hasil penelitian, penggunaan metode ini dapat memberikan kosakata baru yang berkaitan dengan kearifan lokal Buton dan perbaikan tata bahasa mereka sehingga dapat memudahkan merekan dalam mengkonstruksi kalimat-kalimat baru dalam berbicara.</w:t>
      </w:r>
      <w:r w:rsidR="00C32F55" w:rsidRPr="00E20ED5">
        <w:rPr>
          <w:rFonts w:ascii="Yu Gothic UI Semilight" w:eastAsia="Yu Gothic UI Semilight" w:hAnsi="Yu Gothic UI Semilight" w:cs="Times New Roman"/>
          <w:noProof/>
          <w:sz w:val="24"/>
          <w:szCs w:val="24"/>
          <w:lang w:val="en-ID"/>
        </w:rPr>
        <w:t xml:space="preserve"> Dengan melakukan bentuk-bentuk latihan seperti role play, diskusi kelompok dan wawancara mahasiswa lebih aktif di dalam mengikuti kelas speaking karena setiap mahasiswa mendapatkan kesempatan yang cukup untuk berbicara. </w:t>
      </w:r>
    </w:p>
    <w:p w14:paraId="3C67135F" w14:textId="77777777" w:rsidR="00D5727C" w:rsidRPr="00E20ED5" w:rsidRDefault="00D5727C" w:rsidP="00E20ED5">
      <w:pPr>
        <w:spacing w:after="0" w:line="240" w:lineRule="auto"/>
        <w:jc w:val="center"/>
        <w:rPr>
          <w:rFonts w:ascii="Yu Gothic UI Semilight" w:eastAsia="Yu Gothic UI Semilight" w:hAnsi="Yu Gothic UI Semilight" w:cs="Times New Roman"/>
          <w:b/>
          <w:noProof/>
          <w:sz w:val="24"/>
          <w:szCs w:val="24"/>
          <w:lang w:val="en-ID"/>
        </w:rPr>
      </w:pPr>
    </w:p>
    <w:p w14:paraId="595F0751" w14:textId="77777777" w:rsidR="00D5727C" w:rsidRPr="00E20ED5" w:rsidRDefault="00D5727C" w:rsidP="00E20ED5">
      <w:pPr>
        <w:spacing w:after="0" w:line="240" w:lineRule="auto"/>
        <w:jc w:val="center"/>
        <w:rPr>
          <w:rFonts w:ascii="Yu Gothic UI Semilight" w:eastAsia="Yu Gothic UI Semilight" w:hAnsi="Yu Gothic UI Semilight" w:cs="Times New Roman"/>
          <w:b/>
          <w:noProof/>
          <w:sz w:val="24"/>
          <w:szCs w:val="24"/>
          <w:lang w:val="en-ID"/>
        </w:rPr>
      </w:pPr>
    </w:p>
    <w:p w14:paraId="2DA8862B" w14:textId="77777777" w:rsidR="003C49B2" w:rsidRPr="00E20ED5" w:rsidRDefault="004154CA" w:rsidP="00D16FCC">
      <w:pPr>
        <w:spacing w:after="0" w:line="240" w:lineRule="auto"/>
        <w:jc w:val="center"/>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b/>
          <w:noProof/>
          <w:sz w:val="24"/>
          <w:szCs w:val="24"/>
          <w:lang w:val="en-ID"/>
        </w:rPr>
        <w:t>BIBLIOGRAPHY</w:t>
      </w:r>
    </w:p>
    <w:p w14:paraId="0ACA2954" w14:textId="3F393EC6" w:rsidR="00DE2B0B"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Sudrajat, 2010. “Tentang Pendidikan Karakter” (dalam     </w:t>
      </w:r>
    </w:p>
    <w:p w14:paraId="08A03F41" w14:textId="77777777" w:rsidR="00DE2B0B"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http://akhmadsudrajat.wordpress.com/pendidikan-karakter-di    smp) diakses 25           </w:t>
      </w:r>
    </w:p>
    <w:p w14:paraId="06A75BE3" w14:textId="77777777" w:rsidR="00DE2B0B"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Februari 2023.</w:t>
      </w:r>
    </w:p>
    <w:p w14:paraId="5D7CBA93" w14:textId="1229F764" w:rsidR="00DE2B0B"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Burn, Anne., Joyce, Helen. 1997. Focus on Speaking. Sydney:    macquaire University.</w:t>
      </w:r>
    </w:p>
    <w:p w14:paraId="150E9290" w14:textId="6F04796A" w:rsidR="00DE2B0B"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Sunargo,  2022.  Keterampilan  Berkomunikasi Bahasa  Inggris  pada      Masyarakat </w:t>
      </w:r>
    </w:p>
    <w:p w14:paraId="6B196D22" w14:textId="77777777" w:rsidR="000776B7"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Karang Taruna Pulau Jaloh Batam. Jurnal Puan Indonesia, 3(2), 77-85. </w:t>
      </w:r>
    </w:p>
    <w:p w14:paraId="497CB4DA" w14:textId="19B2B94B" w:rsidR="000776B7" w:rsidRPr="00E20ED5" w:rsidRDefault="000776B7"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Harmer, J. (2001). The Practice of English Language Teaching, Harlow:      </w:t>
      </w:r>
    </w:p>
    <w:p w14:paraId="5032E0A4" w14:textId="77777777" w:rsidR="000776B7" w:rsidRPr="00E20ED5" w:rsidRDefault="000776B7"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Longman.</w:t>
      </w:r>
      <w:r w:rsidR="00DE2B0B" w:rsidRPr="00E20ED5">
        <w:rPr>
          <w:rFonts w:ascii="Yu Gothic UI Semilight" w:eastAsia="Yu Gothic UI Semilight" w:hAnsi="Yu Gothic UI Semilight" w:cs="Times New Roman"/>
          <w:noProof/>
          <w:sz w:val="24"/>
          <w:szCs w:val="24"/>
          <w:lang w:val="en-ID"/>
        </w:rPr>
        <w:t xml:space="preserve">   </w:t>
      </w:r>
    </w:p>
    <w:p w14:paraId="4AE0DE6D" w14:textId="067E0BDB" w:rsidR="000776B7"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w:t>
      </w:r>
      <w:r w:rsidR="000776B7" w:rsidRPr="00E20ED5">
        <w:rPr>
          <w:rFonts w:ascii="Yu Gothic UI Semilight" w:eastAsia="Yu Gothic UI Semilight" w:hAnsi="Yu Gothic UI Semilight" w:cs="Times New Roman"/>
          <w:noProof/>
          <w:sz w:val="24"/>
          <w:szCs w:val="24"/>
          <w:lang w:val="en-ID"/>
        </w:rPr>
        <w:t>Teat, S. (2001). Ingredients for successful communicative tasks. Paper   teaching.</w:t>
      </w:r>
    </w:p>
    <w:p w14:paraId="2FC1D630" w14:textId="77777777" w:rsidR="00D722DC" w:rsidRPr="00E20ED5" w:rsidRDefault="000776B7"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Oxford: Oxford University Press.</w:t>
      </w:r>
      <w:r w:rsidR="00DE2B0B" w:rsidRPr="00E20ED5">
        <w:rPr>
          <w:rFonts w:ascii="Yu Gothic UI Semilight" w:eastAsia="Yu Gothic UI Semilight" w:hAnsi="Yu Gothic UI Semilight" w:cs="Times New Roman"/>
          <w:noProof/>
          <w:sz w:val="24"/>
          <w:szCs w:val="24"/>
          <w:lang w:val="en-ID"/>
        </w:rPr>
        <w:t xml:space="preserve"> </w:t>
      </w:r>
    </w:p>
    <w:p w14:paraId="3A42BA11" w14:textId="56DD01D6" w:rsidR="00D722DC" w:rsidRPr="00E20ED5" w:rsidRDefault="00D722DC"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Kosilah dkk, 2017. Mengenal Identitas Masyarakat Buton melalui Konsep Berkeluarga</w:t>
      </w:r>
    </w:p>
    <w:p w14:paraId="2CE8F4B8" w14:textId="77777777" w:rsidR="00D722DC" w:rsidRPr="00E20ED5" w:rsidRDefault="00D722DC"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dalam Kabanti Kaluku Panda. Jurnal Sang Pencerah Volume 3 Nomor 2 diakses pada </w:t>
      </w:r>
    </w:p>
    <w:p w14:paraId="000108D2" w14:textId="77777777" w:rsidR="00DE2B0B" w:rsidRPr="00E20ED5" w:rsidRDefault="00D722DC"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tanggal 21 Maret 2023.</w:t>
      </w:r>
      <w:r w:rsidR="00DE2B0B" w:rsidRPr="00E20ED5">
        <w:rPr>
          <w:rFonts w:ascii="Yu Gothic UI Semilight" w:eastAsia="Yu Gothic UI Semilight" w:hAnsi="Yu Gothic UI Semilight" w:cs="Times New Roman"/>
          <w:noProof/>
          <w:sz w:val="24"/>
          <w:szCs w:val="24"/>
          <w:lang w:val="en-ID"/>
        </w:rPr>
        <w:t xml:space="preserve"> </w:t>
      </w:r>
    </w:p>
    <w:p w14:paraId="42BC08D3" w14:textId="229CAC53" w:rsidR="003028B7" w:rsidRPr="00E20ED5" w:rsidRDefault="003028B7"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Herlina, (2018). Teachers’ Perception on Classroom Action Research in        English</w:t>
      </w:r>
    </w:p>
    <w:p w14:paraId="42AB6AC2" w14:textId="77777777" w:rsidR="003028B7" w:rsidRPr="00E20ED5" w:rsidRDefault="003028B7"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Education among English </w:t>
      </w:r>
      <w:r w:rsidRPr="00E20ED5">
        <w:rPr>
          <w:rFonts w:ascii="Yu Gothic UI Semilight" w:eastAsia="Yu Gothic UI Semilight" w:hAnsi="Yu Gothic UI Semilight" w:cs="Times New Roman"/>
          <w:noProof/>
          <w:sz w:val="24"/>
          <w:szCs w:val="24"/>
          <w:lang w:val="en-ID"/>
        </w:rPr>
        <w:tab/>
        <w:t xml:space="preserve">Teachers. JALL (Journal of Applied   Linguistics and </w:t>
      </w:r>
    </w:p>
    <w:p w14:paraId="452B6F97" w14:textId="77777777" w:rsidR="003028B7" w:rsidRPr="00E20ED5" w:rsidRDefault="003028B7"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Literacy).</w:t>
      </w:r>
    </w:p>
    <w:p w14:paraId="2E64C8E7" w14:textId="50455216" w:rsidR="00DE2B0B"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w:t>
      </w:r>
      <w:r w:rsidR="00DF1300" w:rsidRPr="00E20ED5">
        <w:rPr>
          <w:rFonts w:ascii="Yu Gothic UI Semilight" w:eastAsia="Yu Gothic UI Semilight" w:hAnsi="Yu Gothic UI Semilight" w:cs="Times New Roman"/>
          <w:noProof/>
          <w:sz w:val="24"/>
          <w:szCs w:val="24"/>
          <w:lang w:val="en-ID"/>
        </w:rPr>
        <w:t>S. Arikunto, 2012. Penelitian Tindakan Kelas.</w:t>
      </w:r>
    </w:p>
    <w:p w14:paraId="6B7BFF9C" w14:textId="2D1E3888" w:rsidR="00DE2B0B" w:rsidRPr="00E20ED5" w:rsidRDefault="000776B7"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w:t>
      </w:r>
      <w:r w:rsidR="00022D0D" w:rsidRPr="00E20ED5">
        <w:rPr>
          <w:rFonts w:ascii="Yu Gothic UI Semilight" w:eastAsia="Yu Gothic UI Semilight" w:hAnsi="Yu Gothic UI Semilight" w:cs="Times New Roman"/>
          <w:noProof/>
          <w:sz w:val="24"/>
          <w:szCs w:val="24"/>
          <w:lang w:val="en-ID"/>
        </w:rPr>
        <w:t>A. Suharsimi, 2006. Prosedur Penelitian Suatu Pendekatan Praktik. Jakarta :</w:t>
      </w:r>
    </w:p>
    <w:p w14:paraId="0F09FEA2" w14:textId="77777777" w:rsidR="00022D0D" w:rsidRPr="00E20ED5" w:rsidRDefault="00022D0D"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Rineka Cipta.</w:t>
      </w:r>
    </w:p>
    <w:p w14:paraId="0D7A432E" w14:textId="7F4142C9" w:rsidR="00BD2877"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Faslia, 2013. Kearifan Lokal Buton dalam Pendidikan Anak. Jurnal Pepatudzu </w:t>
      </w:r>
      <w:r w:rsidR="00BD2877" w:rsidRPr="00E20ED5">
        <w:rPr>
          <w:rFonts w:ascii="Yu Gothic UI Semilight" w:eastAsia="Yu Gothic UI Semilight" w:hAnsi="Yu Gothic UI Semilight" w:cs="Times New Roman"/>
          <w:noProof/>
          <w:sz w:val="24"/>
          <w:szCs w:val="24"/>
          <w:lang w:val="en-ID"/>
        </w:rPr>
        <w:t xml:space="preserve"> </w:t>
      </w:r>
    </w:p>
    <w:p w14:paraId="266FE346" w14:textId="77777777" w:rsidR="00DE2B0B" w:rsidRPr="00E20ED5" w:rsidRDefault="00BD2877"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w:t>
      </w:r>
      <w:r w:rsidR="00DE2B0B" w:rsidRPr="00E20ED5">
        <w:rPr>
          <w:rFonts w:ascii="Yu Gothic UI Semilight" w:eastAsia="Yu Gothic UI Semilight" w:hAnsi="Yu Gothic UI Semilight" w:cs="Times New Roman"/>
          <w:noProof/>
          <w:sz w:val="24"/>
          <w:szCs w:val="24"/>
          <w:lang w:val="en-ID"/>
        </w:rPr>
        <w:t xml:space="preserve">volume </w:t>
      </w:r>
      <w:r w:rsidR="00553153" w:rsidRPr="00E20ED5">
        <w:rPr>
          <w:rFonts w:ascii="Yu Gothic UI Semilight" w:eastAsia="Yu Gothic UI Semilight" w:hAnsi="Yu Gothic UI Semilight" w:cs="Times New Roman"/>
          <w:noProof/>
          <w:sz w:val="24"/>
          <w:szCs w:val="24"/>
          <w:lang w:val="en-ID"/>
        </w:rPr>
        <w:t>6 nomor 1 diakses pada tanggal 22 Maret 2023.</w:t>
      </w:r>
    </w:p>
    <w:p w14:paraId="2D6ECAAC" w14:textId="53EE70B1" w:rsidR="00DE2B0B"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Ghony, Djunaedi. 2008. Penelitian Tindakan Kelas. (Malang: UIN Malang</w:t>
      </w:r>
    </w:p>
    <w:p w14:paraId="0E6204F3" w14:textId="77777777" w:rsidR="00DE2B0B" w:rsidRPr="00E20ED5" w:rsidRDefault="00DE2B0B" w:rsidP="00D16FCC">
      <w:pPr>
        <w:pStyle w:val="ListParagraph"/>
        <w:spacing w:after="0" w:line="240" w:lineRule="auto"/>
        <w:ind w:left="0"/>
        <w:rPr>
          <w:rFonts w:ascii="Yu Gothic UI Semilight" w:eastAsia="Yu Gothic UI Semilight" w:hAnsi="Yu Gothic UI Semilight" w:cs="Times New Roman"/>
          <w:noProof/>
          <w:sz w:val="24"/>
          <w:szCs w:val="24"/>
          <w:lang w:val="en-ID"/>
        </w:rPr>
      </w:pPr>
      <w:r w:rsidRPr="00E20ED5">
        <w:rPr>
          <w:rFonts w:ascii="Yu Gothic UI Semilight" w:eastAsia="Yu Gothic UI Semilight" w:hAnsi="Yu Gothic UI Semilight" w:cs="Times New Roman"/>
          <w:noProof/>
          <w:sz w:val="24"/>
          <w:szCs w:val="24"/>
          <w:lang w:val="en-ID"/>
        </w:rPr>
        <w:t xml:space="preserve">         Press.</w:t>
      </w:r>
    </w:p>
    <w:sectPr w:rsidR="00DE2B0B" w:rsidRPr="00E20ED5" w:rsidSect="00E20ED5">
      <w:footerReference w:type="default" r:id="rId12"/>
      <w:pgSz w:w="11906" w:h="16838" w:code="9"/>
      <w:pgMar w:top="794" w:right="1077" w:bottom="79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5F45" w14:textId="77777777" w:rsidR="00D72AF8" w:rsidRDefault="00D72AF8" w:rsidP="00C83E2A">
      <w:pPr>
        <w:spacing w:after="0" w:line="240" w:lineRule="auto"/>
      </w:pPr>
      <w:r>
        <w:separator/>
      </w:r>
    </w:p>
  </w:endnote>
  <w:endnote w:type="continuationSeparator" w:id="0">
    <w:p w14:paraId="37AEF6F7" w14:textId="77777777" w:rsidR="00D72AF8" w:rsidRDefault="00D72AF8" w:rsidP="00C83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2D13B" w14:textId="56D02F1D" w:rsidR="00C83E2A" w:rsidRDefault="00C83E2A">
    <w:pPr>
      <w:pStyle w:val="Footer"/>
      <w:jc w:val="center"/>
      <w:rPr>
        <w:color w:val="4F81BD" w:themeColor="accent1"/>
      </w:rPr>
    </w:pPr>
    <w:r>
      <w:rPr>
        <w:rFonts w:hint="eastAsia"/>
        <w:lang w:val="id-ID"/>
      </w:rPr>
      <w:t>Copyright @</w:t>
    </w:r>
    <w:r w:rsidRPr="00C83E2A">
      <w:t xml:space="preserve"> </w:t>
    </w:r>
    <w:r w:rsidRPr="00C83E2A">
      <w:rPr>
        <w:lang w:val="id-ID"/>
      </w:rPr>
      <w:t>Ary Irjayanti Herman, Hikmawati</w:t>
    </w:r>
    <w:r>
      <w:t>,</w:t>
    </w:r>
    <w:r w:rsidRPr="00C83E2A">
      <w:rPr>
        <w:lang w:val="id-ID"/>
      </w:rPr>
      <w:t xml:space="preserve"> La Mido</w:t>
    </w:r>
  </w:p>
  <w:p w14:paraId="113DF60A" w14:textId="77777777" w:rsidR="00C83E2A" w:rsidRDefault="00C83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4E71B" w14:textId="77777777" w:rsidR="00D72AF8" w:rsidRDefault="00D72AF8" w:rsidP="00C83E2A">
      <w:pPr>
        <w:spacing w:after="0" w:line="240" w:lineRule="auto"/>
      </w:pPr>
      <w:r>
        <w:separator/>
      </w:r>
    </w:p>
  </w:footnote>
  <w:footnote w:type="continuationSeparator" w:id="0">
    <w:p w14:paraId="61F09C0B" w14:textId="77777777" w:rsidR="00D72AF8" w:rsidRDefault="00D72AF8" w:rsidP="00C83E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32F6B"/>
    <w:multiLevelType w:val="hybridMultilevel"/>
    <w:tmpl w:val="DC425DBE"/>
    <w:lvl w:ilvl="0" w:tplc="E46EEF16">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15:restartNumberingAfterBreak="0">
    <w:nsid w:val="2822490D"/>
    <w:multiLevelType w:val="hybridMultilevel"/>
    <w:tmpl w:val="AE42900C"/>
    <w:lvl w:ilvl="0" w:tplc="0BA65B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2CBF4408"/>
    <w:multiLevelType w:val="hybridMultilevel"/>
    <w:tmpl w:val="46A49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16065E"/>
    <w:multiLevelType w:val="hybridMultilevel"/>
    <w:tmpl w:val="47EC85BC"/>
    <w:lvl w:ilvl="0" w:tplc="3084B368">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361E6784"/>
    <w:multiLevelType w:val="hybridMultilevel"/>
    <w:tmpl w:val="CDB4F56C"/>
    <w:lvl w:ilvl="0" w:tplc="1DFE098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3A982418"/>
    <w:multiLevelType w:val="hybridMultilevel"/>
    <w:tmpl w:val="3E5CDC7C"/>
    <w:lvl w:ilvl="0" w:tplc="01300CE6">
      <w:start w:val="4"/>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3E7D1238"/>
    <w:multiLevelType w:val="hybridMultilevel"/>
    <w:tmpl w:val="F1BEB3D4"/>
    <w:lvl w:ilvl="0" w:tplc="6174039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6CAA71D0"/>
    <w:multiLevelType w:val="hybridMultilevel"/>
    <w:tmpl w:val="1DAE05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381F38"/>
    <w:multiLevelType w:val="hybridMultilevel"/>
    <w:tmpl w:val="CA3E2E46"/>
    <w:lvl w:ilvl="0" w:tplc="A4C46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4919103">
    <w:abstractNumId w:val="7"/>
  </w:num>
  <w:num w:numId="2" w16cid:durableId="1177428645">
    <w:abstractNumId w:val="4"/>
  </w:num>
  <w:num w:numId="3" w16cid:durableId="737436458">
    <w:abstractNumId w:val="1"/>
  </w:num>
  <w:num w:numId="4" w16cid:durableId="668170052">
    <w:abstractNumId w:val="6"/>
  </w:num>
  <w:num w:numId="5" w16cid:durableId="1450931341">
    <w:abstractNumId w:val="8"/>
  </w:num>
  <w:num w:numId="6" w16cid:durableId="2002924428">
    <w:abstractNumId w:val="3"/>
  </w:num>
  <w:num w:numId="7" w16cid:durableId="811826447">
    <w:abstractNumId w:val="0"/>
  </w:num>
  <w:num w:numId="8" w16cid:durableId="2132744233">
    <w:abstractNumId w:val="2"/>
  </w:num>
  <w:num w:numId="9" w16cid:durableId="17105676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9AA"/>
    <w:rsid w:val="00006F18"/>
    <w:rsid w:val="0001709B"/>
    <w:rsid w:val="00022D0D"/>
    <w:rsid w:val="00040CF8"/>
    <w:rsid w:val="00043823"/>
    <w:rsid w:val="00044E85"/>
    <w:rsid w:val="00054456"/>
    <w:rsid w:val="00072B15"/>
    <w:rsid w:val="00075313"/>
    <w:rsid w:val="000770F5"/>
    <w:rsid w:val="000776B7"/>
    <w:rsid w:val="000932AD"/>
    <w:rsid w:val="000A1853"/>
    <w:rsid w:val="000B07C7"/>
    <w:rsid w:val="000C4851"/>
    <w:rsid w:val="000C4C59"/>
    <w:rsid w:val="000D1FFB"/>
    <w:rsid w:val="000D7217"/>
    <w:rsid w:val="000E3D28"/>
    <w:rsid w:val="000E553D"/>
    <w:rsid w:val="001074C7"/>
    <w:rsid w:val="0012626D"/>
    <w:rsid w:val="001459B9"/>
    <w:rsid w:val="00152D99"/>
    <w:rsid w:val="00161030"/>
    <w:rsid w:val="00161AA1"/>
    <w:rsid w:val="00177012"/>
    <w:rsid w:val="00192513"/>
    <w:rsid w:val="00192CB3"/>
    <w:rsid w:val="00195E41"/>
    <w:rsid w:val="001A5FAF"/>
    <w:rsid w:val="001B0039"/>
    <w:rsid w:val="001B362D"/>
    <w:rsid w:val="001B3E00"/>
    <w:rsid w:val="001B69D2"/>
    <w:rsid w:val="001C190D"/>
    <w:rsid w:val="001C41F7"/>
    <w:rsid w:val="001C67B9"/>
    <w:rsid w:val="002025EB"/>
    <w:rsid w:val="0020677B"/>
    <w:rsid w:val="00207F5E"/>
    <w:rsid w:val="00225161"/>
    <w:rsid w:val="00245F06"/>
    <w:rsid w:val="00253E3D"/>
    <w:rsid w:val="00257645"/>
    <w:rsid w:val="002611E0"/>
    <w:rsid w:val="002649AA"/>
    <w:rsid w:val="0026710B"/>
    <w:rsid w:val="00270489"/>
    <w:rsid w:val="0027600A"/>
    <w:rsid w:val="0029272A"/>
    <w:rsid w:val="0029617D"/>
    <w:rsid w:val="002A4E71"/>
    <w:rsid w:val="002A63F7"/>
    <w:rsid w:val="002C421C"/>
    <w:rsid w:val="002C75A2"/>
    <w:rsid w:val="002E58FF"/>
    <w:rsid w:val="002F0020"/>
    <w:rsid w:val="002F0AFE"/>
    <w:rsid w:val="003028B7"/>
    <w:rsid w:val="00314343"/>
    <w:rsid w:val="00323CE2"/>
    <w:rsid w:val="00325711"/>
    <w:rsid w:val="003274AE"/>
    <w:rsid w:val="00342FB8"/>
    <w:rsid w:val="003462E5"/>
    <w:rsid w:val="00350BF3"/>
    <w:rsid w:val="003523C2"/>
    <w:rsid w:val="003550D2"/>
    <w:rsid w:val="00363D9A"/>
    <w:rsid w:val="003A74CE"/>
    <w:rsid w:val="003C49B2"/>
    <w:rsid w:val="003D31BD"/>
    <w:rsid w:val="003F337C"/>
    <w:rsid w:val="003F3C4C"/>
    <w:rsid w:val="003F40D0"/>
    <w:rsid w:val="00402B10"/>
    <w:rsid w:val="004154CA"/>
    <w:rsid w:val="004164F5"/>
    <w:rsid w:val="00420026"/>
    <w:rsid w:val="00433429"/>
    <w:rsid w:val="00434C86"/>
    <w:rsid w:val="0044067E"/>
    <w:rsid w:val="00452135"/>
    <w:rsid w:val="004530F8"/>
    <w:rsid w:val="00475639"/>
    <w:rsid w:val="0049196C"/>
    <w:rsid w:val="004B1E6A"/>
    <w:rsid w:val="004D730E"/>
    <w:rsid w:val="004F4A08"/>
    <w:rsid w:val="004F563E"/>
    <w:rsid w:val="004F673A"/>
    <w:rsid w:val="004F6A48"/>
    <w:rsid w:val="005016AE"/>
    <w:rsid w:val="00521A05"/>
    <w:rsid w:val="00525C7A"/>
    <w:rsid w:val="00536A54"/>
    <w:rsid w:val="005453B3"/>
    <w:rsid w:val="00553153"/>
    <w:rsid w:val="00556AB2"/>
    <w:rsid w:val="00575C26"/>
    <w:rsid w:val="00584E4D"/>
    <w:rsid w:val="005910AD"/>
    <w:rsid w:val="005A5FC0"/>
    <w:rsid w:val="005A7231"/>
    <w:rsid w:val="005B0B8D"/>
    <w:rsid w:val="005F1120"/>
    <w:rsid w:val="005F6357"/>
    <w:rsid w:val="00600B44"/>
    <w:rsid w:val="00606A02"/>
    <w:rsid w:val="00611040"/>
    <w:rsid w:val="0061116F"/>
    <w:rsid w:val="006113FF"/>
    <w:rsid w:val="006160DF"/>
    <w:rsid w:val="006359B2"/>
    <w:rsid w:val="00654A19"/>
    <w:rsid w:val="00690AE8"/>
    <w:rsid w:val="006A621A"/>
    <w:rsid w:val="006A7A97"/>
    <w:rsid w:val="006D4F91"/>
    <w:rsid w:val="006E1F5B"/>
    <w:rsid w:val="006E74E7"/>
    <w:rsid w:val="007009F0"/>
    <w:rsid w:val="00704FFC"/>
    <w:rsid w:val="00707A5F"/>
    <w:rsid w:val="00712858"/>
    <w:rsid w:val="00712AAA"/>
    <w:rsid w:val="00731DBC"/>
    <w:rsid w:val="00751572"/>
    <w:rsid w:val="007532FB"/>
    <w:rsid w:val="00760CB4"/>
    <w:rsid w:val="00770FF8"/>
    <w:rsid w:val="00780BC9"/>
    <w:rsid w:val="00786B39"/>
    <w:rsid w:val="00790DCF"/>
    <w:rsid w:val="0079218F"/>
    <w:rsid w:val="007A191A"/>
    <w:rsid w:val="007A3A7D"/>
    <w:rsid w:val="007B2524"/>
    <w:rsid w:val="007B6636"/>
    <w:rsid w:val="007D705D"/>
    <w:rsid w:val="007E0B15"/>
    <w:rsid w:val="007F22C9"/>
    <w:rsid w:val="00802A76"/>
    <w:rsid w:val="0080500E"/>
    <w:rsid w:val="008058A9"/>
    <w:rsid w:val="00817FCF"/>
    <w:rsid w:val="00821194"/>
    <w:rsid w:val="00821E4F"/>
    <w:rsid w:val="0082417E"/>
    <w:rsid w:val="00830886"/>
    <w:rsid w:val="008323F7"/>
    <w:rsid w:val="00841527"/>
    <w:rsid w:val="008466DC"/>
    <w:rsid w:val="008718BF"/>
    <w:rsid w:val="008821C3"/>
    <w:rsid w:val="00883991"/>
    <w:rsid w:val="00883F8E"/>
    <w:rsid w:val="0089257B"/>
    <w:rsid w:val="008926C0"/>
    <w:rsid w:val="008937F6"/>
    <w:rsid w:val="008D14F8"/>
    <w:rsid w:val="008F36DC"/>
    <w:rsid w:val="008F40F0"/>
    <w:rsid w:val="008F5EDE"/>
    <w:rsid w:val="008F71D9"/>
    <w:rsid w:val="009048CF"/>
    <w:rsid w:val="00941365"/>
    <w:rsid w:val="009450BF"/>
    <w:rsid w:val="00945132"/>
    <w:rsid w:val="00952C60"/>
    <w:rsid w:val="00960766"/>
    <w:rsid w:val="0096088D"/>
    <w:rsid w:val="00965D3A"/>
    <w:rsid w:val="00973EC6"/>
    <w:rsid w:val="00976608"/>
    <w:rsid w:val="00985475"/>
    <w:rsid w:val="009A0AAE"/>
    <w:rsid w:val="009C5761"/>
    <w:rsid w:val="009C79B2"/>
    <w:rsid w:val="009D03E5"/>
    <w:rsid w:val="009D4E27"/>
    <w:rsid w:val="009E3B79"/>
    <w:rsid w:val="009E53F8"/>
    <w:rsid w:val="00A061C0"/>
    <w:rsid w:val="00A10CA9"/>
    <w:rsid w:val="00A42498"/>
    <w:rsid w:val="00A44BCF"/>
    <w:rsid w:val="00A46470"/>
    <w:rsid w:val="00A552AA"/>
    <w:rsid w:val="00A62765"/>
    <w:rsid w:val="00A64CF2"/>
    <w:rsid w:val="00A6610E"/>
    <w:rsid w:val="00A721BB"/>
    <w:rsid w:val="00A826B3"/>
    <w:rsid w:val="00A86CE8"/>
    <w:rsid w:val="00A8762E"/>
    <w:rsid w:val="00AA1591"/>
    <w:rsid w:val="00AA3D3C"/>
    <w:rsid w:val="00AB19EC"/>
    <w:rsid w:val="00AB300D"/>
    <w:rsid w:val="00AE268D"/>
    <w:rsid w:val="00AF3169"/>
    <w:rsid w:val="00AF4002"/>
    <w:rsid w:val="00B06233"/>
    <w:rsid w:val="00B121D6"/>
    <w:rsid w:val="00B128A9"/>
    <w:rsid w:val="00B130C7"/>
    <w:rsid w:val="00B21106"/>
    <w:rsid w:val="00B231D5"/>
    <w:rsid w:val="00B31320"/>
    <w:rsid w:val="00B37580"/>
    <w:rsid w:val="00B440AB"/>
    <w:rsid w:val="00B833CC"/>
    <w:rsid w:val="00B83EB9"/>
    <w:rsid w:val="00B9123B"/>
    <w:rsid w:val="00BA0ECA"/>
    <w:rsid w:val="00BB2465"/>
    <w:rsid w:val="00BC2AEC"/>
    <w:rsid w:val="00BC2EF4"/>
    <w:rsid w:val="00BC5716"/>
    <w:rsid w:val="00BD2877"/>
    <w:rsid w:val="00BD397E"/>
    <w:rsid w:val="00BD7C7F"/>
    <w:rsid w:val="00BE65B5"/>
    <w:rsid w:val="00C15AD1"/>
    <w:rsid w:val="00C32F55"/>
    <w:rsid w:val="00C35E26"/>
    <w:rsid w:val="00C362D9"/>
    <w:rsid w:val="00C447BC"/>
    <w:rsid w:val="00C4532A"/>
    <w:rsid w:val="00C53E17"/>
    <w:rsid w:val="00C56610"/>
    <w:rsid w:val="00C6453A"/>
    <w:rsid w:val="00C66EB6"/>
    <w:rsid w:val="00C700EE"/>
    <w:rsid w:val="00C73658"/>
    <w:rsid w:val="00C74412"/>
    <w:rsid w:val="00C83E2A"/>
    <w:rsid w:val="00C8764C"/>
    <w:rsid w:val="00C90143"/>
    <w:rsid w:val="00C94256"/>
    <w:rsid w:val="00CA2C2F"/>
    <w:rsid w:val="00CC1E00"/>
    <w:rsid w:val="00CC49A0"/>
    <w:rsid w:val="00CC6ED1"/>
    <w:rsid w:val="00CE2650"/>
    <w:rsid w:val="00CF241E"/>
    <w:rsid w:val="00CF4F3F"/>
    <w:rsid w:val="00D023F6"/>
    <w:rsid w:val="00D04357"/>
    <w:rsid w:val="00D104B8"/>
    <w:rsid w:val="00D10F11"/>
    <w:rsid w:val="00D16FCC"/>
    <w:rsid w:val="00D33923"/>
    <w:rsid w:val="00D56C26"/>
    <w:rsid w:val="00D5727C"/>
    <w:rsid w:val="00D65B3D"/>
    <w:rsid w:val="00D70991"/>
    <w:rsid w:val="00D722DC"/>
    <w:rsid w:val="00D72AF8"/>
    <w:rsid w:val="00D72DC5"/>
    <w:rsid w:val="00D7445B"/>
    <w:rsid w:val="00D7731B"/>
    <w:rsid w:val="00D84E26"/>
    <w:rsid w:val="00DA57CC"/>
    <w:rsid w:val="00DD2E78"/>
    <w:rsid w:val="00DE2B0B"/>
    <w:rsid w:val="00DF1300"/>
    <w:rsid w:val="00E03E4E"/>
    <w:rsid w:val="00E13CFD"/>
    <w:rsid w:val="00E17E96"/>
    <w:rsid w:val="00E20ED5"/>
    <w:rsid w:val="00E5276B"/>
    <w:rsid w:val="00E53233"/>
    <w:rsid w:val="00E8007A"/>
    <w:rsid w:val="00E81A3C"/>
    <w:rsid w:val="00EA0185"/>
    <w:rsid w:val="00EA0554"/>
    <w:rsid w:val="00EB2952"/>
    <w:rsid w:val="00EB5BC9"/>
    <w:rsid w:val="00EC0945"/>
    <w:rsid w:val="00EC1BAA"/>
    <w:rsid w:val="00EC4F52"/>
    <w:rsid w:val="00EE415E"/>
    <w:rsid w:val="00F00659"/>
    <w:rsid w:val="00F01ED1"/>
    <w:rsid w:val="00F03CB6"/>
    <w:rsid w:val="00F14912"/>
    <w:rsid w:val="00F156F8"/>
    <w:rsid w:val="00F271A8"/>
    <w:rsid w:val="00F3010C"/>
    <w:rsid w:val="00F30B33"/>
    <w:rsid w:val="00F40C80"/>
    <w:rsid w:val="00F80FC5"/>
    <w:rsid w:val="00F97DF1"/>
    <w:rsid w:val="00FA214C"/>
    <w:rsid w:val="00FB4054"/>
    <w:rsid w:val="00FB53EC"/>
    <w:rsid w:val="00FD3627"/>
    <w:rsid w:val="00FE3844"/>
    <w:rsid w:val="00FE63D9"/>
    <w:rsid w:val="00FE69BA"/>
    <w:rsid w:val="00FE6EF0"/>
    <w:rsid w:val="00FF04F4"/>
    <w:rsid w:val="00FF2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772E2"/>
  <w15:docId w15:val="{126B5C10-8908-4428-82D7-77F991C7D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E4F"/>
    <w:pPr>
      <w:ind w:left="720"/>
      <w:contextualSpacing/>
    </w:pPr>
  </w:style>
  <w:style w:type="table" w:styleId="TableGrid">
    <w:name w:val="Table Grid"/>
    <w:basedOn w:val="TableNormal"/>
    <w:uiPriority w:val="59"/>
    <w:rsid w:val="000A1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21A05"/>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058A9"/>
    <w:rPr>
      <w:color w:val="0000FF" w:themeColor="hyperlink"/>
      <w:u w:val="single"/>
    </w:rPr>
  </w:style>
  <w:style w:type="paragraph" w:styleId="NoSpacing">
    <w:name w:val="No Spacing"/>
    <w:uiPriority w:val="1"/>
    <w:qFormat/>
    <w:rsid w:val="00976608"/>
    <w:pPr>
      <w:spacing w:after="0" w:line="240" w:lineRule="auto"/>
    </w:pPr>
    <w:rPr>
      <w:rFonts w:ascii="Calibri" w:eastAsia="Calibri" w:hAnsi="Calibri" w:cs="Times New Roman"/>
      <w:lang w:val="vi-VN"/>
    </w:rPr>
  </w:style>
  <w:style w:type="paragraph" w:styleId="Header">
    <w:name w:val="header"/>
    <w:basedOn w:val="Normal"/>
    <w:link w:val="HeaderChar"/>
    <w:uiPriority w:val="99"/>
    <w:unhideWhenUsed/>
    <w:rsid w:val="00C83E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3E2A"/>
  </w:style>
  <w:style w:type="paragraph" w:styleId="Footer">
    <w:name w:val="footer"/>
    <w:basedOn w:val="Normal"/>
    <w:link w:val="FooterChar"/>
    <w:uiPriority w:val="99"/>
    <w:unhideWhenUsed/>
    <w:rsid w:val="00C83E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3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984209">
      <w:bodyDiv w:val="1"/>
      <w:marLeft w:val="0"/>
      <w:marRight w:val="0"/>
      <w:marTop w:val="0"/>
      <w:marBottom w:val="0"/>
      <w:divBdr>
        <w:top w:val="none" w:sz="0" w:space="0" w:color="auto"/>
        <w:left w:val="none" w:sz="0" w:space="0" w:color="auto"/>
        <w:bottom w:val="none" w:sz="0" w:space="0" w:color="auto"/>
        <w:right w:val="none" w:sz="0" w:space="0" w:color="auto"/>
      </w:divBdr>
    </w:div>
    <w:div w:id="885407311">
      <w:bodyDiv w:val="1"/>
      <w:marLeft w:val="0"/>
      <w:marRight w:val="0"/>
      <w:marTop w:val="0"/>
      <w:marBottom w:val="0"/>
      <w:divBdr>
        <w:top w:val="none" w:sz="0" w:space="0" w:color="auto"/>
        <w:left w:val="none" w:sz="0" w:space="0" w:color="auto"/>
        <w:bottom w:val="none" w:sz="0" w:space="0" w:color="auto"/>
        <w:right w:val="none" w:sz="0" w:space="0" w:color="auto"/>
      </w:divBdr>
    </w:div>
    <w:div w:id="970400180">
      <w:bodyDiv w:val="1"/>
      <w:marLeft w:val="0"/>
      <w:marRight w:val="0"/>
      <w:marTop w:val="0"/>
      <w:marBottom w:val="0"/>
      <w:divBdr>
        <w:top w:val="none" w:sz="0" w:space="0" w:color="auto"/>
        <w:left w:val="none" w:sz="0" w:space="0" w:color="auto"/>
        <w:bottom w:val="none" w:sz="0" w:space="0" w:color="auto"/>
        <w:right w:val="none" w:sz="0" w:space="0" w:color="auto"/>
      </w:divBdr>
    </w:div>
    <w:div w:id="1431700106">
      <w:bodyDiv w:val="1"/>
      <w:marLeft w:val="0"/>
      <w:marRight w:val="0"/>
      <w:marTop w:val="0"/>
      <w:marBottom w:val="0"/>
      <w:divBdr>
        <w:top w:val="none" w:sz="0" w:space="0" w:color="auto"/>
        <w:left w:val="none" w:sz="0" w:space="0" w:color="auto"/>
        <w:bottom w:val="none" w:sz="0" w:space="0" w:color="auto"/>
        <w:right w:val="none" w:sz="0" w:space="0" w:color="auto"/>
      </w:divBdr>
    </w:div>
    <w:div w:id="212673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ryirjayanti@gmail.com" TargetMode="External"/><Relationship Id="rId5" Type="http://schemas.openxmlformats.org/officeDocument/2006/relationships/footnotes" Target="footnotes.xml"/><Relationship Id="rId10" Type="http://schemas.openxmlformats.org/officeDocument/2006/relationships/hyperlink" Target="https://j-innovative.org/index.php/Innovative" TargetMode="External"/><Relationship Id="rId4" Type="http://schemas.openxmlformats.org/officeDocument/2006/relationships/webSettings" Target="webSettings.xml"/><Relationship Id="rId9" Type="http://schemas.openxmlformats.org/officeDocument/2006/relationships/hyperlink" Target="https://j-innovative.org/index.php/Innovativ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5673</Words>
  <Characters>32337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suryadi azhar</cp:lastModifiedBy>
  <cp:revision>2</cp:revision>
  <dcterms:created xsi:type="dcterms:W3CDTF">2023-11-02T15:49:00Z</dcterms:created>
  <dcterms:modified xsi:type="dcterms:W3CDTF">2023-11-02T15:49:00Z</dcterms:modified>
</cp:coreProperties>
</file>