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5CDC" w14:textId="1D3DAF8D" w:rsidR="00522239" w:rsidRPr="00AC10DA" w:rsidRDefault="00522239" w:rsidP="00522239">
      <w:pPr>
        <w:pStyle w:val="BodyText"/>
        <w:ind w:left="1134" w:right="3427" w:hanging="12"/>
        <w:rPr>
          <w:b/>
          <w:bCs/>
          <w:lang w:val="en-US"/>
        </w:rPr>
      </w:pPr>
      <w:bookmarkStart w:id="0" w:name="_Hlk137769071"/>
      <w:r w:rsidRPr="001C5D3E">
        <w:rPr>
          <w:b/>
          <w:bCs/>
          <w:noProof/>
          <w:lang w:val="id-ID" w:eastAsia="id-ID"/>
        </w:rPr>
        <w:drawing>
          <wp:anchor distT="0" distB="0" distL="0" distR="0" simplePos="0" relativeHeight="251659264" behindDoc="0" locked="0" layoutInCell="1" allowOverlap="1" wp14:anchorId="564D1CB1" wp14:editId="675283BF">
            <wp:simplePos x="0" y="0"/>
            <wp:positionH relativeFrom="page">
              <wp:posOffset>227330</wp:posOffset>
            </wp:positionH>
            <wp:positionV relativeFrom="paragraph">
              <wp:posOffset>5080</wp:posOffset>
            </wp:positionV>
            <wp:extent cx="928370" cy="1152525"/>
            <wp:effectExtent l="0" t="0" r="5080" b="9525"/>
            <wp:wrapNone/>
            <wp:docPr id="3" name="Picture 3"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r w:rsidRPr="001C5D3E">
        <w:rPr>
          <w:rFonts w:hint="eastAsia"/>
          <w:b/>
          <w:bCs/>
          <w:lang w:val="id-ID"/>
        </w:rPr>
        <w:t>INNOVATIVE: Journal Of Social Science Research</w:t>
      </w:r>
      <w:r w:rsidRPr="001C5D3E">
        <w:rPr>
          <w:rFonts w:hint="eastAsia"/>
          <w:b/>
          <w:bCs/>
          <w:spacing w:val="-63"/>
          <w:lang w:val="id-ID"/>
        </w:rPr>
        <w:t xml:space="preserve"> </w:t>
      </w:r>
      <w:r w:rsidRPr="001C5D3E">
        <w:rPr>
          <w:rFonts w:hint="eastAsia"/>
          <w:b/>
          <w:bCs/>
          <w:lang w:val="id-ID"/>
        </w:rPr>
        <w:t>Volume</w:t>
      </w:r>
      <w:r w:rsidRPr="001C5D3E">
        <w:rPr>
          <w:rFonts w:hint="eastAsia"/>
          <w:b/>
          <w:bCs/>
          <w:spacing w:val="-3"/>
          <w:lang w:val="id-ID"/>
        </w:rPr>
        <w:t xml:space="preserve"> </w:t>
      </w:r>
      <w:r w:rsidRPr="001C5D3E">
        <w:rPr>
          <w:rFonts w:hint="eastAsia"/>
          <w:b/>
          <w:bCs/>
          <w:lang w:val="id-ID"/>
        </w:rPr>
        <w:t>3</w:t>
      </w:r>
      <w:r w:rsidRPr="001C5D3E">
        <w:rPr>
          <w:rFonts w:hint="eastAsia"/>
          <w:b/>
          <w:bCs/>
          <w:spacing w:val="-2"/>
          <w:lang w:val="id-ID"/>
        </w:rPr>
        <w:t xml:space="preserve"> </w:t>
      </w:r>
      <w:r w:rsidRPr="001C5D3E">
        <w:rPr>
          <w:rFonts w:hint="eastAsia"/>
          <w:b/>
          <w:bCs/>
          <w:lang w:val="id-ID"/>
        </w:rPr>
        <w:t>Nomor</w:t>
      </w:r>
      <w:r w:rsidRPr="001C5D3E">
        <w:rPr>
          <w:rFonts w:hint="eastAsia"/>
          <w:b/>
          <w:bCs/>
          <w:spacing w:val="-1"/>
          <w:lang w:val="id-ID"/>
        </w:rPr>
        <w:t xml:space="preserve"> </w:t>
      </w:r>
      <w:r w:rsidR="00AC10DA">
        <w:rPr>
          <w:b/>
          <w:bCs/>
          <w:lang w:val="en-US"/>
        </w:rPr>
        <w:t>5</w:t>
      </w:r>
      <w:r w:rsidRPr="001C5D3E">
        <w:rPr>
          <w:rFonts w:hint="eastAsia"/>
          <w:b/>
          <w:bCs/>
          <w:spacing w:val="-2"/>
          <w:lang w:val="id-ID"/>
        </w:rPr>
        <w:t xml:space="preserve"> </w:t>
      </w:r>
      <w:r w:rsidRPr="001C5D3E">
        <w:rPr>
          <w:rFonts w:hint="eastAsia"/>
          <w:b/>
          <w:bCs/>
          <w:lang w:val="id-ID"/>
        </w:rPr>
        <w:t>Tahun</w:t>
      </w:r>
      <w:r w:rsidRPr="001C5D3E">
        <w:rPr>
          <w:rFonts w:hint="eastAsia"/>
          <w:b/>
          <w:bCs/>
          <w:spacing w:val="-3"/>
          <w:lang w:val="id-ID"/>
        </w:rPr>
        <w:t xml:space="preserve"> </w:t>
      </w:r>
      <w:r w:rsidRPr="001C5D3E">
        <w:rPr>
          <w:rFonts w:hint="eastAsia"/>
          <w:b/>
          <w:bCs/>
          <w:lang w:val="id-ID"/>
        </w:rPr>
        <w:t>2023</w:t>
      </w:r>
      <w:r w:rsidRPr="001C5D3E">
        <w:rPr>
          <w:rFonts w:hint="eastAsia"/>
          <w:b/>
          <w:bCs/>
          <w:spacing w:val="-2"/>
          <w:lang w:val="id-ID"/>
        </w:rPr>
        <w:t xml:space="preserve"> </w:t>
      </w:r>
      <w:r w:rsidRPr="001C5D3E">
        <w:rPr>
          <w:rFonts w:hint="eastAsia"/>
          <w:b/>
          <w:bCs/>
          <w:lang w:val="id-ID"/>
        </w:rPr>
        <w:t>Page</w:t>
      </w:r>
      <w:r w:rsidRPr="001C5D3E">
        <w:rPr>
          <w:rFonts w:hint="eastAsia"/>
          <w:b/>
          <w:bCs/>
          <w:spacing w:val="5"/>
          <w:lang w:val="id-ID"/>
        </w:rPr>
        <w:t xml:space="preserve"> </w:t>
      </w:r>
      <w:r w:rsidRPr="001C5D3E">
        <w:rPr>
          <w:b/>
          <w:bCs/>
        </w:rPr>
        <w:t>1</w:t>
      </w:r>
      <w:r w:rsidR="00AC10DA">
        <w:rPr>
          <w:b/>
          <w:bCs/>
          <w:lang w:val="en-US"/>
        </w:rPr>
        <w:t>650-1660</w:t>
      </w:r>
    </w:p>
    <w:p w14:paraId="57BC4DB8" w14:textId="77777777" w:rsidR="00522239" w:rsidRPr="001C5D3E" w:rsidRDefault="00522239" w:rsidP="00522239">
      <w:pPr>
        <w:pStyle w:val="BodyText"/>
        <w:ind w:left="1134"/>
        <w:rPr>
          <w:b/>
          <w:bCs/>
          <w:lang w:val="id-ID"/>
        </w:rPr>
      </w:pPr>
      <w:r w:rsidRPr="001C5D3E">
        <w:rPr>
          <w:rFonts w:hint="eastAsia"/>
          <w:b/>
          <w:bCs/>
          <w:lang w:val="id-ID"/>
        </w:rPr>
        <w:t>E-ISSN</w:t>
      </w:r>
      <w:r w:rsidRPr="001C5D3E">
        <w:rPr>
          <w:rFonts w:hint="eastAsia"/>
          <w:b/>
          <w:bCs/>
          <w:spacing w:val="-2"/>
          <w:lang w:val="id-ID"/>
        </w:rPr>
        <w:t xml:space="preserve"> </w:t>
      </w:r>
      <w:r w:rsidRPr="001C5D3E">
        <w:rPr>
          <w:rFonts w:hint="eastAsia"/>
          <w:b/>
          <w:bCs/>
          <w:lang w:val="id-ID"/>
        </w:rPr>
        <w:t>2807-4238</w:t>
      </w:r>
      <w:r w:rsidRPr="001C5D3E">
        <w:rPr>
          <w:rFonts w:hint="eastAsia"/>
          <w:b/>
          <w:bCs/>
          <w:spacing w:val="-2"/>
          <w:lang w:val="id-ID"/>
        </w:rPr>
        <w:t xml:space="preserve"> </w:t>
      </w:r>
      <w:r w:rsidRPr="001C5D3E">
        <w:rPr>
          <w:rFonts w:hint="eastAsia"/>
          <w:b/>
          <w:bCs/>
          <w:lang w:val="id-ID"/>
        </w:rPr>
        <w:t>and</w:t>
      </w:r>
      <w:r w:rsidRPr="001C5D3E">
        <w:rPr>
          <w:rFonts w:hint="eastAsia"/>
          <w:b/>
          <w:bCs/>
          <w:spacing w:val="-1"/>
          <w:lang w:val="id-ID"/>
        </w:rPr>
        <w:t xml:space="preserve"> </w:t>
      </w:r>
      <w:r w:rsidRPr="001C5D3E">
        <w:rPr>
          <w:rFonts w:hint="eastAsia"/>
          <w:b/>
          <w:bCs/>
          <w:lang w:val="id-ID"/>
        </w:rPr>
        <w:t>P-ISSN</w:t>
      </w:r>
      <w:r w:rsidRPr="001C5D3E">
        <w:rPr>
          <w:rFonts w:hint="eastAsia"/>
          <w:b/>
          <w:bCs/>
          <w:spacing w:val="-2"/>
          <w:lang w:val="id-ID"/>
        </w:rPr>
        <w:t xml:space="preserve"> </w:t>
      </w:r>
      <w:r w:rsidRPr="001C5D3E">
        <w:rPr>
          <w:rFonts w:hint="eastAsia"/>
          <w:b/>
          <w:bCs/>
          <w:lang w:val="id-ID"/>
        </w:rPr>
        <w:t>2807-4246</w:t>
      </w:r>
    </w:p>
    <w:p w14:paraId="6DFE77F6" w14:textId="77777777" w:rsidR="00522239" w:rsidRDefault="00522239" w:rsidP="00522239">
      <w:pPr>
        <w:pStyle w:val="BodyText"/>
        <w:ind w:left="1134"/>
        <w:rPr>
          <w:rStyle w:val="Hyperlink"/>
          <w:b/>
          <w:bCs/>
          <w:color w:val="0070C0"/>
          <w:lang w:val="id-ID"/>
        </w:rPr>
      </w:pPr>
      <w:r w:rsidRPr="001C5D3E">
        <w:rPr>
          <w:rFonts w:hint="eastAsia"/>
          <w:b/>
          <w:bCs/>
          <w:lang w:val="id-ID"/>
        </w:rPr>
        <w:t>Website:</w:t>
      </w:r>
      <w:r w:rsidRPr="001C5D3E">
        <w:rPr>
          <w:rFonts w:hint="eastAsia"/>
          <w:b/>
          <w:bCs/>
          <w:spacing w:val="-8"/>
          <w:lang w:val="id-ID"/>
        </w:rPr>
        <w:t xml:space="preserve"> </w:t>
      </w:r>
      <w:hyperlink r:id="rId9" w:history="1">
        <w:r w:rsidRPr="001C5D3E">
          <w:rPr>
            <w:rStyle w:val="Hyperlink"/>
            <w:rFonts w:hint="eastAsia"/>
            <w:b/>
            <w:bCs/>
            <w:color w:val="0070C0"/>
          </w:rPr>
          <w:t>https://</w:t>
        </w:r>
      </w:hyperlink>
      <w:hyperlink r:id="rId10" w:history="1">
        <w:r w:rsidRPr="001C5D3E">
          <w:rPr>
            <w:rStyle w:val="Hyperlink"/>
            <w:rFonts w:hint="eastAsia"/>
            <w:b/>
            <w:bCs/>
            <w:color w:val="0070C0"/>
          </w:rPr>
          <w:t>j-</w:t>
        </w:r>
      </w:hyperlink>
      <w:hyperlink r:id="rId11" w:history="1">
        <w:r w:rsidRPr="001C5D3E">
          <w:rPr>
            <w:rStyle w:val="Hyperlink"/>
            <w:rFonts w:hint="eastAsia"/>
            <w:b/>
            <w:bCs/>
            <w:color w:val="0070C0"/>
          </w:rPr>
          <w:t>innovative.org/index.php/Innovative</w:t>
        </w:r>
      </w:hyperlink>
    </w:p>
    <w:p w14:paraId="6395213C" w14:textId="77777777" w:rsidR="00522239" w:rsidRPr="00522239" w:rsidRDefault="00522239" w:rsidP="00522239">
      <w:pPr>
        <w:pStyle w:val="BodyText"/>
        <w:ind w:left="1134"/>
        <w:rPr>
          <w:rStyle w:val="Hyperlink"/>
          <w:b/>
          <w:bCs/>
          <w:color w:val="0070C0"/>
          <w:sz w:val="28"/>
          <w:lang w:val="id-ID"/>
        </w:rPr>
      </w:pPr>
    </w:p>
    <w:bookmarkEnd w:id="0"/>
    <w:p w14:paraId="481182DD" w14:textId="07A94B2F" w:rsidR="003F6ADD" w:rsidRDefault="00522239" w:rsidP="00522239">
      <w:pPr>
        <w:pStyle w:val="Title"/>
        <w:spacing w:before="0"/>
        <w:rPr>
          <w:b/>
          <w:bCs/>
          <w:sz w:val="28"/>
          <w:szCs w:val="28"/>
          <w:lang w:val="id-ID"/>
        </w:rPr>
      </w:pPr>
      <w:r w:rsidRPr="003F6ADD">
        <w:rPr>
          <w:b/>
          <w:bCs/>
          <w:sz w:val="28"/>
          <w:szCs w:val="28"/>
          <w:lang w:val="en-US"/>
        </w:rPr>
        <w:t xml:space="preserve">Evaluasi </w:t>
      </w:r>
      <w:proofErr w:type="gramStart"/>
      <w:r w:rsidRPr="003F6ADD">
        <w:rPr>
          <w:b/>
          <w:bCs/>
          <w:i/>
          <w:iCs/>
          <w:sz w:val="28"/>
          <w:szCs w:val="28"/>
          <w:lang w:val="en-US"/>
        </w:rPr>
        <w:t xml:space="preserve">System </w:t>
      </w:r>
      <w:r>
        <w:rPr>
          <w:b/>
          <w:bCs/>
          <w:i/>
          <w:iCs/>
          <w:sz w:val="28"/>
          <w:szCs w:val="28"/>
          <w:lang w:val="id-ID"/>
        </w:rPr>
        <w:t xml:space="preserve"> </w:t>
      </w:r>
      <w:r w:rsidRPr="003F6ADD">
        <w:rPr>
          <w:b/>
          <w:bCs/>
          <w:sz w:val="28"/>
          <w:szCs w:val="28"/>
          <w:lang w:val="en-US"/>
        </w:rPr>
        <w:t>Grounding</w:t>
      </w:r>
      <w:proofErr w:type="gramEnd"/>
      <w:r w:rsidRPr="003F6ADD">
        <w:rPr>
          <w:b/>
          <w:bCs/>
          <w:sz w:val="28"/>
          <w:szCs w:val="28"/>
          <w:lang w:val="en-US"/>
        </w:rPr>
        <w:t xml:space="preserve"> Pada Generator Lm2000 Di </w:t>
      </w:r>
      <w:proofErr w:type="spellStart"/>
      <w:r w:rsidRPr="003F6ADD">
        <w:rPr>
          <w:b/>
          <w:bCs/>
          <w:sz w:val="28"/>
          <w:szCs w:val="28"/>
          <w:lang w:val="en-US"/>
        </w:rPr>
        <w:t>Pltg</w:t>
      </w:r>
      <w:proofErr w:type="spellEnd"/>
      <w:r w:rsidRPr="003F6ADD">
        <w:rPr>
          <w:b/>
          <w:bCs/>
          <w:sz w:val="28"/>
          <w:szCs w:val="28"/>
          <w:lang w:val="en-US"/>
        </w:rPr>
        <w:t xml:space="preserve"> Borang</w:t>
      </w:r>
    </w:p>
    <w:p w14:paraId="04B60F89" w14:textId="77777777" w:rsidR="00522239" w:rsidRPr="00522239" w:rsidRDefault="00522239" w:rsidP="00522239">
      <w:pPr>
        <w:pStyle w:val="Title"/>
        <w:spacing w:before="0"/>
        <w:rPr>
          <w:b/>
          <w:bCs/>
          <w:sz w:val="28"/>
          <w:szCs w:val="28"/>
          <w:lang w:val="id-ID"/>
        </w:rPr>
      </w:pPr>
    </w:p>
    <w:p w14:paraId="1F1C96D0" w14:textId="3FDF663F" w:rsidR="0000470E" w:rsidRPr="00522239" w:rsidRDefault="003F6ADD" w:rsidP="00522239">
      <w:pPr>
        <w:pStyle w:val="Title"/>
        <w:spacing w:before="0"/>
        <w:rPr>
          <w:b/>
          <w:sz w:val="24"/>
          <w:szCs w:val="24"/>
          <w:vertAlign w:val="superscript"/>
          <w:lang w:val="en-US"/>
        </w:rPr>
      </w:pPr>
      <w:r w:rsidRPr="00522239">
        <w:rPr>
          <w:b/>
          <w:sz w:val="24"/>
          <w:szCs w:val="24"/>
          <w:lang w:val="en-US"/>
        </w:rPr>
        <w:t xml:space="preserve">Nadia </w:t>
      </w:r>
      <w:proofErr w:type="spellStart"/>
      <w:r w:rsidRPr="00522239">
        <w:rPr>
          <w:b/>
          <w:sz w:val="24"/>
          <w:szCs w:val="24"/>
          <w:lang w:val="en-US"/>
        </w:rPr>
        <w:t>Oktari</w:t>
      </w:r>
      <w:proofErr w:type="spellEnd"/>
      <w:r w:rsidR="00522239">
        <w:rPr>
          <w:bCs/>
          <w:w w:val="95"/>
          <w:position w:val="18"/>
          <w:sz w:val="14"/>
        </w:rPr>
        <w:t>1</w:t>
      </w:r>
      <w:r w:rsidR="00522239" w:rsidRPr="00ED6DF8">
        <w:rPr>
          <w:rFonts w:ascii="Segoe UI Symbol" w:hAnsi="Segoe UI Symbol"/>
          <w:bCs/>
          <w:w w:val="95"/>
          <w:position w:val="17"/>
          <w:sz w:val="16"/>
          <w:lang w:val="id-ID"/>
        </w:rPr>
        <w:t>✉</w:t>
      </w:r>
      <w:r w:rsidRPr="00522239">
        <w:rPr>
          <w:b/>
          <w:sz w:val="24"/>
          <w:szCs w:val="24"/>
          <w:lang w:val="en-US"/>
        </w:rPr>
        <w:t>, Taufik Barlian</w:t>
      </w:r>
      <w:r w:rsidRPr="00522239">
        <w:rPr>
          <w:b/>
          <w:sz w:val="24"/>
          <w:szCs w:val="24"/>
          <w:vertAlign w:val="superscript"/>
          <w:lang w:val="en-US"/>
        </w:rPr>
        <w:t>2</w:t>
      </w:r>
      <w:r w:rsidRPr="00522239">
        <w:rPr>
          <w:b/>
          <w:sz w:val="24"/>
          <w:szCs w:val="24"/>
          <w:lang w:val="en-US"/>
        </w:rPr>
        <w:t xml:space="preserve">, </w:t>
      </w:r>
      <w:proofErr w:type="spellStart"/>
      <w:r w:rsidRPr="00522239">
        <w:rPr>
          <w:b/>
          <w:sz w:val="24"/>
          <w:szCs w:val="24"/>
          <w:lang w:val="en-US"/>
        </w:rPr>
        <w:t>Wiwin</w:t>
      </w:r>
      <w:proofErr w:type="spellEnd"/>
      <w:r w:rsidRPr="00522239">
        <w:rPr>
          <w:b/>
          <w:sz w:val="24"/>
          <w:szCs w:val="24"/>
          <w:lang w:val="en-US"/>
        </w:rPr>
        <w:t xml:space="preserve"> A. Oktaviani</w:t>
      </w:r>
      <w:r w:rsidR="007427C9" w:rsidRPr="00522239">
        <w:rPr>
          <w:b/>
          <w:sz w:val="24"/>
          <w:szCs w:val="24"/>
          <w:vertAlign w:val="superscript"/>
          <w:lang w:val="en-US"/>
        </w:rPr>
        <w:t>3</w:t>
      </w:r>
    </w:p>
    <w:p w14:paraId="16B0858C" w14:textId="0D000628" w:rsidR="00522239" w:rsidRPr="00522239" w:rsidRDefault="007427C9" w:rsidP="00522239">
      <w:pPr>
        <w:tabs>
          <w:tab w:val="left" w:pos="2786"/>
        </w:tabs>
        <w:ind w:left="2489"/>
        <w:rPr>
          <w:sz w:val="24"/>
          <w:lang w:val="id-ID"/>
        </w:rPr>
      </w:pPr>
      <w:r w:rsidRPr="00522239">
        <w:rPr>
          <w:sz w:val="24"/>
          <w:lang w:val="en-US"/>
        </w:rPr>
        <w:t>Teknik Elektro</w:t>
      </w:r>
      <w:r w:rsidR="0000470E" w:rsidRPr="00522239">
        <w:rPr>
          <w:sz w:val="24"/>
        </w:rPr>
        <w:t>,</w:t>
      </w:r>
      <w:r w:rsidR="0000470E" w:rsidRPr="00522239">
        <w:rPr>
          <w:spacing w:val="-2"/>
          <w:sz w:val="24"/>
        </w:rPr>
        <w:t xml:space="preserve"> </w:t>
      </w:r>
      <w:r w:rsidRPr="00522239">
        <w:rPr>
          <w:sz w:val="24"/>
          <w:lang w:val="en-US"/>
        </w:rPr>
        <w:t>Universitas Muhammadiyah Palembang</w:t>
      </w:r>
    </w:p>
    <w:p w14:paraId="53692278" w14:textId="1CD87A52" w:rsidR="00522239" w:rsidRDefault="00522239" w:rsidP="00522239">
      <w:pPr>
        <w:pBdr>
          <w:top w:val="nil"/>
          <w:left w:val="nil"/>
          <w:bottom w:val="nil"/>
          <w:right w:val="nil"/>
          <w:between w:val="nil"/>
        </w:pBdr>
        <w:tabs>
          <w:tab w:val="center" w:pos="4876"/>
          <w:tab w:val="left" w:pos="8040"/>
        </w:tabs>
        <w:rPr>
          <w:rFonts w:ascii="Segoe UI Symbol" w:hAnsi="Segoe UI Symbol"/>
          <w:bCs/>
          <w:color w:val="0070C0"/>
          <w:w w:val="95"/>
          <w:position w:val="17"/>
          <w:sz w:val="16"/>
          <w:lang w:val="id-ID"/>
        </w:rPr>
      </w:pPr>
      <w:r>
        <w:rPr>
          <w:lang w:val="id-ID"/>
        </w:rPr>
        <w:tab/>
      </w:r>
      <w:r w:rsidRPr="00F454C4">
        <w:rPr>
          <w:sz w:val="24"/>
          <w:szCs w:val="24"/>
          <w:lang w:val="id-ID"/>
        </w:rPr>
        <w:t>E</w:t>
      </w:r>
      <w:r w:rsidR="007427C9" w:rsidRPr="00F454C4">
        <w:rPr>
          <w:sz w:val="24"/>
          <w:szCs w:val="24"/>
          <w:lang w:val="en-US"/>
        </w:rPr>
        <w:t xml:space="preserve">mail : </w:t>
      </w:r>
      <w:hyperlink r:id="rId12" w:history="1">
        <w:r w:rsidR="007427C9" w:rsidRPr="00522239">
          <w:rPr>
            <w:rStyle w:val="Hyperlink"/>
            <w:color w:val="0070C0"/>
            <w:sz w:val="24"/>
            <w:u w:val="none"/>
          </w:rPr>
          <w:t>nadia.oktari04@gmail.com</w:t>
        </w:r>
      </w:hyperlink>
      <w:bookmarkStart w:id="1" w:name="_Hlk146836938"/>
      <w:r w:rsidRPr="001C5D3E">
        <w:rPr>
          <w:bCs/>
          <w:color w:val="0070C0"/>
          <w:w w:val="95"/>
          <w:position w:val="18"/>
          <w:sz w:val="14"/>
        </w:rPr>
        <w:t>1</w:t>
      </w:r>
      <w:r w:rsidRPr="001C5D3E">
        <w:rPr>
          <w:rFonts w:ascii="Segoe UI Symbol" w:hAnsi="Segoe UI Symbol"/>
          <w:bCs/>
          <w:color w:val="0070C0"/>
          <w:w w:val="95"/>
          <w:position w:val="17"/>
          <w:sz w:val="16"/>
          <w:lang w:val="id-ID"/>
        </w:rPr>
        <w:t>✉</w:t>
      </w:r>
      <w:r>
        <w:rPr>
          <w:rFonts w:ascii="Segoe UI Symbol" w:hAnsi="Segoe UI Symbol"/>
          <w:bCs/>
          <w:color w:val="0070C0"/>
          <w:w w:val="95"/>
          <w:position w:val="17"/>
          <w:sz w:val="16"/>
          <w:lang w:val="id-ID"/>
        </w:rPr>
        <w:tab/>
      </w:r>
    </w:p>
    <w:p w14:paraId="04E0B27B" w14:textId="77777777" w:rsidR="00522239" w:rsidRPr="00522239" w:rsidRDefault="00522239" w:rsidP="00522239">
      <w:pPr>
        <w:pBdr>
          <w:top w:val="nil"/>
          <w:left w:val="nil"/>
          <w:bottom w:val="nil"/>
          <w:right w:val="nil"/>
          <w:between w:val="nil"/>
        </w:pBdr>
        <w:tabs>
          <w:tab w:val="center" w:pos="4876"/>
          <w:tab w:val="left" w:pos="8040"/>
        </w:tabs>
        <w:rPr>
          <w:rFonts w:ascii="Segoe UI Symbol" w:hAnsi="Segoe UI Symbol"/>
          <w:bCs/>
          <w:color w:val="0070C0"/>
          <w:w w:val="95"/>
          <w:position w:val="17"/>
          <w:sz w:val="24"/>
          <w:lang w:val="id-ID"/>
        </w:rPr>
      </w:pPr>
    </w:p>
    <w:tbl>
      <w:tblPr>
        <w:tblStyle w:val="TableGrid"/>
        <w:tblW w:w="0" w:type="auto"/>
        <w:tblLook w:val="04A0" w:firstRow="1" w:lastRow="0" w:firstColumn="1" w:lastColumn="0" w:noHBand="0" w:noVBand="1"/>
      </w:tblPr>
      <w:tblGrid>
        <w:gridCol w:w="9730"/>
      </w:tblGrid>
      <w:tr w:rsidR="0000470E" w:rsidRPr="00610212" w14:paraId="3696FDF2" w14:textId="77777777" w:rsidTr="00610212">
        <w:tc>
          <w:tcPr>
            <w:tcW w:w="9730" w:type="dxa"/>
          </w:tcPr>
          <w:bookmarkEnd w:id="1"/>
          <w:p w14:paraId="3652EAB3" w14:textId="77777777" w:rsidR="0000470E" w:rsidRPr="00610212" w:rsidRDefault="0000470E" w:rsidP="00522239">
            <w:pPr>
              <w:pStyle w:val="BodyText"/>
              <w:ind w:left="3042" w:right="3042"/>
              <w:jc w:val="center"/>
              <w:rPr>
                <w:b/>
                <w:bCs/>
                <w:sz w:val="22"/>
                <w:szCs w:val="22"/>
              </w:rPr>
            </w:pPr>
            <w:r w:rsidRPr="00610212">
              <w:rPr>
                <w:b/>
                <w:bCs/>
                <w:sz w:val="22"/>
                <w:szCs w:val="22"/>
              </w:rPr>
              <w:t>Abstrak</w:t>
            </w:r>
          </w:p>
          <w:p w14:paraId="58CD1C73" w14:textId="0039FB04" w:rsidR="007427C9" w:rsidRPr="007427C9" w:rsidRDefault="007427C9" w:rsidP="00F454C4">
            <w:pPr>
              <w:pStyle w:val="BodyText"/>
              <w:tabs>
                <w:tab w:val="left" w:pos="8931"/>
              </w:tabs>
              <w:ind w:left="0" w:right="13"/>
              <w:jc w:val="both"/>
              <w:rPr>
                <w:sz w:val="22"/>
                <w:szCs w:val="22"/>
                <w:lang w:val="en-ID"/>
              </w:rPr>
            </w:pPr>
            <w:r w:rsidRPr="007427C9">
              <w:rPr>
                <w:sz w:val="22"/>
                <w:szCs w:val="22"/>
                <w:lang w:val="en-ID"/>
              </w:rPr>
              <w:t xml:space="preserve">Generator merupakan suatu peralatan yang </w:t>
            </w:r>
            <w:r w:rsidRPr="007427C9">
              <w:rPr>
                <w:sz w:val="22"/>
                <w:szCs w:val="22"/>
                <w:lang w:val="en-US"/>
              </w:rPr>
              <w:t>m</w:t>
            </w:r>
            <w:proofErr w:type="spellStart"/>
            <w:r w:rsidRPr="007427C9">
              <w:rPr>
                <w:sz w:val="22"/>
                <w:szCs w:val="22"/>
                <w:lang w:val="en-ID"/>
              </w:rPr>
              <w:t>emegang</w:t>
            </w:r>
            <w:proofErr w:type="spellEnd"/>
            <w:r w:rsidRPr="007427C9">
              <w:rPr>
                <w:sz w:val="22"/>
                <w:szCs w:val="22"/>
                <w:lang w:val="en-ID"/>
              </w:rPr>
              <w:t xml:space="preserve"> peranan penting dalam proses pembangkitan tenaga listrik.</w:t>
            </w:r>
            <w:r w:rsidRPr="007427C9">
              <w:rPr>
                <w:sz w:val="22"/>
                <w:szCs w:val="22"/>
                <w:lang w:val="en-US"/>
              </w:rPr>
              <w:t xml:space="preserve"> </w:t>
            </w:r>
            <w:r w:rsidRPr="007427C9">
              <w:rPr>
                <w:sz w:val="22"/>
                <w:szCs w:val="22"/>
                <w:lang w:val="en-ID"/>
              </w:rPr>
              <w:t xml:space="preserve">Dalam generator, diperlukan sebuah sistem </w:t>
            </w:r>
            <w:r w:rsidRPr="007427C9">
              <w:rPr>
                <w:i/>
                <w:iCs/>
                <w:sz w:val="22"/>
                <w:szCs w:val="22"/>
                <w:lang w:val="en-ID"/>
              </w:rPr>
              <w:t xml:space="preserve">grounding </w:t>
            </w:r>
            <w:r w:rsidRPr="007427C9">
              <w:rPr>
                <w:sz w:val="22"/>
                <w:szCs w:val="22"/>
                <w:lang w:val="en-ID"/>
              </w:rPr>
              <w:t>pada titik netral. Fungsinya adalah untuk mengendalikan aliran arus gangguan yang mungkin terjadi saat terjadi hubung singkat antara satu fase dan tanah (</w:t>
            </w:r>
            <w:r w:rsidRPr="007427C9">
              <w:rPr>
                <w:i/>
                <w:iCs/>
                <w:sz w:val="22"/>
                <w:szCs w:val="22"/>
                <w:lang w:val="en-ID"/>
              </w:rPr>
              <w:t>line to ground</w:t>
            </w:r>
            <w:r w:rsidRPr="007427C9">
              <w:rPr>
                <w:sz w:val="22"/>
                <w:szCs w:val="22"/>
                <w:lang w:val="en-ID"/>
              </w:rPr>
              <w:t>).</w:t>
            </w:r>
            <w:r w:rsidRPr="007427C9">
              <w:rPr>
                <w:sz w:val="22"/>
                <w:szCs w:val="22"/>
                <w:lang w:val="en-US"/>
              </w:rPr>
              <w:t xml:space="preserve"> </w:t>
            </w:r>
            <w:r w:rsidRPr="007427C9">
              <w:rPr>
                <w:sz w:val="22"/>
                <w:szCs w:val="22"/>
                <w:lang w:val="en-ID"/>
              </w:rPr>
              <w:t xml:space="preserve">Sistem grounding </w:t>
            </w:r>
            <w:r w:rsidR="00794D6A">
              <w:rPr>
                <w:sz w:val="22"/>
                <w:szCs w:val="22"/>
                <w:lang w:val="en-ID"/>
              </w:rPr>
              <w:t>u</w:t>
            </w:r>
            <w:r w:rsidR="00794D6A">
              <w:rPr>
                <w:sz w:val="22"/>
                <w:lang w:val="en-ID"/>
              </w:rPr>
              <w:t xml:space="preserve">ntuk </w:t>
            </w:r>
            <w:r w:rsidRPr="007427C9">
              <w:rPr>
                <w:sz w:val="22"/>
                <w:szCs w:val="22"/>
                <w:lang w:val="en-ID"/>
              </w:rPr>
              <w:t xml:space="preserve">mengurangi efek gangguan yang terjadi pada tegangan listrik, seperti hubung pada peralatan pembangkit listrik. </w:t>
            </w:r>
            <w:proofErr w:type="spellStart"/>
            <w:r w:rsidRPr="007427C9">
              <w:rPr>
                <w:sz w:val="22"/>
                <w:szCs w:val="22"/>
                <w:lang w:val="en-ID"/>
              </w:rPr>
              <w:t>Metodelogi</w:t>
            </w:r>
            <w:proofErr w:type="spellEnd"/>
            <w:r w:rsidRPr="007427C9">
              <w:rPr>
                <w:sz w:val="22"/>
                <w:szCs w:val="22"/>
                <w:lang w:val="en-ID"/>
              </w:rPr>
              <w:t xml:space="preserve"> yang dilakukan yaitu: 1) menentukan identifikasi awal pada gangguan arus hubung singkat saluran </w:t>
            </w:r>
            <w:proofErr w:type="spellStart"/>
            <w:r w:rsidRPr="007427C9">
              <w:rPr>
                <w:sz w:val="22"/>
                <w:szCs w:val="22"/>
                <w:lang w:val="en-ID"/>
              </w:rPr>
              <w:t>pentanahan</w:t>
            </w:r>
            <w:proofErr w:type="spellEnd"/>
            <w:r w:rsidRPr="007427C9">
              <w:rPr>
                <w:sz w:val="22"/>
                <w:szCs w:val="22"/>
                <w:lang w:val="en-ID"/>
              </w:rPr>
              <w:t xml:space="preserve">, 2) </w:t>
            </w:r>
            <w:proofErr w:type="spellStart"/>
            <w:r w:rsidRPr="007427C9">
              <w:rPr>
                <w:sz w:val="22"/>
                <w:szCs w:val="22"/>
                <w:lang w:val="en-ID"/>
              </w:rPr>
              <w:t>mengunakan</w:t>
            </w:r>
            <w:proofErr w:type="spellEnd"/>
            <w:r w:rsidRPr="007427C9">
              <w:rPr>
                <w:sz w:val="22"/>
                <w:szCs w:val="22"/>
                <w:lang w:val="en-ID"/>
              </w:rPr>
              <w:t xml:space="preserve"> </w:t>
            </w:r>
            <w:proofErr w:type="spellStart"/>
            <w:r w:rsidRPr="007427C9">
              <w:rPr>
                <w:sz w:val="22"/>
                <w:szCs w:val="22"/>
                <w:lang w:val="en-ID"/>
              </w:rPr>
              <w:t>meetode</w:t>
            </w:r>
            <w:proofErr w:type="spellEnd"/>
            <w:r w:rsidRPr="007427C9">
              <w:rPr>
                <w:sz w:val="22"/>
                <w:szCs w:val="22"/>
                <w:lang w:val="en-ID"/>
              </w:rPr>
              <w:t xml:space="preserve"> solid grounding dan NGR, 3) simulasi gangguan hubungan singkat menggunakan aplikasi ETAP. Hasil yang diharapkan simulasi tersebut sudah </w:t>
            </w:r>
            <w:proofErr w:type="spellStart"/>
            <w:r w:rsidRPr="007427C9">
              <w:rPr>
                <w:sz w:val="22"/>
                <w:szCs w:val="22"/>
                <w:lang w:val="en-ID"/>
              </w:rPr>
              <w:t>melebihih</w:t>
            </w:r>
            <w:proofErr w:type="spellEnd"/>
            <w:r w:rsidRPr="007427C9">
              <w:rPr>
                <w:sz w:val="22"/>
                <w:szCs w:val="22"/>
                <w:lang w:val="en-ID"/>
              </w:rPr>
              <w:t xml:space="preserve"> batas aman dari generator. Sedangkan dengan menggunakan metode NGR arus hubung singkat gangguan tiga </w:t>
            </w:r>
            <w:proofErr w:type="spellStart"/>
            <w:r w:rsidRPr="007427C9">
              <w:rPr>
                <w:sz w:val="22"/>
                <w:szCs w:val="22"/>
                <w:lang w:val="en-ID"/>
              </w:rPr>
              <w:t>fasa</w:t>
            </w:r>
            <w:proofErr w:type="spellEnd"/>
            <w:r w:rsidRPr="007427C9">
              <w:rPr>
                <w:sz w:val="22"/>
                <w:szCs w:val="22"/>
                <w:lang w:val="en-ID"/>
              </w:rPr>
              <w:t xml:space="preserve"> </w:t>
            </w:r>
            <w:proofErr w:type="spellStart"/>
            <w:r w:rsidRPr="007427C9">
              <w:rPr>
                <w:sz w:val="22"/>
                <w:szCs w:val="22"/>
                <w:lang w:val="en-ID"/>
              </w:rPr>
              <w:t>ketanah</w:t>
            </w:r>
            <w:proofErr w:type="spellEnd"/>
            <w:r w:rsidRPr="007427C9">
              <w:rPr>
                <w:sz w:val="22"/>
                <w:szCs w:val="22"/>
                <w:lang w:val="en-ID"/>
              </w:rPr>
              <w:t xml:space="preserve"> dapat mengurangi arus gangguan.</w:t>
            </w:r>
          </w:p>
          <w:p w14:paraId="6C2DDD7D" w14:textId="749B8DAF" w:rsidR="0000470E" w:rsidRPr="00522239" w:rsidRDefault="0000470E" w:rsidP="00F454C4">
            <w:pPr>
              <w:pStyle w:val="Heading1"/>
              <w:spacing w:before="0"/>
              <w:ind w:left="0" w:right="199"/>
              <w:outlineLvl w:val="0"/>
              <w:rPr>
                <w:lang w:val="id-ID"/>
              </w:rPr>
            </w:pPr>
            <w:r w:rsidRPr="00610212">
              <w:rPr>
                <w:b/>
                <w:bCs/>
                <w:sz w:val="22"/>
                <w:szCs w:val="22"/>
              </w:rPr>
              <w:t>Kata Kunci</w:t>
            </w:r>
            <w:r w:rsidRPr="00610212">
              <w:rPr>
                <w:sz w:val="22"/>
                <w:szCs w:val="22"/>
              </w:rPr>
              <w:t xml:space="preserve">: </w:t>
            </w:r>
            <w:r w:rsidR="00DE1B2F" w:rsidRPr="00522239">
              <w:rPr>
                <w:i/>
                <w:sz w:val="22"/>
                <w:szCs w:val="22"/>
              </w:rPr>
              <w:t xml:space="preserve">ETAP, </w:t>
            </w:r>
            <w:proofErr w:type="spellStart"/>
            <w:r w:rsidR="00DE1B2F" w:rsidRPr="00522239">
              <w:rPr>
                <w:i/>
                <w:sz w:val="22"/>
                <w:szCs w:val="22"/>
                <w:lang w:val="en-US"/>
              </w:rPr>
              <w:t>generator,NGR</w:t>
            </w:r>
            <w:proofErr w:type="spellEnd"/>
            <w:r w:rsidR="00DE1B2F" w:rsidRPr="00522239">
              <w:rPr>
                <w:i/>
                <w:sz w:val="22"/>
                <w:szCs w:val="22"/>
                <w:lang w:val="en-US"/>
              </w:rPr>
              <w:t xml:space="preserve">, dan sistem </w:t>
            </w:r>
            <w:r w:rsidR="00DE1B2F" w:rsidRPr="00522239">
              <w:rPr>
                <w:i/>
                <w:iCs/>
                <w:sz w:val="22"/>
                <w:szCs w:val="22"/>
                <w:lang w:val="en-US"/>
              </w:rPr>
              <w:t>grounding.</w:t>
            </w:r>
          </w:p>
        </w:tc>
      </w:tr>
    </w:tbl>
    <w:p w14:paraId="361DCAC9" w14:textId="77777777" w:rsidR="00DE1B2F" w:rsidRPr="00610212" w:rsidRDefault="00DE1B2F" w:rsidP="00522239"/>
    <w:tbl>
      <w:tblPr>
        <w:tblStyle w:val="TableGrid"/>
        <w:tblW w:w="0" w:type="auto"/>
        <w:tblLook w:val="04A0" w:firstRow="1" w:lastRow="0" w:firstColumn="1" w:lastColumn="0" w:noHBand="0" w:noVBand="1"/>
      </w:tblPr>
      <w:tblGrid>
        <w:gridCol w:w="9730"/>
      </w:tblGrid>
      <w:tr w:rsidR="00610212" w:rsidRPr="00610212" w14:paraId="2D202B5D" w14:textId="77777777" w:rsidTr="00610212">
        <w:tc>
          <w:tcPr>
            <w:tcW w:w="9730" w:type="dxa"/>
          </w:tcPr>
          <w:p w14:paraId="5711EBAD" w14:textId="77777777" w:rsidR="00610212" w:rsidRPr="00610212" w:rsidRDefault="00610212" w:rsidP="00522239">
            <w:pPr>
              <w:pStyle w:val="BodyText"/>
              <w:ind w:left="3042" w:right="3042"/>
              <w:jc w:val="center"/>
              <w:rPr>
                <w:b/>
                <w:bCs/>
              </w:rPr>
            </w:pPr>
            <w:r w:rsidRPr="00610212">
              <w:rPr>
                <w:b/>
                <w:bCs/>
              </w:rPr>
              <w:t>Abstract</w:t>
            </w:r>
          </w:p>
          <w:p w14:paraId="4CB2ECBE" w14:textId="2BFD9E16" w:rsidR="00DE1B2F" w:rsidRPr="002A6AFA" w:rsidRDefault="00DE1B2F" w:rsidP="00522239">
            <w:pPr>
              <w:jc w:val="both"/>
              <w:rPr>
                <w:rFonts w:cs="Times New Roman"/>
                <w:b/>
                <w:bCs/>
              </w:rPr>
            </w:pPr>
            <w:r w:rsidRPr="002A6AFA">
              <w:rPr>
                <w:rFonts w:cs="Times New Roman"/>
                <w:lang w:val="en"/>
              </w:rPr>
              <w:t xml:space="preserve">Generator is an equipment </w:t>
            </w:r>
            <w:proofErr w:type="spellStart"/>
            <w:r w:rsidRPr="002A6AFA">
              <w:rPr>
                <w:rFonts w:cs="Times New Roman"/>
                <w:lang w:val="en"/>
              </w:rPr>
              <w:t>thatplays</w:t>
            </w:r>
            <w:proofErr w:type="spellEnd"/>
            <w:r w:rsidRPr="002A6AFA">
              <w:rPr>
                <w:rFonts w:cs="Times New Roman"/>
                <w:lang w:val="en"/>
              </w:rPr>
              <w:t xml:space="preserve"> an important role in the process of electric power generation. In a generator, a </w:t>
            </w:r>
            <w:r w:rsidRPr="002A6AFA">
              <w:rPr>
                <w:rFonts w:cs="Times New Roman"/>
                <w:i/>
                <w:lang w:val="en"/>
              </w:rPr>
              <w:t>grounding</w:t>
            </w:r>
            <w:r w:rsidRPr="002A6AFA">
              <w:rPr>
                <w:rFonts w:cs="Times New Roman"/>
                <w:b/>
                <w:i/>
                <w:lang w:val="en"/>
              </w:rPr>
              <w:t xml:space="preserve"> </w:t>
            </w:r>
            <w:r w:rsidRPr="002A6AFA">
              <w:rPr>
                <w:rFonts w:cs="Times New Roman"/>
                <w:bCs/>
                <w:i/>
                <w:lang w:val="en"/>
              </w:rPr>
              <w:t>system</w:t>
            </w:r>
            <w:r w:rsidRPr="002A6AFA">
              <w:rPr>
                <w:rFonts w:cs="Times New Roman"/>
                <w:lang w:val="en"/>
              </w:rPr>
              <w:t xml:space="preserve"> at the neutral point is required. Its function is to control the flow of fault currents that may occur when there is a short circuit between one phase and the ground (</w:t>
            </w:r>
            <w:r w:rsidRPr="002A6AFA">
              <w:rPr>
                <w:rFonts w:cs="Times New Roman"/>
                <w:i/>
                <w:lang w:val="en"/>
              </w:rPr>
              <w:t>line to ground</w:t>
            </w:r>
            <w:r w:rsidRPr="002A6AFA">
              <w:rPr>
                <w:rFonts w:cs="Times New Roman"/>
                <w:lang w:val="en"/>
              </w:rPr>
              <w:t xml:space="preserve">). The grounding system has a crucial role in reducing the effects of disturbances that occur in electrical voltage, such as short circuits and leakage currents, especially in power generation equipment. The methodology carried out is: 1) determining the initial identification of grounding channel short-circuit current disturbances, 2) using solid grounding and NGR </w:t>
            </w:r>
            <w:proofErr w:type="spellStart"/>
            <w:r w:rsidRPr="002A6AFA">
              <w:rPr>
                <w:rFonts w:cs="Times New Roman"/>
                <w:lang w:val="en"/>
              </w:rPr>
              <w:t>metodes</w:t>
            </w:r>
            <w:proofErr w:type="spellEnd"/>
            <w:r w:rsidRPr="002A6AFA">
              <w:rPr>
                <w:rFonts w:cs="Times New Roman"/>
                <w:lang w:val="en"/>
              </w:rPr>
              <w:t>, 3) simulating short-circuit disturbances using the ETAP application. The expected results of the simulation have exceeded the safe limit of the generator. Meanwhile, by using the NGR method, the three-phase fault short-circuit current to the ground can reduce the fault current.</w:t>
            </w:r>
          </w:p>
          <w:p w14:paraId="532E2A78" w14:textId="550832DB" w:rsidR="00610212" w:rsidRPr="002A6AFA" w:rsidRDefault="00610212" w:rsidP="00522239">
            <w:pPr>
              <w:rPr>
                <w:i/>
                <w:iCs/>
                <w:lang w:val="en-US"/>
              </w:rPr>
            </w:pPr>
            <w:r w:rsidRPr="00610212">
              <w:rPr>
                <w:b/>
                <w:bCs/>
                <w:sz w:val="24"/>
              </w:rPr>
              <w:t>Keyword:</w:t>
            </w:r>
            <w:r w:rsidRPr="00610212">
              <w:rPr>
                <w:spacing w:val="-4"/>
                <w:sz w:val="24"/>
              </w:rPr>
              <w:t xml:space="preserve"> </w:t>
            </w:r>
            <w:r w:rsidR="00DE1B2F" w:rsidRPr="00522239">
              <w:rPr>
                <w:i/>
                <w:lang w:val="en-US"/>
              </w:rPr>
              <w:t xml:space="preserve">ETAP, </w:t>
            </w:r>
            <w:r w:rsidR="00DE1B2F" w:rsidRPr="00522239">
              <w:rPr>
                <w:i/>
                <w:iCs/>
                <w:lang w:val="en-US"/>
              </w:rPr>
              <w:t>generator</w:t>
            </w:r>
            <w:r w:rsidR="00DE1B2F" w:rsidRPr="00522239">
              <w:rPr>
                <w:i/>
                <w:lang w:val="en-US"/>
              </w:rPr>
              <w:t xml:space="preserve">, </w:t>
            </w:r>
            <w:proofErr w:type="spellStart"/>
            <w:r w:rsidR="00DE1B2F" w:rsidRPr="00522239">
              <w:rPr>
                <w:i/>
                <w:lang w:val="en-US"/>
              </w:rPr>
              <w:t>NGR,</w:t>
            </w:r>
            <w:r w:rsidR="002A6AFA" w:rsidRPr="00522239">
              <w:rPr>
                <w:i/>
                <w:lang w:val="en-US"/>
              </w:rPr>
              <w:t>and</w:t>
            </w:r>
            <w:proofErr w:type="spellEnd"/>
            <w:r w:rsidR="00DE1B2F" w:rsidRPr="00522239">
              <w:rPr>
                <w:i/>
                <w:lang w:val="en-US"/>
              </w:rPr>
              <w:t xml:space="preserve"> </w:t>
            </w:r>
            <w:r w:rsidR="002A6AFA" w:rsidRPr="00522239">
              <w:rPr>
                <w:i/>
                <w:iCs/>
                <w:lang w:val="en-US"/>
              </w:rPr>
              <w:t>grounding system.</w:t>
            </w:r>
          </w:p>
        </w:tc>
      </w:tr>
    </w:tbl>
    <w:p w14:paraId="60F4598C" w14:textId="77777777" w:rsidR="0000470E" w:rsidRPr="00610212" w:rsidRDefault="0000470E" w:rsidP="00522239">
      <w:pPr>
        <w:pStyle w:val="BodyText"/>
        <w:ind w:left="426"/>
        <w:jc w:val="center"/>
        <w:rPr>
          <w:b/>
          <w:bCs/>
        </w:rPr>
      </w:pPr>
      <w:r w:rsidRPr="00610212">
        <w:rPr>
          <w:b/>
          <w:bCs/>
        </w:rPr>
        <w:lastRenderedPageBreak/>
        <w:t>PENDAHULUAN</w:t>
      </w:r>
    </w:p>
    <w:p w14:paraId="40EFF1A3" w14:textId="77777777" w:rsidR="002A6AFA" w:rsidRPr="004F58F1" w:rsidRDefault="002A6AFA" w:rsidP="00522239">
      <w:pPr>
        <w:pStyle w:val="BodyText"/>
        <w:ind w:left="426" w:firstLine="567"/>
        <w:jc w:val="both"/>
        <w:rPr>
          <w:lang w:val="en-US"/>
        </w:rPr>
      </w:pPr>
      <w:r w:rsidRPr="004F58F1">
        <w:rPr>
          <w:lang w:val="en-US"/>
        </w:rPr>
        <w:t>Pembangkit listrik tenaga gas (PLTG) adalah jenis pembangkit listrik yang menggunakan turbin sebagai penggerak utama dan gas sebagai fluida kerjanya</w:t>
      </w:r>
      <w:r w:rsidRPr="004F58F1">
        <w:rPr>
          <w:b/>
          <w:lang w:val="en-US"/>
        </w:rPr>
        <w:t xml:space="preserve">. </w:t>
      </w:r>
      <w:r w:rsidRPr="004F58F1">
        <w:rPr>
          <w:lang w:val="en-ID"/>
        </w:rPr>
        <w:t>Turbin gas merupakan suatu jenis perangkat mesin yang menggunakan gas panas dan dihasilkan dari pembakaran bahan bakar dengan udara bertekanan tinggi, untuk menggerakkan turbin</w:t>
      </w:r>
      <w:proofErr w:type="gramStart"/>
      <w:r w:rsidRPr="004F58F1">
        <w:rPr>
          <w:lang w:val="en-ID"/>
        </w:rPr>
        <w:t>. .</w:t>
      </w:r>
      <w:proofErr w:type="gramEnd"/>
      <w:r w:rsidRPr="004F58F1">
        <w:rPr>
          <w:lang w:val="en-ID"/>
        </w:rPr>
        <w:t xml:space="preserve"> Prinsip kerjanya adalah dengan mengubah energi termal dari gas panas menjadi energi kinetik yang digunakan untuk memutar turbin.[1] </w:t>
      </w:r>
    </w:p>
    <w:p w14:paraId="5015CC43" w14:textId="77777777" w:rsidR="002A6AFA" w:rsidRPr="004F58F1" w:rsidRDefault="002A6AFA" w:rsidP="00522239">
      <w:pPr>
        <w:pStyle w:val="BodyText"/>
        <w:ind w:left="426" w:firstLine="567"/>
        <w:jc w:val="both"/>
        <w:rPr>
          <w:lang w:val="en-US"/>
        </w:rPr>
      </w:pPr>
      <w:r w:rsidRPr="004F58F1">
        <w:rPr>
          <w:lang w:val="en-US"/>
        </w:rPr>
        <w:t xml:space="preserve"> Generator merupakan suatu peralatan yang memegang peranan penting dalam proses pembangkitan tenaga listrik. </w:t>
      </w:r>
      <w:r w:rsidRPr="004F58F1">
        <w:rPr>
          <w:lang w:val="en-ID"/>
        </w:rPr>
        <w:t xml:space="preserve">Dalam generator, diperlukan sebuah sistem </w:t>
      </w:r>
      <w:r w:rsidRPr="004F58F1">
        <w:rPr>
          <w:i/>
          <w:iCs/>
          <w:lang w:val="en-ID"/>
        </w:rPr>
        <w:t xml:space="preserve">grounding </w:t>
      </w:r>
      <w:r w:rsidRPr="004F58F1">
        <w:rPr>
          <w:lang w:val="en-ID"/>
        </w:rPr>
        <w:t>pada titik netral. Fungsinya adalah untuk mengendalikan aliran arus gangguan yang mungkin terjadi saat terjadi hubung singkat antara satu fase dan tanah (</w:t>
      </w:r>
      <w:r w:rsidRPr="004F58F1">
        <w:rPr>
          <w:i/>
          <w:iCs/>
          <w:lang w:val="en-ID"/>
        </w:rPr>
        <w:t>line to ground</w:t>
      </w:r>
      <w:r w:rsidRPr="004F58F1">
        <w:rPr>
          <w:lang w:val="en-ID"/>
        </w:rPr>
        <w:t xml:space="preserve">). Tujuan dari sistem grounding ini adalah untuk melindungi peralatan dan generator dari dampak buruk yang dapat ditimbulkan oleh gangguan semacam </w:t>
      </w:r>
      <w:proofErr w:type="gramStart"/>
      <w:r w:rsidRPr="004F58F1">
        <w:rPr>
          <w:lang w:val="en-ID"/>
        </w:rPr>
        <w:t>itu.</w:t>
      </w:r>
      <w:r w:rsidRPr="004F58F1">
        <w:rPr>
          <w:lang w:val="en-US"/>
        </w:rPr>
        <w:t>.</w:t>
      </w:r>
      <w:proofErr w:type="gramEnd"/>
      <w:r w:rsidRPr="004F58F1">
        <w:rPr>
          <w:lang w:val="en-US"/>
        </w:rPr>
        <w:t xml:space="preserve"> </w:t>
      </w:r>
      <w:r w:rsidRPr="004F58F1">
        <w:rPr>
          <w:lang w:val="en-ID"/>
        </w:rPr>
        <w:t xml:space="preserve">Sistem Neutral Grounding Resistor (NGR) pada generator berperan dalam mengurangi dampak gangguan arus satu </w:t>
      </w:r>
      <w:proofErr w:type="spellStart"/>
      <w:r w:rsidRPr="004F58F1">
        <w:rPr>
          <w:lang w:val="en-ID"/>
        </w:rPr>
        <w:t>fasa</w:t>
      </w:r>
      <w:proofErr w:type="spellEnd"/>
      <w:r w:rsidRPr="004F58F1">
        <w:rPr>
          <w:lang w:val="en-ID"/>
        </w:rPr>
        <w:t xml:space="preserve"> ke tanah yang dapat terjadi akibat berbagai gangguan.[2]</w:t>
      </w:r>
      <w:r w:rsidRPr="004F58F1">
        <w:rPr>
          <w:lang w:val="en-US"/>
        </w:rPr>
        <w:t xml:space="preserve"> </w:t>
      </w:r>
    </w:p>
    <w:p w14:paraId="6F49FC35" w14:textId="77777777" w:rsidR="002A6AFA" w:rsidRPr="004F58F1" w:rsidRDefault="002A6AFA" w:rsidP="00522239">
      <w:pPr>
        <w:pStyle w:val="BodyText"/>
        <w:ind w:left="426" w:firstLine="567"/>
        <w:jc w:val="both"/>
        <w:rPr>
          <w:lang w:val="en-US"/>
        </w:rPr>
      </w:pPr>
      <w:r w:rsidRPr="004F58F1">
        <w:t>Salah satu upaya yang dapat mengurangi gangguan pada pada suatu generator atau sering juga disebut dengan pembangkit adalah dengan adanya sistem pentanahan</w:t>
      </w:r>
      <w:r w:rsidRPr="004F58F1">
        <w:rPr>
          <w:lang w:val="en-US"/>
        </w:rPr>
        <w:t xml:space="preserve"> </w:t>
      </w:r>
      <w:r w:rsidRPr="004F58F1">
        <w:rPr>
          <w:i/>
          <w:iCs/>
          <w:lang w:val="en-US"/>
        </w:rPr>
        <w:t>g</w:t>
      </w:r>
      <w:r w:rsidRPr="004F58F1">
        <w:rPr>
          <w:i/>
          <w:iCs/>
        </w:rPr>
        <w:t>rounding</w:t>
      </w:r>
      <w:r w:rsidRPr="004F58F1">
        <w:t xml:space="preserve"> pada generator yang dimaksud terbagi menjadi </w:t>
      </w:r>
      <w:r w:rsidRPr="004F58F1">
        <w:rPr>
          <w:lang w:val="en-ID"/>
        </w:rPr>
        <w:t xml:space="preserve">Tegangan pada saat terjadi gangguan hubung singkat antara </w:t>
      </w:r>
      <w:proofErr w:type="spellStart"/>
      <w:r w:rsidRPr="004F58F1">
        <w:rPr>
          <w:lang w:val="en-ID"/>
        </w:rPr>
        <w:t>fasa</w:t>
      </w:r>
      <w:proofErr w:type="spellEnd"/>
      <w:r w:rsidRPr="004F58F1">
        <w:rPr>
          <w:lang w:val="en-ID"/>
        </w:rPr>
        <w:t xml:space="preserve"> dan tanah. Nilai resistansi grounding yang tepat akan memastikan bahwa tegangan yang muncul tidak melampaui batas aman.[3]</w:t>
      </w:r>
      <w:r w:rsidRPr="004F58F1">
        <w:rPr>
          <w:lang w:val="en-US"/>
        </w:rPr>
        <w:t xml:space="preserve"> </w:t>
      </w:r>
    </w:p>
    <w:p w14:paraId="0CCEBADD" w14:textId="07D975E1" w:rsidR="002A6AFA" w:rsidRPr="004F58F1" w:rsidRDefault="002A6AFA" w:rsidP="00522239">
      <w:pPr>
        <w:pStyle w:val="BodyText"/>
        <w:ind w:left="426" w:firstLine="567"/>
        <w:jc w:val="both"/>
      </w:pPr>
      <w:r w:rsidRPr="004F58F1">
        <w:rPr>
          <w:lang w:val="en-ID"/>
        </w:rPr>
        <w:t>Kondisi ini memiliki potensi bahaya yang signifikan</w:t>
      </w:r>
      <w:r w:rsidRPr="004F58F1">
        <w:t>.</w:t>
      </w:r>
      <w:r w:rsidRPr="004F58F1">
        <w:rPr>
          <w:lang w:val="en-US"/>
        </w:rPr>
        <w:t xml:space="preserve"> </w:t>
      </w:r>
      <w:r w:rsidRPr="004F58F1">
        <w:t xml:space="preserve">Sedangkan yang menentukan bagus atau tidaknya suatu </w:t>
      </w:r>
      <w:r w:rsidRPr="004F58F1">
        <w:rPr>
          <w:i/>
          <w:iCs/>
        </w:rPr>
        <w:t xml:space="preserve">system grounding </w:t>
      </w:r>
      <w:r w:rsidRPr="004F58F1">
        <w:t xml:space="preserve"> adalah nilai resistansi pentanahannya</w:t>
      </w:r>
      <w:r w:rsidRPr="004F58F1">
        <w:rPr>
          <w:lang w:val="en-US"/>
        </w:rPr>
        <w:t xml:space="preserve">. </w:t>
      </w:r>
      <w:r w:rsidRPr="004F58F1">
        <w:t>Sesuai dengan ketentuan yang tercantum dalam Pasal 3.13.2.10 dari Persyaratan Umum Instalasi Listrik (PUIL) tahun 2000, disyaratkan bahwa nilai total resistansi pentanahan dari seluruh sistem harus tetap berada di bawah 5 ohm. Hal ini diperlukan untuk memastikan bahwa sistem grounding mampu dengan baik mengalirkan arus gangguan yang mungkin terjadi.</w:t>
      </w:r>
    </w:p>
    <w:p w14:paraId="29CCFC8D" w14:textId="77777777" w:rsidR="002A6AFA" w:rsidRPr="004F58F1" w:rsidRDefault="002A6AFA" w:rsidP="00522239">
      <w:pPr>
        <w:pStyle w:val="BodyText"/>
        <w:jc w:val="center"/>
      </w:pPr>
      <w:r w:rsidRPr="004F58F1">
        <w:rPr>
          <w:noProof/>
          <w:lang w:val="id-ID" w:eastAsia="id-ID"/>
        </w:rPr>
        <w:drawing>
          <wp:inline distT="0" distB="0" distL="0" distR="0" wp14:anchorId="0D318EC4" wp14:editId="413EBABD">
            <wp:extent cx="1869510" cy="14105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82183" cy="1420149"/>
                    </a:xfrm>
                    <a:prstGeom prst="rect">
                      <a:avLst/>
                    </a:prstGeom>
                  </pic:spPr>
                </pic:pic>
              </a:graphicData>
            </a:graphic>
          </wp:inline>
        </w:drawing>
      </w:r>
    </w:p>
    <w:p w14:paraId="380168B7" w14:textId="77777777" w:rsidR="002A6AFA" w:rsidRPr="004F58F1" w:rsidRDefault="002A6AFA" w:rsidP="00522239">
      <w:pPr>
        <w:pStyle w:val="BodyText"/>
        <w:jc w:val="center"/>
        <w:rPr>
          <w:lang w:val="en-US"/>
        </w:rPr>
      </w:pPr>
      <w:r w:rsidRPr="004F58F1">
        <w:rPr>
          <w:lang w:val="en-US"/>
        </w:rPr>
        <w:t>Gambar 1. Generator Turbin Gas LM2000</w:t>
      </w:r>
    </w:p>
    <w:p w14:paraId="1F7E73A5" w14:textId="0F07101D" w:rsidR="002A6AFA" w:rsidRPr="004F58F1" w:rsidRDefault="002A6AFA" w:rsidP="00522239">
      <w:pPr>
        <w:ind w:left="426" w:firstLine="567"/>
        <w:jc w:val="both"/>
        <w:rPr>
          <w:sz w:val="24"/>
          <w:szCs w:val="24"/>
          <w:lang w:val="en-US"/>
        </w:rPr>
      </w:pPr>
      <w:r w:rsidRPr="004F58F1">
        <w:rPr>
          <w:sz w:val="24"/>
          <w:szCs w:val="24"/>
        </w:rPr>
        <w:t>Generator turbin gas LM2000 berfungsi sebagai penggerak utama di generator turbin gas ( GTG ). Desain terpisah ini memungkinkan turbin daya beroperasi pada kecepatan kontinu 3000 pm dengan frekuensi 50 Hz atau 3600 rpm dengan frekuensi 60 Hz terlepas dari kecepatan generator gas. Torsi yang dikembangkan dalam turbin daya yang digabungkan secara aerodinamis ditransfer langsung ke rotor generator arus bolak-balik (AC)</w:t>
      </w:r>
      <w:r w:rsidR="00FE67DB" w:rsidRPr="004F58F1">
        <w:rPr>
          <w:sz w:val="24"/>
          <w:szCs w:val="24"/>
          <w:lang w:val="en-US"/>
        </w:rPr>
        <w:t>.</w:t>
      </w:r>
    </w:p>
    <w:p w14:paraId="0DD246F5" w14:textId="00FB690B" w:rsidR="002A6AFA" w:rsidRPr="004F58F1" w:rsidRDefault="002A6AFA" w:rsidP="00522239">
      <w:pPr>
        <w:pBdr>
          <w:top w:val="nil"/>
          <w:left w:val="nil"/>
          <w:bottom w:val="nil"/>
          <w:right w:val="nil"/>
          <w:between w:val="nil"/>
        </w:pBdr>
        <w:ind w:left="426" w:firstLine="567"/>
        <w:jc w:val="both"/>
        <w:rPr>
          <w:color w:val="333333"/>
          <w:sz w:val="24"/>
          <w:szCs w:val="24"/>
        </w:rPr>
      </w:pPr>
      <w:r w:rsidRPr="004F58F1">
        <w:rPr>
          <w:color w:val="333333"/>
          <w:sz w:val="24"/>
          <w:szCs w:val="24"/>
          <w:highlight w:val="white"/>
        </w:rPr>
        <w:t xml:space="preserve">Sistem pentanahan ( </w:t>
      </w:r>
      <w:r w:rsidRPr="004F58F1">
        <w:rPr>
          <w:i/>
          <w:iCs/>
          <w:color w:val="333333"/>
          <w:sz w:val="24"/>
          <w:szCs w:val="24"/>
          <w:highlight w:val="white"/>
        </w:rPr>
        <w:t xml:space="preserve">system grounding </w:t>
      </w:r>
      <w:r w:rsidRPr="004F58F1">
        <w:rPr>
          <w:color w:val="333333"/>
          <w:sz w:val="24"/>
          <w:szCs w:val="24"/>
          <w:highlight w:val="white"/>
        </w:rPr>
        <w:t xml:space="preserve">) merupakan bagian dari sistem kelistrikan yang memiliki fungsi </w:t>
      </w:r>
      <w:r w:rsidRPr="004F58F1">
        <w:rPr>
          <w:i/>
          <w:iCs/>
          <w:color w:val="333333"/>
          <w:sz w:val="24"/>
          <w:szCs w:val="24"/>
          <w:highlight w:val="white"/>
        </w:rPr>
        <w:t>grounding</w:t>
      </w:r>
      <w:r w:rsidRPr="004F58F1">
        <w:rPr>
          <w:color w:val="333333"/>
          <w:sz w:val="24"/>
          <w:szCs w:val="24"/>
          <w:highlight w:val="white"/>
        </w:rPr>
        <w:t xml:space="preserve"> ketika itu terjadi pengisian tegangan atau arus lebih sehingga dapat bisa meeminimalkan gangguan yang ditimbulkan. Untuk nilai landasan yang ideal seharusnya memenuhi persyaratan nilai resistansi mendekati 0  atau  ≤  1 Ohm. </w:t>
      </w:r>
      <w:r w:rsidRPr="004F58F1">
        <w:rPr>
          <w:rFonts w:eastAsiaTheme="minorHAnsi"/>
          <w:color w:val="000000" w:themeColor="text1"/>
          <w:kern w:val="2"/>
          <w:sz w:val="24"/>
          <w:szCs w:val="24"/>
          <w:lang w:val="en-ID" w:bidi="hi-IN"/>
          <w14:ligatures w14:val="standardContextual"/>
        </w:rPr>
        <w:t xml:space="preserve"> </w:t>
      </w:r>
    </w:p>
    <w:p w14:paraId="24816DC1" w14:textId="4319F821" w:rsidR="002A6AFA" w:rsidRPr="004F58F1" w:rsidRDefault="002A6AFA" w:rsidP="00522239">
      <w:pPr>
        <w:pBdr>
          <w:top w:val="nil"/>
          <w:left w:val="nil"/>
          <w:bottom w:val="nil"/>
          <w:right w:val="nil"/>
          <w:between w:val="nil"/>
        </w:pBdr>
        <w:ind w:firstLine="284"/>
        <w:jc w:val="center"/>
        <w:rPr>
          <w:sz w:val="24"/>
          <w:szCs w:val="24"/>
        </w:rPr>
      </w:pPr>
      <w:bookmarkStart w:id="2" w:name="_Toc140683848"/>
      <w:r w:rsidRPr="004F58F1">
        <w:rPr>
          <w:sz w:val="24"/>
          <w:szCs w:val="24"/>
        </w:rPr>
        <w:t>Tabel 1. Tahanan jenis tanah dan berbagai jenis tanah</w:t>
      </w:r>
      <w:bookmarkEnd w:id="2"/>
    </w:p>
    <w:tbl>
      <w:tblPr>
        <w:tblW w:w="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160"/>
        <w:gridCol w:w="1960"/>
      </w:tblGrid>
      <w:tr w:rsidR="002A6AFA" w:rsidRPr="004F58F1" w14:paraId="4290A8EC" w14:textId="77777777" w:rsidTr="00F454C4">
        <w:trPr>
          <w:trHeight w:val="315"/>
          <w:jc w:val="center"/>
        </w:trPr>
        <w:tc>
          <w:tcPr>
            <w:tcW w:w="960" w:type="dxa"/>
            <w:shd w:val="clear" w:color="auto" w:fill="auto"/>
            <w:noWrap/>
            <w:vAlign w:val="bottom"/>
            <w:hideMark/>
          </w:tcPr>
          <w:p w14:paraId="145C3F7C"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No</w:t>
            </w:r>
          </w:p>
        </w:tc>
        <w:tc>
          <w:tcPr>
            <w:tcW w:w="3160" w:type="dxa"/>
            <w:shd w:val="clear" w:color="auto" w:fill="auto"/>
            <w:noWrap/>
            <w:vAlign w:val="bottom"/>
            <w:hideMark/>
          </w:tcPr>
          <w:p w14:paraId="31FC3EA1"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Jenis Tanah</w:t>
            </w:r>
          </w:p>
        </w:tc>
        <w:tc>
          <w:tcPr>
            <w:tcW w:w="1960" w:type="dxa"/>
            <w:shd w:val="clear" w:color="auto" w:fill="auto"/>
            <w:noWrap/>
            <w:vAlign w:val="bottom"/>
            <w:hideMark/>
          </w:tcPr>
          <w:p w14:paraId="34FB8460" w14:textId="77777777" w:rsidR="002A6AFA" w:rsidRPr="004F58F1" w:rsidRDefault="002A6AFA" w:rsidP="00522239">
            <w:pPr>
              <w:pBdr>
                <w:top w:val="nil"/>
                <w:left w:val="nil"/>
                <w:bottom w:val="nil"/>
                <w:right w:val="nil"/>
                <w:between w:val="nil"/>
              </w:pBdr>
              <w:rPr>
                <w:sz w:val="24"/>
                <w:szCs w:val="24"/>
                <w:lang w:val="en-ID"/>
              </w:rPr>
            </w:pPr>
            <w:r w:rsidRPr="004F58F1">
              <w:rPr>
                <w:sz w:val="24"/>
                <w:szCs w:val="24"/>
                <w:lang w:val="en-ID"/>
              </w:rPr>
              <w:t xml:space="preserve">Tahanan Jenis    </w:t>
            </w:r>
          </w:p>
          <w:p w14:paraId="30122135" w14:textId="77777777" w:rsidR="002A6AFA" w:rsidRPr="004F58F1" w:rsidRDefault="002A6AFA" w:rsidP="00522239">
            <w:pPr>
              <w:pBdr>
                <w:top w:val="nil"/>
                <w:left w:val="nil"/>
                <w:bottom w:val="nil"/>
                <w:right w:val="nil"/>
                <w:between w:val="nil"/>
              </w:pBdr>
              <w:rPr>
                <w:sz w:val="24"/>
                <w:szCs w:val="24"/>
                <w:lang w:val="en-ID"/>
              </w:rPr>
            </w:pPr>
            <w:r w:rsidRPr="004F58F1">
              <w:rPr>
                <w:sz w:val="24"/>
                <w:szCs w:val="24"/>
                <w:lang w:val="en-ID"/>
              </w:rPr>
              <w:t xml:space="preserve"> Tanah (</w:t>
            </w:r>
            <m:oMath>
              <m:r>
                <w:rPr>
                  <w:rFonts w:ascii="Cambria Math" w:hAnsi="Cambria Math"/>
                  <w:sz w:val="24"/>
                  <w:szCs w:val="24"/>
                  <w:lang w:val="en-ID"/>
                </w:rPr>
                <m:t>Ω</m:t>
              </m:r>
            </m:oMath>
            <w:r w:rsidRPr="004F58F1">
              <w:rPr>
                <w:sz w:val="24"/>
                <w:szCs w:val="24"/>
                <w:vertAlign w:val="subscript"/>
                <w:lang w:val="en-ID"/>
              </w:rPr>
              <w:t>m</w:t>
            </w:r>
            <w:r w:rsidRPr="004F58F1">
              <w:rPr>
                <w:sz w:val="24"/>
                <w:szCs w:val="24"/>
                <w:lang w:val="en-ID"/>
              </w:rPr>
              <w:t>)</w:t>
            </w:r>
          </w:p>
        </w:tc>
      </w:tr>
      <w:tr w:rsidR="002A6AFA" w:rsidRPr="004F58F1" w14:paraId="42AB58CA" w14:textId="77777777" w:rsidTr="00F454C4">
        <w:trPr>
          <w:trHeight w:val="315"/>
          <w:jc w:val="center"/>
        </w:trPr>
        <w:tc>
          <w:tcPr>
            <w:tcW w:w="960" w:type="dxa"/>
            <w:shd w:val="clear" w:color="auto" w:fill="auto"/>
            <w:noWrap/>
            <w:vAlign w:val="bottom"/>
            <w:hideMark/>
          </w:tcPr>
          <w:p w14:paraId="42AD4831"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1</w:t>
            </w:r>
          </w:p>
        </w:tc>
        <w:tc>
          <w:tcPr>
            <w:tcW w:w="3160" w:type="dxa"/>
            <w:shd w:val="clear" w:color="auto" w:fill="auto"/>
            <w:noWrap/>
            <w:vAlign w:val="bottom"/>
            <w:hideMark/>
          </w:tcPr>
          <w:p w14:paraId="0CB74D35" w14:textId="77777777" w:rsidR="002A6AFA" w:rsidRPr="004F58F1" w:rsidRDefault="002A6AFA" w:rsidP="00522239">
            <w:pPr>
              <w:pBdr>
                <w:top w:val="nil"/>
                <w:left w:val="nil"/>
                <w:bottom w:val="nil"/>
                <w:right w:val="nil"/>
                <w:between w:val="nil"/>
              </w:pBdr>
              <w:rPr>
                <w:sz w:val="24"/>
                <w:szCs w:val="24"/>
                <w:lang w:val="en-ID"/>
              </w:rPr>
            </w:pPr>
            <w:r w:rsidRPr="004F58F1">
              <w:rPr>
                <w:sz w:val="24"/>
                <w:szCs w:val="24"/>
                <w:lang w:val="en-ID"/>
              </w:rPr>
              <w:t>Tanah liat</w:t>
            </w:r>
          </w:p>
        </w:tc>
        <w:tc>
          <w:tcPr>
            <w:tcW w:w="1960" w:type="dxa"/>
            <w:shd w:val="clear" w:color="auto" w:fill="auto"/>
            <w:noWrap/>
            <w:vAlign w:val="bottom"/>
            <w:hideMark/>
          </w:tcPr>
          <w:p w14:paraId="6F198FB7"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30</w:t>
            </w:r>
          </w:p>
        </w:tc>
      </w:tr>
      <w:tr w:rsidR="002A6AFA" w:rsidRPr="004F58F1" w14:paraId="589BBFD3" w14:textId="77777777" w:rsidTr="00F454C4">
        <w:trPr>
          <w:trHeight w:val="315"/>
          <w:jc w:val="center"/>
        </w:trPr>
        <w:tc>
          <w:tcPr>
            <w:tcW w:w="960" w:type="dxa"/>
            <w:shd w:val="clear" w:color="auto" w:fill="auto"/>
            <w:noWrap/>
            <w:vAlign w:val="bottom"/>
            <w:hideMark/>
          </w:tcPr>
          <w:p w14:paraId="427A1A38"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2</w:t>
            </w:r>
          </w:p>
        </w:tc>
        <w:tc>
          <w:tcPr>
            <w:tcW w:w="3160" w:type="dxa"/>
            <w:shd w:val="clear" w:color="auto" w:fill="auto"/>
            <w:noWrap/>
            <w:vAlign w:val="bottom"/>
            <w:hideMark/>
          </w:tcPr>
          <w:p w14:paraId="614CB234" w14:textId="2DFBEF0E" w:rsidR="002A6AFA" w:rsidRPr="004F58F1" w:rsidRDefault="002A6AFA" w:rsidP="00522239">
            <w:pPr>
              <w:pBdr>
                <w:top w:val="nil"/>
                <w:left w:val="nil"/>
                <w:bottom w:val="nil"/>
                <w:right w:val="nil"/>
                <w:between w:val="nil"/>
              </w:pBdr>
              <w:ind w:hanging="27"/>
              <w:rPr>
                <w:sz w:val="24"/>
                <w:szCs w:val="24"/>
                <w:lang w:val="en-ID"/>
              </w:rPr>
            </w:pPr>
            <w:r w:rsidRPr="004F58F1">
              <w:rPr>
                <w:sz w:val="24"/>
                <w:szCs w:val="24"/>
                <w:lang w:val="en-ID"/>
              </w:rPr>
              <w:t xml:space="preserve">Tanah rawa dan tanah  </w:t>
            </w:r>
            <w:r w:rsidR="00FE38A0" w:rsidRPr="004F58F1">
              <w:rPr>
                <w:sz w:val="24"/>
                <w:szCs w:val="24"/>
                <w:lang w:val="en-ID"/>
              </w:rPr>
              <w:t xml:space="preserve">        </w:t>
            </w:r>
            <w:r w:rsidRPr="004F58F1">
              <w:rPr>
                <w:sz w:val="24"/>
                <w:szCs w:val="24"/>
                <w:lang w:val="en-ID"/>
              </w:rPr>
              <w:t>ladang</w:t>
            </w:r>
          </w:p>
        </w:tc>
        <w:tc>
          <w:tcPr>
            <w:tcW w:w="1960" w:type="dxa"/>
            <w:shd w:val="clear" w:color="auto" w:fill="auto"/>
            <w:noWrap/>
            <w:vAlign w:val="bottom"/>
            <w:hideMark/>
          </w:tcPr>
          <w:p w14:paraId="565D6941"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100</w:t>
            </w:r>
          </w:p>
        </w:tc>
      </w:tr>
      <w:tr w:rsidR="002A6AFA" w:rsidRPr="004F58F1" w14:paraId="7311B101" w14:textId="77777777" w:rsidTr="00F454C4">
        <w:trPr>
          <w:trHeight w:val="315"/>
          <w:jc w:val="center"/>
        </w:trPr>
        <w:tc>
          <w:tcPr>
            <w:tcW w:w="960" w:type="dxa"/>
            <w:shd w:val="clear" w:color="auto" w:fill="auto"/>
            <w:noWrap/>
            <w:vAlign w:val="bottom"/>
            <w:hideMark/>
          </w:tcPr>
          <w:p w14:paraId="6A1AD9FE"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3</w:t>
            </w:r>
          </w:p>
        </w:tc>
        <w:tc>
          <w:tcPr>
            <w:tcW w:w="3160" w:type="dxa"/>
            <w:shd w:val="clear" w:color="auto" w:fill="auto"/>
            <w:noWrap/>
            <w:vAlign w:val="bottom"/>
            <w:hideMark/>
          </w:tcPr>
          <w:p w14:paraId="2329C509" w14:textId="77777777" w:rsidR="002A6AFA" w:rsidRPr="004F58F1" w:rsidRDefault="002A6AFA" w:rsidP="00522239">
            <w:pPr>
              <w:pBdr>
                <w:top w:val="nil"/>
                <w:left w:val="nil"/>
                <w:bottom w:val="nil"/>
                <w:right w:val="nil"/>
                <w:between w:val="nil"/>
              </w:pBdr>
              <w:rPr>
                <w:sz w:val="24"/>
                <w:szCs w:val="24"/>
                <w:lang w:val="en-ID"/>
              </w:rPr>
            </w:pPr>
            <w:r w:rsidRPr="004F58F1">
              <w:rPr>
                <w:sz w:val="24"/>
                <w:szCs w:val="24"/>
                <w:lang w:val="en-ID"/>
              </w:rPr>
              <w:t>Pasir basah</w:t>
            </w:r>
          </w:p>
        </w:tc>
        <w:tc>
          <w:tcPr>
            <w:tcW w:w="1960" w:type="dxa"/>
            <w:shd w:val="clear" w:color="auto" w:fill="auto"/>
            <w:noWrap/>
            <w:vAlign w:val="bottom"/>
            <w:hideMark/>
          </w:tcPr>
          <w:p w14:paraId="1478A2FE"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200</w:t>
            </w:r>
          </w:p>
        </w:tc>
      </w:tr>
      <w:tr w:rsidR="002A6AFA" w:rsidRPr="004F58F1" w14:paraId="55ECF82B" w14:textId="77777777" w:rsidTr="00F454C4">
        <w:trPr>
          <w:trHeight w:val="315"/>
          <w:jc w:val="center"/>
        </w:trPr>
        <w:tc>
          <w:tcPr>
            <w:tcW w:w="960" w:type="dxa"/>
            <w:shd w:val="clear" w:color="auto" w:fill="auto"/>
            <w:noWrap/>
            <w:vAlign w:val="bottom"/>
            <w:hideMark/>
          </w:tcPr>
          <w:p w14:paraId="08C05F30"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4</w:t>
            </w:r>
          </w:p>
        </w:tc>
        <w:tc>
          <w:tcPr>
            <w:tcW w:w="3160" w:type="dxa"/>
            <w:shd w:val="clear" w:color="auto" w:fill="auto"/>
            <w:noWrap/>
            <w:vAlign w:val="bottom"/>
            <w:hideMark/>
          </w:tcPr>
          <w:p w14:paraId="57107699" w14:textId="77777777" w:rsidR="002A6AFA" w:rsidRPr="004F58F1" w:rsidRDefault="002A6AFA" w:rsidP="00522239">
            <w:pPr>
              <w:pBdr>
                <w:top w:val="nil"/>
                <w:left w:val="nil"/>
                <w:bottom w:val="nil"/>
                <w:right w:val="nil"/>
                <w:between w:val="nil"/>
              </w:pBdr>
              <w:rPr>
                <w:sz w:val="24"/>
                <w:szCs w:val="24"/>
                <w:lang w:val="en-ID"/>
              </w:rPr>
            </w:pPr>
            <w:r w:rsidRPr="004F58F1">
              <w:rPr>
                <w:sz w:val="24"/>
                <w:szCs w:val="24"/>
                <w:lang w:val="en-ID"/>
              </w:rPr>
              <w:t>Kerikil basah</w:t>
            </w:r>
          </w:p>
        </w:tc>
        <w:tc>
          <w:tcPr>
            <w:tcW w:w="1960" w:type="dxa"/>
            <w:shd w:val="clear" w:color="auto" w:fill="auto"/>
            <w:noWrap/>
            <w:vAlign w:val="bottom"/>
            <w:hideMark/>
          </w:tcPr>
          <w:p w14:paraId="2DA2B455"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500</w:t>
            </w:r>
          </w:p>
        </w:tc>
      </w:tr>
      <w:tr w:rsidR="002A6AFA" w:rsidRPr="004F58F1" w14:paraId="31534C3E" w14:textId="77777777" w:rsidTr="00F454C4">
        <w:trPr>
          <w:trHeight w:val="315"/>
          <w:jc w:val="center"/>
        </w:trPr>
        <w:tc>
          <w:tcPr>
            <w:tcW w:w="960" w:type="dxa"/>
            <w:shd w:val="clear" w:color="auto" w:fill="auto"/>
            <w:noWrap/>
            <w:vAlign w:val="bottom"/>
            <w:hideMark/>
          </w:tcPr>
          <w:p w14:paraId="7EF97AE9"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5</w:t>
            </w:r>
          </w:p>
        </w:tc>
        <w:tc>
          <w:tcPr>
            <w:tcW w:w="3160" w:type="dxa"/>
            <w:shd w:val="clear" w:color="auto" w:fill="auto"/>
            <w:noWrap/>
            <w:vAlign w:val="bottom"/>
            <w:hideMark/>
          </w:tcPr>
          <w:p w14:paraId="43ED2F0F" w14:textId="77777777" w:rsidR="002A6AFA" w:rsidRPr="004F58F1" w:rsidRDefault="002A6AFA" w:rsidP="00522239">
            <w:pPr>
              <w:pBdr>
                <w:top w:val="nil"/>
                <w:left w:val="nil"/>
                <w:bottom w:val="nil"/>
                <w:right w:val="nil"/>
                <w:between w:val="nil"/>
              </w:pBdr>
              <w:ind w:hanging="27"/>
              <w:rPr>
                <w:sz w:val="24"/>
                <w:szCs w:val="24"/>
                <w:lang w:val="en-ID"/>
              </w:rPr>
            </w:pPr>
            <w:r w:rsidRPr="004F58F1">
              <w:rPr>
                <w:sz w:val="24"/>
                <w:szCs w:val="24"/>
                <w:lang w:val="en-ID"/>
              </w:rPr>
              <w:t>Pasir dan kerikil kering</w:t>
            </w:r>
          </w:p>
        </w:tc>
        <w:tc>
          <w:tcPr>
            <w:tcW w:w="1960" w:type="dxa"/>
            <w:shd w:val="clear" w:color="auto" w:fill="auto"/>
            <w:noWrap/>
            <w:vAlign w:val="bottom"/>
            <w:hideMark/>
          </w:tcPr>
          <w:p w14:paraId="7D333A5F"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1000</w:t>
            </w:r>
          </w:p>
        </w:tc>
      </w:tr>
      <w:tr w:rsidR="002A6AFA" w:rsidRPr="004F58F1" w14:paraId="70401054" w14:textId="77777777" w:rsidTr="00F454C4">
        <w:trPr>
          <w:trHeight w:val="233"/>
          <w:jc w:val="center"/>
        </w:trPr>
        <w:tc>
          <w:tcPr>
            <w:tcW w:w="960" w:type="dxa"/>
            <w:shd w:val="clear" w:color="auto" w:fill="auto"/>
            <w:noWrap/>
            <w:vAlign w:val="bottom"/>
            <w:hideMark/>
          </w:tcPr>
          <w:p w14:paraId="63A0B891"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6</w:t>
            </w:r>
          </w:p>
        </w:tc>
        <w:tc>
          <w:tcPr>
            <w:tcW w:w="3160" w:type="dxa"/>
            <w:shd w:val="clear" w:color="auto" w:fill="auto"/>
            <w:noWrap/>
            <w:vAlign w:val="bottom"/>
            <w:hideMark/>
          </w:tcPr>
          <w:p w14:paraId="27D58EE9" w14:textId="77777777" w:rsidR="002A6AFA" w:rsidRPr="004F58F1" w:rsidRDefault="002A6AFA" w:rsidP="00522239">
            <w:pPr>
              <w:pBdr>
                <w:top w:val="nil"/>
                <w:left w:val="nil"/>
                <w:bottom w:val="nil"/>
                <w:right w:val="nil"/>
                <w:between w:val="nil"/>
              </w:pBdr>
              <w:rPr>
                <w:sz w:val="24"/>
                <w:szCs w:val="24"/>
                <w:lang w:val="en-ID"/>
              </w:rPr>
            </w:pPr>
            <w:r w:rsidRPr="004F58F1">
              <w:rPr>
                <w:sz w:val="24"/>
                <w:szCs w:val="24"/>
                <w:lang w:val="en-ID"/>
              </w:rPr>
              <w:t xml:space="preserve">Tanah </w:t>
            </w:r>
            <w:proofErr w:type="spellStart"/>
            <w:r w:rsidRPr="004F58F1">
              <w:rPr>
                <w:sz w:val="24"/>
                <w:szCs w:val="24"/>
                <w:lang w:val="en-ID"/>
              </w:rPr>
              <w:t>berbatuan</w:t>
            </w:r>
            <w:proofErr w:type="spellEnd"/>
          </w:p>
        </w:tc>
        <w:tc>
          <w:tcPr>
            <w:tcW w:w="1960" w:type="dxa"/>
            <w:shd w:val="clear" w:color="auto" w:fill="auto"/>
            <w:noWrap/>
            <w:vAlign w:val="bottom"/>
            <w:hideMark/>
          </w:tcPr>
          <w:p w14:paraId="46D83A44" w14:textId="77777777" w:rsidR="002A6AFA" w:rsidRPr="004F58F1" w:rsidRDefault="002A6AFA" w:rsidP="00522239">
            <w:pPr>
              <w:pBdr>
                <w:top w:val="nil"/>
                <w:left w:val="nil"/>
                <w:bottom w:val="nil"/>
                <w:right w:val="nil"/>
                <w:between w:val="nil"/>
              </w:pBdr>
              <w:ind w:firstLine="284"/>
              <w:rPr>
                <w:sz w:val="24"/>
                <w:szCs w:val="24"/>
                <w:lang w:val="en-ID"/>
              </w:rPr>
            </w:pPr>
            <w:r w:rsidRPr="004F58F1">
              <w:rPr>
                <w:sz w:val="24"/>
                <w:szCs w:val="24"/>
                <w:lang w:val="en-ID"/>
              </w:rPr>
              <w:t>3000</w:t>
            </w:r>
          </w:p>
        </w:tc>
      </w:tr>
    </w:tbl>
    <w:p w14:paraId="64BF473F" w14:textId="77777777" w:rsidR="002A6AFA" w:rsidRPr="004F58F1" w:rsidRDefault="002A6AFA" w:rsidP="00522239">
      <w:pPr>
        <w:pBdr>
          <w:top w:val="nil"/>
          <w:left w:val="nil"/>
          <w:bottom w:val="nil"/>
          <w:right w:val="nil"/>
          <w:between w:val="nil"/>
        </w:pBdr>
        <w:ind w:firstLine="284"/>
        <w:jc w:val="center"/>
        <w:rPr>
          <w:sz w:val="24"/>
          <w:szCs w:val="24"/>
        </w:rPr>
      </w:pPr>
    </w:p>
    <w:p w14:paraId="191D28E9" w14:textId="246AC506" w:rsidR="002A6AFA" w:rsidRDefault="002A6AFA" w:rsidP="00522239">
      <w:pPr>
        <w:pBdr>
          <w:top w:val="nil"/>
          <w:left w:val="nil"/>
          <w:bottom w:val="nil"/>
          <w:right w:val="nil"/>
          <w:between w:val="nil"/>
        </w:pBdr>
        <w:ind w:left="426" w:firstLine="567"/>
        <w:jc w:val="both"/>
        <w:rPr>
          <w:sz w:val="24"/>
          <w:szCs w:val="24"/>
          <w:lang w:val="en-ID"/>
        </w:rPr>
      </w:pPr>
      <w:r w:rsidRPr="004F58F1">
        <w:rPr>
          <w:sz w:val="24"/>
          <w:szCs w:val="24"/>
          <w:lang w:val="en-ID"/>
        </w:rPr>
        <w:t>Resistansi jenis tanah dilambangkan dengan notasi</w:t>
      </w:r>
      <w:r w:rsidRPr="004F58F1">
        <w:rPr>
          <w:i/>
          <w:iCs/>
          <w:sz w:val="24"/>
          <w:szCs w:val="24"/>
          <w:lang w:val="en-ID"/>
        </w:rPr>
        <w:t xml:space="preserve"> ρ</w:t>
      </w:r>
      <w:r w:rsidRPr="004F58F1">
        <w:rPr>
          <w:sz w:val="24"/>
          <w:szCs w:val="24"/>
          <w:lang w:val="en-ID"/>
        </w:rPr>
        <w:t xml:space="preserve">. Nilai resistansi jenis tanah pada kedalaman dan jenis yang berbeda tidak sama. Berdasarkan Persyaratan Umum Instalasi </w:t>
      </w:r>
      <w:proofErr w:type="gramStart"/>
      <w:r w:rsidRPr="004F58F1">
        <w:rPr>
          <w:sz w:val="24"/>
          <w:szCs w:val="24"/>
          <w:lang w:val="en-ID"/>
        </w:rPr>
        <w:t>Listrik  2000</w:t>
      </w:r>
      <w:proofErr w:type="gramEnd"/>
      <w:r w:rsidRPr="004F58F1">
        <w:rPr>
          <w:sz w:val="24"/>
          <w:szCs w:val="24"/>
          <w:lang w:val="en-ID"/>
        </w:rPr>
        <w:t xml:space="preserve"> PUIL 2000).[</w:t>
      </w:r>
      <w:r w:rsidR="00641547" w:rsidRPr="004F58F1">
        <w:rPr>
          <w:sz w:val="24"/>
          <w:szCs w:val="24"/>
          <w:lang w:val="en-ID"/>
        </w:rPr>
        <w:t>6</w:t>
      </w:r>
      <w:r w:rsidRPr="004F58F1">
        <w:rPr>
          <w:sz w:val="24"/>
          <w:szCs w:val="24"/>
          <w:lang w:val="en-ID"/>
        </w:rPr>
        <w:t>]</w:t>
      </w:r>
    </w:p>
    <w:p w14:paraId="2F154CC0" w14:textId="77777777" w:rsidR="00F454C4" w:rsidRPr="004F58F1" w:rsidRDefault="00F454C4" w:rsidP="00522239">
      <w:pPr>
        <w:pBdr>
          <w:top w:val="nil"/>
          <w:left w:val="nil"/>
          <w:bottom w:val="nil"/>
          <w:right w:val="nil"/>
          <w:between w:val="nil"/>
        </w:pBdr>
        <w:ind w:left="426" w:firstLine="567"/>
        <w:jc w:val="both"/>
        <w:rPr>
          <w:sz w:val="24"/>
          <w:szCs w:val="24"/>
          <w:lang w:val="en-ID"/>
        </w:rPr>
      </w:pPr>
    </w:p>
    <w:p w14:paraId="24E4D1ED" w14:textId="77777777" w:rsidR="002A6AFA" w:rsidRPr="004F58F1" w:rsidRDefault="002A6AFA" w:rsidP="004F58F1">
      <w:pPr>
        <w:pStyle w:val="Heading2"/>
        <w:spacing w:before="0"/>
        <w:ind w:left="426"/>
        <w:jc w:val="both"/>
        <w:rPr>
          <w:rFonts w:ascii="Yu Gothic UI Semilight" w:eastAsia="Yu Gothic UI Semilight" w:hAnsi="Yu Gothic UI Semilight"/>
          <w:b/>
          <w:bCs/>
          <w:color w:val="000000" w:themeColor="text1"/>
          <w:sz w:val="24"/>
          <w:szCs w:val="24"/>
        </w:rPr>
      </w:pPr>
      <w:bookmarkStart w:id="3" w:name="_Toc143345170"/>
      <w:r w:rsidRPr="004F58F1">
        <w:rPr>
          <w:rFonts w:ascii="Yu Gothic UI Semilight" w:eastAsia="Yu Gothic UI Semilight" w:hAnsi="Yu Gothic UI Semilight"/>
          <w:b/>
          <w:bCs/>
          <w:i/>
          <w:iCs/>
          <w:color w:val="000000" w:themeColor="text1"/>
          <w:sz w:val="24"/>
          <w:szCs w:val="24"/>
        </w:rPr>
        <w:t>Neutral Grounding Resistance</w:t>
      </w:r>
      <w:r w:rsidRPr="004F58F1">
        <w:rPr>
          <w:rFonts w:ascii="Yu Gothic UI Semilight" w:eastAsia="Yu Gothic UI Semilight" w:hAnsi="Yu Gothic UI Semilight"/>
          <w:b/>
          <w:bCs/>
          <w:color w:val="000000" w:themeColor="text1"/>
          <w:sz w:val="24"/>
          <w:szCs w:val="24"/>
        </w:rPr>
        <w:t xml:space="preserve"> (NGR)</w:t>
      </w:r>
      <w:bookmarkEnd w:id="3"/>
    </w:p>
    <w:p w14:paraId="79562C23" w14:textId="20BD9786" w:rsidR="002A6AFA" w:rsidRPr="004F58F1" w:rsidRDefault="002A6AFA" w:rsidP="00522239">
      <w:pPr>
        <w:pBdr>
          <w:top w:val="nil"/>
          <w:left w:val="nil"/>
          <w:bottom w:val="nil"/>
          <w:right w:val="nil"/>
          <w:between w:val="nil"/>
        </w:pBdr>
        <w:ind w:left="426" w:firstLine="567"/>
        <w:jc w:val="both"/>
        <w:rPr>
          <w:sz w:val="24"/>
          <w:szCs w:val="24"/>
          <w:lang w:val="en-ID"/>
        </w:rPr>
      </w:pPr>
      <w:r w:rsidRPr="004F58F1">
        <w:rPr>
          <w:sz w:val="24"/>
          <w:szCs w:val="24"/>
        </w:rPr>
        <w:t xml:space="preserve">Sistem grounding atau pentanahan adalah suatu tindakan perlindungan dalam konteks sistem listrik. </w:t>
      </w:r>
      <w:r w:rsidR="00FE67DB" w:rsidRPr="004F58F1">
        <w:rPr>
          <w:sz w:val="24"/>
          <w:szCs w:val="24"/>
          <w:lang w:val="en-US"/>
        </w:rPr>
        <w:t>M</w:t>
      </w:r>
      <w:r w:rsidRPr="004F58F1">
        <w:rPr>
          <w:sz w:val="24"/>
          <w:szCs w:val="24"/>
        </w:rPr>
        <w:t xml:space="preserve">enggunakan perangkat bernama neutral grounding resistance (NGR), yang merupakan metode grounding yang dimanfaatkan dalam menghadapi tantangan tegangan transient yang berlebihan dan untuk mengurangi dampak arus gangguan yang muncul pada generator atau transformator daya. Tujuannya adalah untuk mengurangi risiko kerusakan pada peralatan. </w:t>
      </w:r>
      <w:r w:rsidRPr="004F58F1">
        <w:rPr>
          <w:sz w:val="24"/>
          <w:szCs w:val="24"/>
          <w:lang w:val="en-ID"/>
        </w:rPr>
        <w:t xml:space="preserve">NGR berfungsi sebagai penghambat atau pembatas arus saat terjadi hubung singkat satu </w:t>
      </w:r>
      <w:proofErr w:type="spellStart"/>
      <w:r w:rsidRPr="004F58F1">
        <w:rPr>
          <w:sz w:val="24"/>
          <w:szCs w:val="24"/>
          <w:lang w:val="en-ID"/>
        </w:rPr>
        <w:t>fasa</w:t>
      </w:r>
      <w:proofErr w:type="spellEnd"/>
      <w:r w:rsidRPr="004F58F1">
        <w:rPr>
          <w:sz w:val="24"/>
          <w:szCs w:val="24"/>
          <w:lang w:val="en-ID"/>
        </w:rPr>
        <w:t xml:space="preserve"> ke tanah, sehingga arus tersebut memiliki magnitudo lebih kecil daripada arus nominal pada transformator.</w:t>
      </w:r>
      <w:r w:rsidRPr="004F58F1">
        <w:rPr>
          <w:rFonts w:eastAsiaTheme="minorHAnsi"/>
          <w:kern w:val="2"/>
          <w:sz w:val="24"/>
          <w:szCs w:val="24"/>
          <w:lang w:val="en-ID" w:bidi="hi-IN"/>
          <w14:ligatures w14:val="standardContextual"/>
        </w:rPr>
        <w:t>[2]</w:t>
      </w:r>
    </w:p>
    <w:p w14:paraId="5DEC9252" w14:textId="77777777" w:rsidR="002A6AFA" w:rsidRPr="004F58F1" w:rsidRDefault="002A6AFA" w:rsidP="004F58F1">
      <w:pPr>
        <w:pStyle w:val="Heading3"/>
        <w:spacing w:before="0"/>
        <w:ind w:left="426"/>
        <w:rPr>
          <w:rFonts w:ascii="Yu Gothic UI Semilight" w:eastAsia="Yu Gothic UI Semilight" w:hAnsi="Yu Gothic UI Semilight"/>
          <w:b/>
          <w:bCs/>
          <w:color w:val="000000" w:themeColor="text1"/>
        </w:rPr>
      </w:pPr>
      <w:bookmarkStart w:id="4" w:name="_Toc143345172"/>
      <w:r w:rsidRPr="004F58F1">
        <w:rPr>
          <w:rFonts w:ascii="Yu Gothic UI Semilight" w:eastAsia="Yu Gothic UI Semilight" w:hAnsi="Yu Gothic UI Semilight"/>
          <w:b/>
          <w:bCs/>
          <w:color w:val="000000" w:themeColor="text1"/>
        </w:rPr>
        <w:t>Gangguan Hubung Singkat Tiga Fasa Ketanah</w:t>
      </w:r>
      <w:bookmarkEnd w:id="4"/>
    </w:p>
    <w:p w14:paraId="57B64EE5" w14:textId="77777777" w:rsidR="002A6AFA" w:rsidRPr="004F58F1" w:rsidRDefault="002A6AFA" w:rsidP="00522239">
      <w:pPr>
        <w:pBdr>
          <w:top w:val="nil"/>
          <w:left w:val="nil"/>
          <w:bottom w:val="nil"/>
          <w:right w:val="nil"/>
          <w:between w:val="nil"/>
        </w:pBdr>
        <w:ind w:firstLine="567"/>
        <w:jc w:val="center"/>
        <w:rPr>
          <w:sz w:val="24"/>
          <w:szCs w:val="24"/>
          <w:lang w:val="en-ID"/>
        </w:rPr>
      </w:pPr>
      <w:r w:rsidRPr="004F58F1">
        <w:rPr>
          <w:noProof/>
          <w:sz w:val="24"/>
          <w:szCs w:val="24"/>
          <w:lang w:val="id-ID" w:eastAsia="id-ID"/>
        </w:rPr>
        <w:drawing>
          <wp:inline distT="0" distB="0" distL="0" distR="0" wp14:anchorId="68E38025" wp14:editId="7AB7FF21">
            <wp:extent cx="2133600" cy="1307459"/>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48261" cy="1316443"/>
                    </a:xfrm>
                    <a:prstGeom prst="rect">
                      <a:avLst/>
                    </a:prstGeom>
                  </pic:spPr>
                </pic:pic>
              </a:graphicData>
            </a:graphic>
          </wp:inline>
        </w:drawing>
      </w:r>
    </w:p>
    <w:p w14:paraId="07FD91BE" w14:textId="0BF921A5" w:rsidR="002A6AFA" w:rsidRPr="004F58F1" w:rsidRDefault="002A6AFA" w:rsidP="00522239">
      <w:pPr>
        <w:pBdr>
          <w:top w:val="nil"/>
          <w:left w:val="nil"/>
          <w:bottom w:val="nil"/>
          <w:right w:val="nil"/>
          <w:between w:val="nil"/>
        </w:pBdr>
        <w:jc w:val="center"/>
        <w:rPr>
          <w:sz w:val="24"/>
          <w:szCs w:val="24"/>
          <w:lang w:val="en-ID"/>
        </w:rPr>
      </w:pPr>
      <w:r w:rsidRPr="004F58F1">
        <w:rPr>
          <w:sz w:val="24"/>
          <w:szCs w:val="24"/>
        </w:rPr>
        <w:t xml:space="preserve">     Gambar </w:t>
      </w:r>
      <w:r w:rsidR="00FE67DB" w:rsidRPr="004F58F1">
        <w:rPr>
          <w:sz w:val="24"/>
          <w:szCs w:val="24"/>
          <w:lang w:val="en-US"/>
        </w:rPr>
        <w:t>2</w:t>
      </w:r>
      <w:r w:rsidRPr="004F58F1">
        <w:rPr>
          <w:sz w:val="24"/>
          <w:szCs w:val="24"/>
        </w:rPr>
        <w:t xml:space="preserve">. </w:t>
      </w:r>
      <w:r w:rsidRPr="004F58F1">
        <w:rPr>
          <w:sz w:val="24"/>
          <w:szCs w:val="24"/>
          <w:lang w:val="en-ID"/>
        </w:rPr>
        <w:t xml:space="preserve">Rangkaian Gangguan Hubung Singkat Tiga </w:t>
      </w:r>
      <w:proofErr w:type="spellStart"/>
      <w:r w:rsidRPr="004F58F1">
        <w:rPr>
          <w:sz w:val="24"/>
          <w:szCs w:val="24"/>
          <w:lang w:val="en-ID"/>
        </w:rPr>
        <w:t>Fasa</w:t>
      </w:r>
      <w:proofErr w:type="spellEnd"/>
    </w:p>
    <w:p w14:paraId="25CCE4BE" w14:textId="77777777" w:rsidR="002A6AFA" w:rsidRPr="004F58F1" w:rsidRDefault="002A6AFA" w:rsidP="00522239">
      <w:pPr>
        <w:pBdr>
          <w:top w:val="nil"/>
          <w:left w:val="nil"/>
          <w:bottom w:val="nil"/>
          <w:right w:val="nil"/>
          <w:between w:val="nil"/>
        </w:pBdr>
        <w:jc w:val="center"/>
        <w:rPr>
          <w:sz w:val="24"/>
          <w:szCs w:val="24"/>
          <w:lang w:val="en-ID"/>
        </w:rPr>
      </w:pPr>
    </w:p>
    <w:p w14:paraId="2400DDFA" w14:textId="5338BCF7" w:rsidR="002A6AFA" w:rsidRDefault="002A6AFA" w:rsidP="00522239">
      <w:pPr>
        <w:pBdr>
          <w:top w:val="nil"/>
          <w:left w:val="nil"/>
          <w:bottom w:val="nil"/>
          <w:right w:val="nil"/>
          <w:between w:val="nil"/>
        </w:pBdr>
        <w:ind w:left="426" w:firstLine="567"/>
        <w:jc w:val="both"/>
        <w:rPr>
          <w:sz w:val="24"/>
          <w:szCs w:val="24"/>
          <w:lang w:val="en-ID"/>
        </w:rPr>
      </w:pPr>
      <w:r w:rsidRPr="004F58F1">
        <w:rPr>
          <w:sz w:val="24"/>
          <w:szCs w:val="24"/>
          <w:lang w:val="en-ID"/>
        </w:rPr>
        <w:t xml:space="preserve">Gangguan hubung singkat tiga </w:t>
      </w:r>
      <w:proofErr w:type="spellStart"/>
      <w:r w:rsidRPr="004F58F1">
        <w:rPr>
          <w:sz w:val="24"/>
          <w:szCs w:val="24"/>
          <w:lang w:val="en-ID"/>
        </w:rPr>
        <w:t>fasa</w:t>
      </w:r>
      <w:proofErr w:type="spellEnd"/>
      <w:r w:rsidRPr="004F58F1">
        <w:rPr>
          <w:sz w:val="24"/>
          <w:szCs w:val="24"/>
          <w:lang w:val="en-ID"/>
        </w:rPr>
        <w:t xml:space="preserve"> terjadi akibat dua buah </w:t>
      </w:r>
      <w:proofErr w:type="spellStart"/>
      <w:r w:rsidRPr="004F58F1">
        <w:rPr>
          <w:sz w:val="24"/>
          <w:szCs w:val="24"/>
          <w:lang w:val="en-ID"/>
        </w:rPr>
        <w:t>fasa</w:t>
      </w:r>
      <w:proofErr w:type="spellEnd"/>
      <w:r w:rsidRPr="004F58F1">
        <w:rPr>
          <w:sz w:val="24"/>
          <w:szCs w:val="24"/>
          <w:lang w:val="en-ID"/>
        </w:rPr>
        <w:t xml:space="preserve"> dari sistem tenaga listrik terhubung singkat. Dibawah ini merupakan gambar rangkaian gangguan hubung singkat tiga </w:t>
      </w:r>
      <w:proofErr w:type="spellStart"/>
      <w:r w:rsidRPr="004F58F1">
        <w:rPr>
          <w:sz w:val="24"/>
          <w:szCs w:val="24"/>
          <w:lang w:val="en-ID"/>
        </w:rPr>
        <w:t>fasa</w:t>
      </w:r>
      <w:proofErr w:type="spellEnd"/>
      <w:r w:rsidRPr="004F58F1">
        <w:rPr>
          <w:sz w:val="24"/>
          <w:szCs w:val="24"/>
          <w:lang w:val="en-ID"/>
        </w:rPr>
        <w:t xml:space="preserve">. </w:t>
      </w:r>
    </w:p>
    <w:p w14:paraId="42B638EE" w14:textId="77777777" w:rsidR="00F454C4" w:rsidRPr="004F58F1" w:rsidRDefault="00F454C4" w:rsidP="00522239">
      <w:pPr>
        <w:pBdr>
          <w:top w:val="nil"/>
          <w:left w:val="nil"/>
          <w:bottom w:val="nil"/>
          <w:right w:val="nil"/>
          <w:between w:val="nil"/>
        </w:pBdr>
        <w:ind w:left="426" w:firstLine="567"/>
        <w:jc w:val="both"/>
        <w:rPr>
          <w:sz w:val="24"/>
          <w:szCs w:val="24"/>
          <w:lang w:val="en-ID"/>
        </w:rPr>
      </w:pPr>
    </w:p>
    <w:p w14:paraId="0CA68479" w14:textId="784E8D7E" w:rsidR="002A6AFA" w:rsidRPr="004F58F1" w:rsidRDefault="002A6AFA" w:rsidP="004F58F1">
      <w:pPr>
        <w:ind w:left="426"/>
        <w:jc w:val="both"/>
        <w:rPr>
          <w:b/>
          <w:bCs/>
          <w:sz w:val="24"/>
          <w:szCs w:val="24"/>
          <w:lang w:val="en-ID"/>
        </w:rPr>
      </w:pPr>
      <w:bookmarkStart w:id="5" w:name="_Toc143345178"/>
      <w:r w:rsidRPr="004F58F1">
        <w:rPr>
          <w:b/>
          <w:bCs/>
          <w:color w:val="000000" w:themeColor="text1"/>
          <w:sz w:val="24"/>
          <w:szCs w:val="24"/>
        </w:rPr>
        <w:t>Tujuan Pentanahan Peralatan</w:t>
      </w:r>
      <w:bookmarkEnd w:id="5"/>
    </w:p>
    <w:p w14:paraId="6B34DCE9" w14:textId="59C547FA" w:rsidR="002A6AFA" w:rsidRPr="004F58F1" w:rsidRDefault="002A6AFA" w:rsidP="00522239">
      <w:pPr>
        <w:ind w:left="426" w:firstLine="567"/>
        <w:jc w:val="both"/>
        <w:rPr>
          <w:sz w:val="24"/>
          <w:szCs w:val="24"/>
          <w:lang w:val="en-ID"/>
        </w:rPr>
      </w:pPr>
      <w:r w:rsidRPr="004F58F1">
        <w:rPr>
          <w:sz w:val="24"/>
          <w:szCs w:val="24"/>
          <w:lang w:val="en-ID"/>
        </w:rPr>
        <w:t xml:space="preserve">Tujuan utamanya untuk menjaga tingkat tegangan tetap dalam batas aman dan menghindari risiko bahaya, baik dalam kondisi operasi normal maupun abnormal. Untuk mencapai tujuan ini, perlu ada sistem </w:t>
      </w:r>
      <w:proofErr w:type="spellStart"/>
      <w:r w:rsidRPr="004F58F1">
        <w:rPr>
          <w:sz w:val="24"/>
          <w:szCs w:val="24"/>
          <w:lang w:val="en-ID"/>
        </w:rPr>
        <w:t>pentanahan</w:t>
      </w:r>
      <w:proofErr w:type="spellEnd"/>
      <w:r w:rsidRPr="004F58F1">
        <w:rPr>
          <w:sz w:val="24"/>
          <w:szCs w:val="24"/>
          <w:lang w:val="en-ID"/>
        </w:rPr>
        <w:t xml:space="preserve"> pada peralatan atau instalasi. Sistem ini berfungsi untuk menciptakan potensial yang seragam di seluruh struktur dan peralatan, serta untuk menjaga agar operator atau individu yang berada di dekat instalasi berada pada potensial yang aman dan konstan setiap saat dan Agar mencapai resistansi yang rendah untuk jalur kembali arus saat terjadi hubung singkat ke tanah. Risiko bagi personil muncul saat terjadi hubung singkat ke tanah. Oleh karena itu, jika arus dari hubung singkat ke tanah dipaksa mengalir melalui resistansi tanah yang tinggi, ini akan menghasilkan perbedaan potensial yang signifikan dan berpotensi berbahaya. Selain itu, resistansi yang besar pada sambungan-sambungan dalam rangkaian </w:t>
      </w:r>
      <w:proofErr w:type="spellStart"/>
      <w:r w:rsidRPr="004F58F1">
        <w:rPr>
          <w:sz w:val="24"/>
          <w:szCs w:val="24"/>
          <w:lang w:val="en-ID"/>
        </w:rPr>
        <w:t>pentanahan</w:t>
      </w:r>
      <w:proofErr w:type="spellEnd"/>
      <w:r w:rsidRPr="004F58F1">
        <w:rPr>
          <w:sz w:val="24"/>
          <w:szCs w:val="24"/>
          <w:lang w:val="en-ID"/>
        </w:rPr>
        <w:t xml:space="preserve"> dapat menyebabkan timbulnya busur listrik dan pemanasan yang cukup kuat untuk menghidupkan bahan yang mudah </w:t>
      </w:r>
      <w:proofErr w:type="spellStart"/>
      <w:r w:rsidRPr="004F58F1">
        <w:rPr>
          <w:sz w:val="24"/>
          <w:szCs w:val="24"/>
          <w:lang w:val="en-ID"/>
        </w:rPr>
        <w:t>terbaka</w:t>
      </w:r>
      <w:proofErr w:type="spellEnd"/>
      <w:r w:rsidRPr="004F58F1">
        <w:rPr>
          <w:sz w:val="24"/>
          <w:szCs w:val="24"/>
          <w:lang w:val="en-ID"/>
        </w:rPr>
        <w:t>.[</w:t>
      </w:r>
      <w:r w:rsidR="00641547" w:rsidRPr="004F58F1">
        <w:rPr>
          <w:sz w:val="24"/>
          <w:szCs w:val="24"/>
          <w:lang w:val="en-ID"/>
        </w:rPr>
        <w:t>8</w:t>
      </w:r>
      <w:r w:rsidRPr="004F58F1">
        <w:rPr>
          <w:sz w:val="24"/>
          <w:szCs w:val="24"/>
          <w:lang w:val="en-ID"/>
        </w:rPr>
        <w:t xml:space="preserve">] </w:t>
      </w:r>
    </w:p>
    <w:p w14:paraId="660BD75F" w14:textId="77777777" w:rsidR="002A6AFA" w:rsidRPr="004F58F1" w:rsidRDefault="002A6AFA" w:rsidP="00522239">
      <w:pPr>
        <w:pBdr>
          <w:top w:val="nil"/>
          <w:left w:val="nil"/>
          <w:bottom w:val="nil"/>
          <w:right w:val="nil"/>
          <w:between w:val="nil"/>
        </w:pBdr>
        <w:jc w:val="center"/>
        <w:rPr>
          <w:sz w:val="24"/>
          <w:szCs w:val="24"/>
          <w:lang w:val="en-ID"/>
        </w:rPr>
      </w:pPr>
    </w:p>
    <w:p w14:paraId="6F5233BF" w14:textId="77777777" w:rsidR="002A6AFA" w:rsidRPr="004F58F1" w:rsidRDefault="002A6AFA" w:rsidP="00522239">
      <w:pPr>
        <w:pBdr>
          <w:top w:val="nil"/>
          <w:left w:val="nil"/>
          <w:bottom w:val="nil"/>
          <w:right w:val="nil"/>
          <w:between w:val="nil"/>
        </w:pBdr>
        <w:jc w:val="center"/>
        <w:rPr>
          <w:sz w:val="24"/>
          <w:szCs w:val="24"/>
          <w:lang w:val="en-ID"/>
        </w:rPr>
      </w:pPr>
      <w:r w:rsidRPr="004F58F1">
        <w:rPr>
          <w:noProof/>
          <w:sz w:val="24"/>
          <w:szCs w:val="24"/>
          <w:lang w:val="id-ID" w:eastAsia="id-ID"/>
        </w:rPr>
        <w:drawing>
          <wp:inline distT="0" distB="0" distL="0" distR="0" wp14:anchorId="7FC38035" wp14:editId="0A1A6EC3">
            <wp:extent cx="2495550" cy="1334710"/>
            <wp:effectExtent l="0" t="0" r="0" b="0"/>
            <wp:docPr id="1990605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05105" name=""/>
                    <pic:cNvPicPr/>
                  </pic:nvPicPr>
                  <pic:blipFill>
                    <a:blip r:embed="rId15"/>
                    <a:stretch>
                      <a:fillRect/>
                    </a:stretch>
                  </pic:blipFill>
                  <pic:spPr>
                    <a:xfrm>
                      <a:off x="0" y="0"/>
                      <a:ext cx="2556883" cy="1367513"/>
                    </a:xfrm>
                    <a:prstGeom prst="rect">
                      <a:avLst/>
                    </a:prstGeom>
                  </pic:spPr>
                </pic:pic>
              </a:graphicData>
            </a:graphic>
          </wp:inline>
        </w:drawing>
      </w:r>
    </w:p>
    <w:p w14:paraId="3F98173B" w14:textId="76EFD2A8" w:rsidR="002A6AFA" w:rsidRPr="004F58F1" w:rsidRDefault="002A6AFA" w:rsidP="00522239">
      <w:pPr>
        <w:pBdr>
          <w:top w:val="nil"/>
          <w:left w:val="nil"/>
          <w:bottom w:val="nil"/>
          <w:right w:val="nil"/>
          <w:between w:val="nil"/>
        </w:pBdr>
        <w:jc w:val="center"/>
        <w:rPr>
          <w:sz w:val="24"/>
          <w:szCs w:val="24"/>
          <w:lang w:val="en-ID"/>
        </w:rPr>
      </w:pPr>
      <w:r w:rsidRPr="004F58F1">
        <w:rPr>
          <w:sz w:val="24"/>
          <w:szCs w:val="24"/>
        </w:rPr>
        <w:t xml:space="preserve">Gambar </w:t>
      </w:r>
      <w:r w:rsidR="00FE67DB" w:rsidRPr="004F58F1">
        <w:rPr>
          <w:sz w:val="24"/>
          <w:szCs w:val="24"/>
          <w:lang w:val="en-US"/>
        </w:rPr>
        <w:t>3</w:t>
      </w:r>
      <w:r w:rsidRPr="004F58F1">
        <w:rPr>
          <w:sz w:val="24"/>
          <w:szCs w:val="24"/>
        </w:rPr>
        <w:t xml:space="preserve">. </w:t>
      </w:r>
      <w:r w:rsidRPr="004F58F1">
        <w:rPr>
          <w:sz w:val="24"/>
          <w:szCs w:val="24"/>
          <w:lang w:val="en-ID"/>
        </w:rPr>
        <w:t>Tampilan Software ETAP 19.0.1.</w:t>
      </w:r>
    </w:p>
    <w:p w14:paraId="71E3719F" w14:textId="5961DE77" w:rsidR="002A6AFA" w:rsidRPr="004F58F1" w:rsidRDefault="002A6AFA" w:rsidP="00522239">
      <w:pPr>
        <w:pBdr>
          <w:top w:val="nil"/>
          <w:left w:val="nil"/>
          <w:bottom w:val="nil"/>
          <w:right w:val="nil"/>
          <w:between w:val="nil"/>
        </w:pBdr>
        <w:ind w:left="426" w:firstLine="567"/>
        <w:jc w:val="both"/>
        <w:rPr>
          <w:sz w:val="24"/>
          <w:szCs w:val="24"/>
          <w:lang w:val="id-ID"/>
        </w:rPr>
      </w:pPr>
      <w:r w:rsidRPr="004F58F1">
        <w:rPr>
          <w:i/>
          <w:iCs/>
          <w:sz w:val="24"/>
          <w:szCs w:val="24"/>
          <w:lang w:val="en-ID"/>
        </w:rPr>
        <w:t xml:space="preserve">Electrical Transient </w:t>
      </w:r>
      <w:r w:rsidRPr="004F58F1">
        <w:rPr>
          <w:sz w:val="24"/>
          <w:szCs w:val="24"/>
          <w:lang w:val="en-ID"/>
        </w:rPr>
        <w:t>Analyzer Program (ETAP) adalah sebuah perangkat lunak yang berfungsi untuk melakukan analisis sistem kelistrikan. ETAP memiliki kemampuan untuk bekerja secara offline dalam melakukan simulasi tenaga listrik, serta secara online dalam mengelola data secara real-time atau mengendalikan sistem dalam waktu nyata. Di dalamnya terdapat berbagai fitur yang beragam, termasuk fitur untuk menganalisis pembangkitan tenaga listrik, sistem transmisi, dan juga distribusi tenaga listrik.[</w:t>
      </w:r>
      <w:r w:rsidR="00641547" w:rsidRPr="004F58F1">
        <w:rPr>
          <w:sz w:val="24"/>
          <w:szCs w:val="24"/>
          <w:lang w:val="en-ID"/>
        </w:rPr>
        <w:t>9</w:t>
      </w:r>
      <w:r w:rsidRPr="004F58F1">
        <w:rPr>
          <w:sz w:val="24"/>
          <w:szCs w:val="24"/>
          <w:lang w:val="en-ID"/>
        </w:rPr>
        <w:t>]</w:t>
      </w:r>
    </w:p>
    <w:p w14:paraId="375ED317" w14:textId="77777777" w:rsidR="00522239" w:rsidRPr="00522239" w:rsidRDefault="00522239" w:rsidP="00522239">
      <w:pPr>
        <w:pBdr>
          <w:top w:val="nil"/>
          <w:left w:val="nil"/>
          <w:bottom w:val="nil"/>
          <w:right w:val="nil"/>
          <w:between w:val="nil"/>
        </w:pBdr>
        <w:ind w:left="426" w:firstLine="567"/>
        <w:jc w:val="both"/>
        <w:rPr>
          <w:lang w:val="id-ID"/>
        </w:rPr>
      </w:pPr>
    </w:p>
    <w:p w14:paraId="301772B8" w14:textId="77777777" w:rsidR="0000470E" w:rsidRPr="00610212" w:rsidRDefault="0000470E" w:rsidP="00522239">
      <w:pPr>
        <w:pStyle w:val="BodyText"/>
        <w:ind w:left="426"/>
        <w:jc w:val="center"/>
        <w:rPr>
          <w:b/>
          <w:bCs/>
        </w:rPr>
      </w:pPr>
      <w:r w:rsidRPr="00610212">
        <w:rPr>
          <w:b/>
          <w:bCs/>
        </w:rPr>
        <w:t>METODE</w:t>
      </w:r>
      <w:r w:rsidRPr="00610212">
        <w:rPr>
          <w:b/>
          <w:bCs/>
          <w:spacing w:val="-3"/>
        </w:rPr>
        <w:t xml:space="preserve"> </w:t>
      </w:r>
      <w:r w:rsidRPr="00610212">
        <w:rPr>
          <w:b/>
          <w:bCs/>
        </w:rPr>
        <w:t>PENELITIAN</w:t>
      </w:r>
    </w:p>
    <w:p w14:paraId="52B5F50E" w14:textId="77777777" w:rsidR="0007088E" w:rsidRPr="004F58F1" w:rsidRDefault="00DC3154" w:rsidP="004F58F1">
      <w:pPr>
        <w:pBdr>
          <w:top w:val="nil"/>
          <w:left w:val="nil"/>
          <w:bottom w:val="nil"/>
          <w:right w:val="nil"/>
          <w:between w:val="nil"/>
        </w:pBdr>
        <w:ind w:left="426" w:firstLine="567"/>
        <w:jc w:val="both"/>
        <w:rPr>
          <w:sz w:val="24"/>
          <w:szCs w:val="24"/>
        </w:rPr>
      </w:pPr>
      <w:r w:rsidRPr="004F58F1">
        <w:rPr>
          <w:sz w:val="24"/>
          <w:szCs w:val="24"/>
        </w:rPr>
        <w:t>Metode penelitian awal adalah melakukan proses pengumpulan data dilakukan melalui survei yang melibatkan peneliti langsung mendatangi lokasi instansi, yaitu PT PLN UPDK Keramasan ULPL Merah Mata PLTG Borang, yang memiliki kapasitas 11,5 kV dan terdiri dari satu generator. Data yang dikumpulkan termasuk dalam kategori data sekunder sebab telah terarsip oleh lembaga dan dapat diolah menjadi data riset.</w:t>
      </w:r>
      <w:bookmarkStart w:id="6" w:name="_Toc140683857"/>
    </w:p>
    <w:p w14:paraId="6CE56A4A" w14:textId="695A9293" w:rsidR="00DC3154" w:rsidRPr="004F58F1" w:rsidRDefault="00DC3154" w:rsidP="00F454C4">
      <w:pPr>
        <w:pBdr>
          <w:top w:val="nil"/>
          <w:left w:val="nil"/>
          <w:bottom w:val="nil"/>
          <w:right w:val="nil"/>
          <w:between w:val="nil"/>
        </w:pBdr>
        <w:jc w:val="center"/>
        <w:rPr>
          <w:sz w:val="24"/>
          <w:szCs w:val="24"/>
        </w:rPr>
      </w:pPr>
      <w:r w:rsidRPr="004F58F1">
        <w:rPr>
          <w:rFonts w:cs="Times New Roman"/>
          <w:sz w:val="24"/>
          <w:szCs w:val="24"/>
        </w:rPr>
        <w:t>Tabel 2.  Alat penelitian</w:t>
      </w:r>
      <w:bookmarkEnd w:id="6"/>
    </w:p>
    <w:tbl>
      <w:tblPr>
        <w:tblStyle w:val="TableGrid"/>
        <w:tblW w:w="0" w:type="auto"/>
        <w:jc w:val="center"/>
        <w:tblLook w:val="04A0" w:firstRow="1" w:lastRow="0" w:firstColumn="1" w:lastColumn="0" w:noHBand="0" w:noVBand="1"/>
      </w:tblPr>
      <w:tblGrid>
        <w:gridCol w:w="704"/>
        <w:gridCol w:w="4580"/>
        <w:gridCol w:w="2643"/>
      </w:tblGrid>
      <w:tr w:rsidR="00DC3154" w:rsidRPr="004F58F1" w14:paraId="5C2606E7" w14:textId="77777777" w:rsidTr="00F454C4">
        <w:trPr>
          <w:jc w:val="center"/>
        </w:trPr>
        <w:tc>
          <w:tcPr>
            <w:tcW w:w="704" w:type="dxa"/>
          </w:tcPr>
          <w:p w14:paraId="382B9497" w14:textId="77777777" w:rsidR="00DC3154" w:rsidRPr="004F58F1" w:rsidRDefault="00DC3154" w:rsidP="00F454C4">
            <w:pPr>
              <w:jc w:val="center"/>
              <w:rPr>
                <w:b/>
                <w:bCs/>
                <w:sz w:val="24"/>
                <w:szCs w:val="24"/>
              </w:rPr>
            </w:pPr>
            <w:r w:rsidRPr="004F58F1">
              <w:rPr>
                <w:b/>
                <w:bCs/>
                <w:sz w:val="24"/>
                <w:szCs w:val="24"/>
              </w:rPr>
              <w:t>No</w:t>
            </w:r>
          </w:p>
        </w:tc>
        <w:tc>
          <w:tcPr>
            <w:tcW w:w="4580" w:type="dxa"/>
          </w:tcPr>
          <w:p w14:paraId="7AF03A7F" w14:textId="77777777" w:rsidR="00DC3154" w:rsidRPr="004F58F1" w:rsidRDefault="00DC3154" w:rsidP="00F454C4">
            <w:pPr>
              <w:jc w:val="center"/>
              <w:rPr>
                <w:b/>
                <w:bCs/>
                <w:sz w:val="24"/>
                <w:szCs w:val="24"/>
              </w:rPr>
            </w:pPr>
            <w:r w:rsidRPr="004F58F1">
              <w:rPr>
                <w:b/>
                <w:bCs/>
                <w:sz w:val="24"/>
                <w:szCs w:val="24"/>
              </w:rPr>
              <w:t>Peralatan</w:t>
            </w:r>
          </w:p>
        </w:tc>
        <w:tc>
          <w:tcPr>
            <w:tcW w:w="2643" w:type="dxa"/>
          </w:tcPr>
          <w:p w14:paraId="6D010B93" w14:textId="77777777" w:rsidR="00DC3154" w:rsidRPr="004F58F1" w:rsidRDefault="00DC3154" w:rsidP="00F454C4">
            <w:pPr>
              <w:jc w:val="center"/>
              <w:rPr>
                <w:b/>
                <w:bCs/>
                <w:sz w:val="24"/>
                <w:szCs w:val="24"/>
              </w:rPr>
            </w:pPr>
            <w:r w:rsidRPr="004F58F1">
              <w:rPr>
                <w:b/>
                <w:bCs/>
                <w:sz w:val="24"/>
                <w:szCs w:val="24"/>
              </w:rPr>
              <w:t>Jumlah</w:t>
            </w:r>
          </w:p>
        </w:tc>
      </w:tr>
      <w:tr w:rsidR="00DC3154" w:rsidRPr="004F58F1" w14:paraId="6EB7BDFE" w14:textId="77777777" w:rsidTr="00F454C4">
        <w:trPr>
          <w:jc w:val="center"/>
        </w:trPr>
        <w:tc>
          <w:tcPr>
            <w:tcW w:w="704" w:type="dxa"/>
          </w:tcPr>
          <w:p w14:paraId="39E3B98A" w14:textId="77777777" w:rsidR="00DC3154" w:rsidRPr="004F58F1" w:rsidRDefault="00DC3154" w:rsidP="00F454C4">
            <w:pPr>
              <w:jc w:val="center"/>
              <w:rPr>
                <w:b/>
                <w:bCs/>
                <w:sz w:val="24"/>
                <w:szCs w:val="24"/>
              </w:rPr>
            </w:pPr>
            <w:r w:rsidRPr="004F58F1">
              <w:rPr>
                <w:b/>
                <w:bCs/>
                <w:sz w:val="24"/>
                <w:szCs w:val="24"/>
              </w:rPr>
              <w:t>1.</w:t>
            </w:r>
          </w:p>
        </w:tc>
        <w:tc>
          <w:tcPr>
            <w:tcW w:w="4580" w:type="dxa"/>
          </w:tcPr>
          <w:p w14:paraId="7051B301" w14:textId="77777777" w:rsidR="00DC3154" w:rsidRPr="004F58F1" w:rsidRDefault="00DC3154" w:rsidP="00F454C4">
            <w:pPr>
              <w:jc w:val="both"/>
              <w:rPr>
                <w:sz w:val="24"/>
                <w:szCs w:val="24"/>
              </w:rPr>
            </w:pPr>
            <w:r w:rsidRPr="004F58F1">
              <w:rPr>
                <w:sz w:val="24"/>
                <w:szCs w:val="24"/>
              </w:rPr>
              <w:t>Megger DET10C Digital Earth Test Clamp</w:t>
            </w:r>
          </w:p>
        </w:tc>
        <w:tc>
          <w:tcPr>
            <w:tcW w:w="2643" w:type="dxa"/>
          </w:tcPr>
          <w:p w14:paraId="094D1F55" w14:textId="77777777" w:rsidR="00DC3154" w:rsidRPr="004F58F1" w:rsidRDefault="00DC3154" w:rsidP="00F454C4">
            <w:pPr>
              <w:jc w:val="center"/>
              <w:rPr>
                <w:sz w:val="24"/>
                <w:szCs w:val="24"/>
              </w:rPr>
            </w:pPr>
            <w:r w:rsidRPr="004F58F1">
              <w:rPr>
                <w:sz w:val="24"/>
                <w:szCs w:val="24"/>
              </w:rPr>
              <w:t>1 set</w:t>
            </w:r>
          </w:p>
        </w:tc>
      </w:tr>
      <w:tr w:rsidR="00DC3154" w:rsidRPr="004F58F1" w14:paraId="3B8ECF64" w14:textId="77777777" w:rsidTr="00F454C4">
        <w:trPr>
          <w:jc w:val="center"/>
        </w:trPr>
        <w:tc>
          <w:tcPr>
            <w:tcW w:w="704" w:type="dxa"/>
          </w:tcPr>
          <w:p w14:paraId="1A00A95E" w14:textId="77777777" w:rsidR="00DC3154" w:rsidRPr="004F58F1" w:rsidRDefault="00DC3154" w:rsidP="00F454C4">
            <w:pPr>
              <w:jc w:val="center"/>
              <w:rPr>
                <w:b/>
                <w:bCs/>
                <w:sz w:val="24"/>
                <w:szCs w:val="24"/>
              </w:rPr>
            </w:pPr>
            <w:r w:rsidRPr="004F58F1">
              <w:rPr>
                <w:b/>
                <w:bCs/>
                <w:sz w:val="24"/>
                <w:szCs w:val="24"/>
              </w:rPr>
              <w:t>2.</w:t>
            </w:r>
          </w:p>
        </w:tc>
        <w:tc>
          <w:tcPr>
            <w:tcW w:w="4580" w:type="dxa"/>
          </w:tcPr>
          <w:p w14:paraId="266E4ACD" w14:textId="77777777" w:rsidR="00DC3154" w:rsidRPr="004F58F1" w:rsidRDefault="00DC3154" w:rsidP="00F454C4">
            <w:pPr>
              <w:jc w:val="both"/>
              <w:rPr>
                <w:sz w:val="24"/>
                <w:szCs w:val="24"/>
              </w:rPr>
            </w:pPr>
            <w:r w:rsidRPr="004F58F1">
              <w:rPr>
                <w:sz w:val="24"/>
                <w:szCs w:val="24"/>
              </w:rPr>
              <w:t xml:space="preserve">Laptop Seri Notebok Asus </w:t>
            </w:r>
          </w:p>
        </w:tc>
        <w:tc>
          <w:tcPr>
            <w:tcW w:w="2643" w:type="dxa"/>
          </w:tcPr>
          <w:p w14:paraId="7038512B" w14:textId="77777777" w:rsidR="00DC3154" w:rsidRPr="004F58F1" w:rsidRDefault="00DC3154" w:rsidP="00F454C4">
            <w:pPr>
              <w:jc w:val="center"/>
              <w:rPr>
                <w:sz w:val="24"/>
                <w:szCs w:val="24"/>
              </w:rPr>
            </w:pPr>
            <w:r w:rsidRPr="004F58F1">
              <w:rPr>
                <w:sz w:val="24"/>
                <w:szCs w:val="24"/>
              </w:rPr>
              <w:t xml:space="preserve">1 buah </w:t>
            </w:r>
          </w:p>
        </w:tc>
      </w:tr>
      <w:tr w:rsidR="00DC3154" w:rsidRPr="004F58F1" w14:paraId="755E2025" w14:textId="77777777" w:rsidTr="00F454C4">
        <w:trPr>
          <w:jc w:val="center"/>
        </w:trPr>
        <w:tc>
          <w:tcPr>
            <w:tcW w:w="704" w:type="dxa"/>
          </w:tcPr>
          <w:p w14:paraId="70B6F10A" w14:textId="77777777" w:rsidR="00DC3154" w:rsidRPr="004F58F1" w:rsidRDefault="00DC3154" w:rsidP="00F454C4">
            <w:pPr>
              <w:jc w:val="center"/>
              <w:rPr>
                <w:b/>
                <w:bCs/>
                <w:sz w:val="24"/>
                <w:szCs w:val="24"/>
              </w:rPr>
            </w:pPr>
            <w:r w:rsidRPr="004F58F1">
              <w:rPr>
                <w:b/>
                <w:bCs/>
                <w:sz w:val="24"/>
                <w:szCs w:val="24"/>
              </w:rPr>
              <w:t>3.</w:t>
            </w:r>
          </w:p>
        </w:tc>
        <w:tc>
          <w:tcPr>
            <w:tcW w:w="4580" w:type="dxa"/>
          </w:tcPr>
          <w:p w14:paraId="3549F1F0" w14:textId="77777777" w:rsidR="00DC3154" w:rsidRPr="004F58F1" w:rsidRDefault="00DC3154" w:rsidP="00F454C4">
            <w:pPr>
              <w:jc w:val="both"/>
              <w:rPr>
                <w:sz w:val="24"/>
                <w:szCs w:val="24"/>
              </w:rPr>
            </w:pPr>
            <w:r w:rsidRPr="004F58F1">
              <w:rPr>
                <w:i/>
                <w:iCs/>
                <w:sz w:val="24"/>
                <w:szCs w:val="24"/>
              </w:rPr>
              <w:t xml:space="preserve">Software </w:t>
            </w:r>
            <w:r w:rsidRPr="004F58F1">
              <w:rPr>
                <w:sz w:val="24"/>
                <w:szCs w:val="24"/>
              </w:rPr>
              <w:t>ETAP 19.0.1</w:t>
            </w:r>
          </w:p>
        </w:tc>
        <w:tc>
          <w:tcPr>
            <w:tcW w:w="2643" w:type="dxa"/>
          </w:tcPr>
          <w:p w14:paraId="70D34DD7" w14:textId="77777777" w:rsidR="00DC3154" w:rsidRPr="004F58F1" w:rsidRDefault="00DC3154" w:rsidP="00F454C4">
            <w:pPr>
              <w:jc w:val="center"/>
              <w:rPr>
                <w:sz w:val="24"/>
                <w:szCs w:val="24"/>
              </w:rPr>
            </w:pPr>
            <w:r w:rsidRPr="004F58F1">
              <w:rPr>
                <w:sz w:val="24"/>
                <w:szCs w:val="24"/>
              </w:rPr>
              <w:t xml:space="preserve">1 </w:t>
            </w:r>
          </w:p>
        </w:tc>
      </w:tr>
      <w:tr w:rsidR="00DC3154" w:rsidRPr="004F58F1" w14:paraId="186FBBFE" w14:textId="77777777" w:rsidTr="00F454C4">
        <w:trPr>
          <w:jc w:val="center"/>
        </w:trPr>
        <w:tc>
          <w:tcPr>
            <w:tcW w:w="704" w:type="dxa"/>
          </w:tcPr>
          <w:p w14:paraId="37043323" w14:textId="77777777" w:rsidR="00DC3154" w:rsidRPr="004F58F1" w:rsidRDefault="00DC3154" w:rsidP="00F454C4">
            <w:pPr>
              <w:jc w:val="center"/>
              <w:rPr>
                <w:b/>
                <w:bCs/>
                <w:sz w:val="24"/>
                <w:szCs w:val="24"/>
              </w:rPr>
            </w:pPr>
            <w:r w:rsidRPr="004F58F1">
              <w:rPr>
                <w:b/>
                <w:bCs/>
                <w:sz w:val="24"/>
                <w:szCs w:val="24"/>
              </w:rPr>
              <w:t>4.</w:t>
            </w:r>
          </w:p>
        </w:tc>
        <w:tc>
          <w:tcPr>
            <w:tcW w:w="4580" w:type="dxa"/>
          </w:tcPr>
          <w:p w14:paraId="372A9DC2" w14:textId="77777777" w:rsidR="00DC3154" w:rsidRPr="004F58F1" w:rsidRDefault="00DC3154" w:rsidP="00F454C4">
            <w:pPr>
              <w:jc w:val="both"/>
              <w:rPr>
                <w:sz w:val="24"/>
                <w:szCs w:val="24"/>
              </w:rPr>
            </w:pPr>
            <w:r w:rsidRPr="004F58F1">
              <w:rPr>
                <w:sz w:val="24"/>
                <w:szCs w:val="24"/>
              </w:rPr>
              <w:t>Microsoft Office Word 2019</w:t>
            </w:r>
          </w:p>
        </w:tc>
        <w:tc>
          <w:tcPr>
            <w:tcW w:w="2643" w:type="dxa"/>
          </w:tcPr>
          <w:p w14:paraId="78F2DF5C" w14:textId="77777777" w:rsidR="00DC3154" w:rsidRPr="004F58F1" w:rsidRDefault="00DC3154" w:rsidP="00F454C4">
            <w:pPr>
              <w:keepNext/>
              <w:jc w:val="center"/>
              <w:rPr>
                <w:sz w:val="24"/>
                <w:szCs w:val="24"/>
              </w:rPr>
            </w:pPr>
            <w:r w:rsidRPr="004F58F1">
              <w:rPr>
                <w:sz w:val="24"/>
                <w:szCs w:val="24"/>
              </w:rPr>
              <w:t xml:space="preserve">1 </w:t>
            </w:r>
          </w:p>
        </w:tc>
      </w:tr>
    </w:tbl>
    <w:p w14:paraId="118BC496" w14:textId="77777777" w:rsidR="00DC3154" w:rsidRPr="004F58F1" w:rsidRDefault="00DC3154" w:rsidP="004F58F1">
      <w:pPr>
        <w:pBdr>
          <w:top w:val="nil"/>
          <w:left w:val="nil"/>
          <w:bottom w:val="nil"/>
          <w:right w:val="nil"/>
          <w:between w:val="nil"/>
        </w:pBdr>
        <w:ind w:left="426" w:firstLine="567"/>
        <w:jc w:val="both"/>
        <w:rPr>
          <w:sz w:val="24"/>
          <w:szCs w:val="24"/>
        </w:rPr>
      </w:pPr>
    </w:p>
    <w:p w14:paraId="3A0162A5" w14:textId="5879B434" w:rsidR="00DC3154" w:rsidRPr="004F58F1" w:rsidRDefault="00DC3154" w:rsidP="004F58F1">
      <w:pPr>
        <w:pBdr>
          <w:top w:val="nil"/>
          <w:left w:val="nil"/>
          <w:bottom w:val="nil"/>
          <w:right w:val="nil"/>
          <w:between w:val="nil"/>
        </w:pBdr>
        <w:ind w:left="426" w:firstLine="567"/>
        <w:jc w:val="both"/>
        <w:rPr>
          <w:sz w:val="24"/>
          <w:szCs w:val="24"/>
          <w:lang w:val="en-ID"/>
        </w:rPr>
      </w:pPr>
      <w:r w:rsidRPr="004F58F1">
        <w:rPr>
          <w:sz w:val="24"/>
          <w:szCs w:val="24"/>
          <w:lang w:val="en-ID"/>
        </w:rPr>
        <w:t xml:space="preserve">Dalam proses mengevaluasi </w:t>
      </w:r>
      <w:r w:rsidRPr="004F58F1">
        <w:rPr>
          <w:i/>
          <w:iCs/>
          <w:sz w:val="24"/>
          <w:szCs w:val="24"/>
          <w:lang w:val="en-ID"/>
        </w:rPr>
        <w:t xml:space="preserve">system grounding </w:t>
      </w:r>
      <w:r w:rsidRPr="004F58F1">
        <w:rPr>
          <w:sz w:val="24"/>
          <w:szCs w:val="24"/>
          <w:lang w:val="en-ID"/>
        </w:rPr>
        <w:t xml:space="preserve">pada generator LM2000 di PLTG Borang maka diperlukan diagram </w:t>
      </w:r>
      <w:r w:rsidRPr="004F58F1">
        <w:rPr>
          <w:i/>
          <w:iCs/>
          <w:sz w:val="24"/>
          <w:szCs w:val="24"/>
          <w:lang w:val="en-ID"/>
        </w:rPr>
        <w:t xml:space="preserve">flowchart </w:t>
      </w:r>
      <w:r w:rsidRPr="004F58F1">
        <w:rPr>
          <w:sz w:val="24"/>
          <w:szCs w:val="24"/>
          <w:lang w:val="en-ID"/>
        </w:rPr>
        <w:t>penelitian merupakan salah satu proses bagian terpenting dalam analisis data, karena melalui diagram alur ini, kemajuan dalam menganalisis data dapat dipermudah dan dilakukan dengan lebih terstruktur, sesuai dengan keperluan penelitian.</w:t>
      </w:r>
    </w:p>
    <w:p w14:paraId="50030535" w14:textId="34BF18FB" w:rsidR="00D414D8" w:rsidRPr="004F58F1" w:rsidRDefault="00D414D8" w:rsidP="004F58F1">
      <w:pPr>
        <w:pBdr>
          <w:top w:val="nil"/>
          <w:left w:val="nil"/>
          <w:bottom w:val="nil"/>
          <w:right w:val="nil"/>
          <w:between w:val="nil"/>
        </w:pBdr>
        <w:ind w:left="426" w:firstLine="567"/>
        <w:jc w:val="center"/>
        <w:rPr>
          <w:sz w:val="24"/>
          <w:szCs w:val="24"/>
          <w:lang w:val="en-ID"/>
        </w:rPr>
      </w:pPr>
      <w:r w:rsidRPr="004F58F1">
        <w:rPr>
          <w:noProof/>
          <w:sz w:val="24"/>
          <w:szCs w:val="24"/>
          <w:lang w:val="id-ID" w:eastAsia="id-ID"/>
        </w:rPr>
        <w:drawing>
          <wp:inline distT="0" distB="0" distL="0" distR="0" wp14:anchorId="728C436B" wp14:editId="59F64D5F">
            <wp:extent cx="2367920" cy="3870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97017" cy="3918526"/>
                    </a:xfrm>
                    <a:prstGeom prst="rect">
                      <a:avLst/>
                    </a:prstGeom>
                  </pic:spPr>
                </pic:pic>
              </a:graphicData>
            </a:graphic>
          </wp:inline>
        </w:drawing>
      </w:r>
    </w:p>
    <w:p w14:paraId="222E341F" w14:textId="557F1728" w:rsidR="00D414D8" w:rsidRPr="004F58F1" w:rsidRDefault="00D414D8" w:rsidP="004F58F1">
      <w:pPr>
        <w:pBdr>
          <w:top w:val="nil"/>
          <w:left w:val="nil"/>
          <w:bottom w:val="nil"/>
          <w:right w:val="nil"/>
          <w:between w:val="nil"/>
        </w:pBdr>
        <w:ind w:left="426" w:firstLine="567"/>
        <w:jc w:val="center"/>
        <w:rPr>
          <w:sz w:val="24"/>
          <w:szCs w:val="24"/>
          <w:lang w:val="en-ID"/>
        </w:rPr>
      </w:pPr>
      <w:r w:rsidRPr="004F58F1">
        <w:rPr>
          <w:sz w:val="24"/>
          <w:szCs w:val="24"/>
          <w:lang w:val="en-ID"/>
        </w:rPr>
        <w:t xml:space="preserve"> Gambar </w:t>
      </w:r>
      <w:r w:rsidR="00FE67DB" w:rsidRPr="004F58F1">
        <w:rPr>
          <w:sz w:val="24"/>
          <w:szCs w:val="24"/>
          <w:lang w:val="en-ID"/>
        </w:rPr>
        <w:t>4</w:t>
      </w:r>
      <w:r w:rsidRPr="004F58F1">
        <w:rPr>
          <w:sz w:val="24"/>
          <w:szCs w:val="24"/>
          <w:lang w:val="en-ID"/>
        </w:rPr>
        <w:t>. Diagram Alir Penelitian</w:t>
      </w:r>
    </w:p>
    <w:p w14:paraId="385EFEA0" w14:textId="77777777" w:rsidR="00D414D8" w:rsidRPr="004F58F1" w:rsidRDefault="00D414D8" w:rsidP="004F58F1">
      <w:pPr>
        <w:ind w:left="426" w:firstLine="567"/>
        <w:jc w:val="both"/>
        <w:rPr>
          <w:sz w:val="24"/>
          <w:szCs w:val="24"/>
        </w:rPr>
      </w:pPr>
      <w:r w:rsidRPr="004F58F1">
        <w:rPr>
          <w:sz w:val="24"/>
          <w:szCs w:val="24"/>
        </w:rPr>
        <w:t>Untuk menyelesaikan tugas akhir ini ada beberapa tahapan penelitian yang dilakukan sebagai berikut ;</w:t>
      </w:r>
    </w:p>
    <w:p w14:paraId="2F5B00A4" w14:textId="77777777" w:rsidR="00D414D8" w:rsidRPr="004F58F1" w:rsidRDefault="00D414D8" w:rsidP="004F58F1">
      <w:pPr>
        <w:pStyle w:val="ListParagraph"/>
        <w:widowControl/>
        <w:numPr>
          <w:ilvl w:val="0"/>
          <w:numId w:val="4"/>
        </w:numPr>
        <w:autoSpaceDE/>
        <w:autoSpaceDN/>
        <w:ind w:left="709" w:hanging="283"/>
        <w:contextualSpacing/>
        <w:rPr>
          <w:rFonts w:cs="Times New Roman"/>
          <w:sz w:val="24"/>
          <w:szCs w:val="24"/>
        </w:rPr>
      </w:pPr>
      <w:r w:rsidRPr="004F58F1">
        <w:rPr>
          <w:rFonts w:cs="Times New Roman"/>
          <w:sz w:val="24"/>
          <w:szCs w:val="24"/>
        </w:rPr>
        <w:t xml:space="preserve">Membuat pemodelan </w:t>
      </w:r>
      <w:r w:rsidRPr="004F58F1">
        <w:rPr>
          <w:rFonts w:cs="Times New Roman"/>
          <w:i/>
          <w:iCs/>
          <w:sz w:val="24"/>
          <w:szCs w:val="24"/>
        </w:rPr>
        <w:t xml:space="preserve">single line </w:t>
      </w:r>
      <w:r w:rsidRPr="004F58F1">
        <w:rPr>
          <w:rFonts w:cs="Times New Roman"/>
          <w:sz w:val="24"/>
          <w:szCs w:val="24"/>
        </w:rPr>
        <w:t xml:space="preserve">diagram (SLD) pada </w:t>
      </w:r>
      <w:r w:rsidRPr="004F58F1">
        <w:rPr>
          <w:rFonts w:cs="Times New Roman"/>
          <w:i/>
          <w:iCs/>
          <w:sz w:val="24"/>
          <w:szCs w:val="24"/>
        </w:rPr>
        <w:t xml:space="preserve">software </w:t>
      </w:r>
      <w:r w:rsidRPr="004F58F1">
        <w:rPr>
          <w:rFonts w:cs="Times New Roman"/>
          <w:sz w:val="24"/>
          <w:szCs w:val="24"/>
        </w:rPr>
        <w:t>ETAP 19.0.1.</w:t>
      </w:r>
    </w:p>
    <w:p w14:paraId="5134561D" w14:textId="77777777" w:rsidR="00D414D8" w:rsidRPr="004F58F1" w:rsidRDefault="00D414D8" w:rsidP="004F58F1">
      <w:pPr>
        <w:pStyle w:val="ListParagraph"/>
        <w:widowControl/>
        <w:numPr>
          <w:ilvl w:val="0"/>
          <w:numId w:val="4"/>
        </w:numPr>
        <w:autoSpaceDE/>
        <w:autoSpaceDN/>
        <w:ind w:left="709" w:hanging="283"/>
        <w:contextualSpacing/>
        <w:rPr>
          <w:rFonts w:cs="Times New Roman"/>
          <w:sz w:val="24"/>
          <w:szCs w:val="24"/>
        </w:rPr>
      </w:pPr>
      <w:r w:rsidRPr="004F58F1">
        <w:rPr>
          <w:rFonts w:cs="Times New Roman"/>
          <w:sz w:val="24"/>
          <w:szCs w:val="24"/>
        </w:rPr>
        <w:t>Melakukan</w:t>
      </w:r>
      <w:r w:rsidRPr="004F58F1">
        <w:rPr>
          <w:rFonts w:cs="Times New Roman"/>
          <w:i/>
          <w:iCs/>
          <w:sz w:val="24"/>
          <w:szCs w:val="24"/>
        </w:rPr>
        <w:t xml:space="preserve"> </w:t>
      </w:r>
      <w:r w:rsidRPr="004F58F1">
        <w:rPr>
          <w:rFonts w:cs="Times New Roman"/>
          <w:sz w:val="24"/>
          <w:szCs w:val="24"/>
        </w:rPr>
        <w:t xml:space="preserve">simulasi aliran daya pada beban maksimum dan beban minimum menggunakan metede </w:t>
      </w:r>
      <w:r w:rsidRPr="004F58F1">
        <w:rPr>
          <w:rFonts w:cs="Times New Roman"/>
          <w:i/>
          <w:iCs/>
          <w:sz w:val="24"/>
          <w:szCs w:val="24"/>
        </w:rPr>
        <w:t xml:space="preserve">solid grounding </w:t>
      </w:r>
      <w:r w:rsidRPr="004F58F1">
        <w:rPr>
          <w:rFonts w:cs="Times New Roman"/>
          <w:sz w:val="24"/>
          <w:szCs w:val="24"/>
        </w:rPr>
        <w:t xml:space="preserve">dan metode pentanahan </w:t>
      </w:r>
      <w:r w:rsidRPr="004F58F1">
        <w:rPr>
          <w:rFonts w:cs="Times New Roman"/>
          <w:i/>
          <w:iCs/>
          <w:sz w:val="24"/>
          <w:szCs w:val="24"/>
        </w:rPr>
        <w:t xml:space="preserve">resistansi </w:t>
      </w:r>
      <w:r w:rsidRPr="004F58F1">
        <w:rPr>
          <w:rFonts w:cs="Times New Roman"/>
          <w:sz w:val="24"/>
          <w:szCs w:val="24"/>
        </w:rPr>
        <w:t>(NGR).</w:t>
      </w:r>
    </w:p>
    <w:p w14:paraId="5FD87BC3" w14:textId="77777777" w:rsidR="00D414D8" w:rsidRPr="004F58F1" w:rsidRDefault="00D414D8" w:rsidP="004F58F1">
      <w:pPr>
        <w:pStyle w:val="ListParagraph"/>
        <w:widowControl/>
        <w:numPr>
          <w:ilvl w:val="0"/>
          <w:numId w:val="4"/>
        </w:numPr>
        <w:autoSpaceDE/>
        <w:autoSpaceDN/>
        <w:ind w:left="709" w:hanging="283"/>
        <w:contextualSpacing/>
        <w:rPr>
          <w:rFonts w:cs="Times New Roman"/>
          <w:sz w:val="24"/>
          <w:szCs w:val="24"/>
        </w:rPr>
      </w:pPr>
      <w:r w:rsidRPr="004F58F1">
        <w:rPr>
          <w:rFonts w:cs="Times New Roman"/>
          <w:sz w:val="24"/>
          <w:szCs w:val="24"/>
        </w:rPr>
        <w:t xml:space="preserve">Melakukan evaluasi hasil dari simulasi arus hubung singkat menggunakan sistem </w:t>
      </w:r>
      <w:r w:rsidRPr="004F58F1">
        <w:rPr>
          <w:rFonts w:cs="Times New Roman"/>
          <w:i/>
          <w:iCs/>
          <w:sz w:val="24"/>
          <w:szCs w:val="24"/>
        </w:rPr>
        <w:t xml:space="preserve">solid grounding </w:t>
      </w:r>
      <w:r w:rsidRPr="004F58F1">
        <w:rPr>
          <w:rFonts w:cs="Times New Roman"/>
          <w:sz w:val="24"/>
          <w:szCs w:val="24"/>
        </w:rPr>
        <w:t xml:space="preserve">dan setelah pemasangan sistem pentanahan </w:t>
      </w:r>
      <w:r w:rsidRPr="004F58F1">
        <w:rPr>
          <w:rFonts w:cs="Times New Roman"/>
          <w:i/>
          <w:iCs/>
          <w:sz w:val="24"/>
          <w:szCs w:val="24"/>
        </w:rPr>
        <w:t xml:space="preserve">resistansi </w:t>
      </w:r>
      <w:r w:rsidRPr="004F58F1">
        <w:rPr>
          <w:rFonts w:cs="Times New Roman"/>
          <w:sz w:val="24"/>
          <w:szCs w:val="24"/>
        </w:rPr>
        <w:t>(NGR) pada generator.</w:t>
      </w:r>
    </w:p>
    <w:p w14:paraId="1709796A" w14:textId="7285942B" w:rsidR="0000470E" w:rsidRPr="004F58F1" w:rsidRDefault="00D414D8" w:rsidP="004F58F1">
      <w:pPr>
        <w:pStyle w:val="ListParagraph"/>
        <w:widowControl/>
        <w:numPr>
          <w:ilvl w:val="0"/>
          <w:numId w:val="4"/>
        </w:numPr>
        <w:autoSpaceDE/>
        <w:autoSpaceDN/>
        <w:ind w:left="709" w:hanging="283"/>
        <w:contextualSpacing/>
        <w:rPr>
          <w:rFonts w:cs="Times New Roman"/>
          <w:sz w:val="24"/>
          <w:szCs w:val="24"/>
        </w:rPr>
      </w:pPr>
      <w:r w:rsidRPr="004F58F1">
        <w:rPr>
          <w:rFonts w:cs="Times New Roman"/>
          <w:sz w:val="24"/>
          <w:szCs w:val="24"/>
        </w:rPr>
        <w:t>Kemudian menarik kesimpulan berdasarkan hasil dan evaluasi pada ETAP 19.0.1</w:t>
      </w:r>
    </w:p>
    <w:p w14:paraId="3B0FC2FB" w14:textId="77777777" w:rsidR="004F58F1" w:rsidRDefault="004F58F1" w:rsidP="004F58F1">
      <w:pPr>
        <w:pStyle w:val="BodyText"/>
        <w:ind w:left="426" w:firstLine="567"/>
        <w:jc w:val="center"/>
        <w:rPr>
          <w:b/>
          <w:bCs/>
          <w:lang w:val="id-ID"/>
        </w:rPr>
      </w:pPr>
    </w:p>
    <w:p w14:paraId="61839AF1" w14:textId="319BE464" w:rsidR="0000470E" w:rsidRPr="004F58F1" w:rsidRDefault="0000470E" w:rsidP="004F58F1">
      <w:pPr>
        <w:pStyle w:val="BodyText"/>
        <w:ind w:left="426" w:firstLine="567"/>
        <w:jc w:val="center"/>
        <w:rPr>
          <w:b/>
          <w:bCs/>
          <w:lang w:val="id-ID"/>
        </w:rPr>
      </w:pPr>
      <w:r w:rsidRPr="004F58F1">
        <w:rPr>
          <w:b/>
          <w:bCs/>
        </w:rPr>
        <w:t>HASIL</w:t>
      </w:r>
      <w:r w:rsidRPr="004F58F1">
        <w:rPr>
          <w:b/>
          <w:bCs/>
          <w:spacing w:val="-6"/>
        </w:rPr>
        <w:t xml:space="preserve"> </w:t>
      </w:r>
      <w:r w:rsidRPr="004F58F1">
        <w:rPr>
          <w:b/>
          <w:bCs/>
        </w:rPr>
        <w:t>DAN</w:t>
      </w:r>
      <w:r w:rsidRPr="004F58F1">
        <w:rPr>
          <w:b/>
          <w:bCs/>
          <w:spacing w:val="-7"/>
        </w:rPr>
        <w:t xml:space="preserve"> </w:t>
      </w:r>
      <w:r w:rsidRPr="004F58F1">
        <w:rPr>
          <w:b/>
          <w:bCs/>
        </w:rPr>
        <w:t>PEMBAHASAN</w:t>
      </w:r>
    </w:p>
    <w:p w14:paraId="30DAC45C" w14:textId="77777777" w:rsidR="00082DD2" w:rsidRPr="004F58F1" w:rsidRDefault="00082DD2" w:rsidP="004F58F1">
      <w:pPr>
        <w:pBdr>
          <w:top w:val="nil"/>
          <w:left w:val="nil"/>
          <w:bottom w:val="nil"/>
          <w:right w:val="nil"/>
          <w:between w:val="nil"/>
        </w:pBdr>
        <w:ind w:left="426" w:firstLine="567"/>
        <w:jc w:val="both"/>
        <w:rPr>
          <w:sz w:val="24"/>
          <w:szCs w:val="24"/>
        </w:rPr>
      </w:pPr>
      <w:r w:rsidRPr="004F58F1">
        <w:rPr>
          <w:sz w:val="24"/>
          <w:szCs w:val="24"/>
        </w:rPr>
        <w:t>Generator yang digunakan pada PLTG Borang yaitu salah satunya generator LM2000.</w:t>
      </w:r>
    </w:p>
    <w:p w14:paraId="53ABBCA9" w14:textId="77777777" w:rsidR="00082DD2" w:rsidRPr="004F58F1" w:rsidRDefault="00082DD2" w:rsidP="004F58F1">
      <w:pPr>
        <w:pStyle w:val="Heading2"/>
        <w:spacing w:before="0"/>
        <w:ind w:left="426" w:firstLine="567"/>
        <w:jc w:val="both"/>
        <w:rPr>
          <w:rFonts w:ascii="Yu Gothic UI Semilight" w:eastAsia="Yu Gothic UI Semilight" w:hAnsi="Yu Gothic UI Semilight"/>
          <w:b/>
          <w:bCs/>
          <w:color w:val="000000" w:themeColor="text1"/>
          <w:sz w:val="24"/>
          <w:szCs w:val="24"/>
        </w:rPr>
      </w:pPr>
      <w:r w:rsidRPr="004F58F1">
        <w:rPr>
          <w:rFonts w:ascii="Yu Gothic UI Semilight" w:eastAsia="Yu Gothic UI Semilight" w:hAnsi="Yu Gothic UI Semilight"/>
          <w:b/>
          <w:bCs/>
          <w:color w:val="000000" w:themeColor="text1"/>
          <w:sz w:val="24"/>
          <w:szCs w:val="24"/>
        </w:rPr>
        <w:t>Data Generator dan Pengujian Pentanahan Generator LM2000 Di  PLTG Borang</w:t>
      </w:r>
    </w:p>
    <w:p w14:paraId="7E7184EB" w14:textId="77777777" w:rsidR="00082DD2" w:rsidRPr="004F58F1" w:rsidRDefault="00082DD2" w:rsidP="004F58F1">
      <w:pPr>
        <w:ind w:left="426" w:firstLine="567"/>
        <w:jc w:val="center"/>
        <w:rPr>
          <w:sz w:val="24"/>
          <w:szCs w:val="24"/>
        </w:rPr>
      </w:pPr>
      <w:bookmarkStart w:id="7" w:name="_Toc140683866"/>
      <w:r w:rsidRPr="004F58F1">
        <w:rPr>
          <w:sz w:val="24"/>
          <w:szCs w:val="24"/>
        </w:rPr>
        <w:t>Tabel 3. Data Spesifikasi Generator LM2000 PLTG Borang</w:t>
      </w:r>
      <w:bookmarkEnd w:id="7"/>
    </w:p>
    <w:tbl>
      <w:tblPr>
        <w:tblStyle w:val="TableGrid"/>
        <w:tblW w:w="0" w:type="auto"/>
        <w:jc w:val="center"/>
        <w:tblLook w:val="04A0" w:firstRow="1" w:lastRow="0" w:firstColumn="1" w:lastColumn="0" w:noHBand="0" w:noVBand="1"/>
      </w:tblPr>
      <w:tblGrid>
        <w:gridCol w:w="3826"/>
        <w:gridCol w:w="3829"/>
      </w:tblGrid>
      <w:tr w:rsidR="00082DD2" w:rsidRPr="004F58F1" w14:paraId="34161925" w14:textId="77777777" w:rsidTr="00F454C4">
        <w:trPr>
          <w:jc w:val="center"/>
        </w:trPr>
        <w:tc>
          <w:tcPr>
            <w:tcW w:w="3826" w:type="dxa"/>
          </w:tcPr>
          <w:p w14:paraId="6405304B" w14:textId="77777777" w:rsidR="00082DD2" w:rsidRPr="004F58F1" w:rsidRDefault="00082DD2" w:rsidP="004F58F1">
            <w:pPr>
              <w:ind w:left="426" w:firstLine="567"/>
              <w:jc w:val="center"/>
              <w:rPr>
                <w:sz w:val="24"/>
                <w:szCs w:val="24"/>
              </w:rPr>
            </w:pPr>
            <w:r w:rsidRPr="004F58F1">
              <w:rPr>
                <w:sz w:val="24"/>
                <w:szCs w:val="24"/>
              </w:rPr>
              <w:t>Protection</w:t>
            </w:r>
          </w:p>
        </w:tc>
        <w:tc>
          <w:tcPr>
            <w:tcW w:w="3829" w:type="dxa"/>
          </w:tcPr>
          <w:p w14:paraId="361A9014" w14:textId="77777777" w:rsidR="00082DD2" w:rsidRPr="004F58F1" w:rsidRDefault="00082DD2" w:rsidP="004F58F1">
            <w:pPr>
              <w:ind w:left="426" w:firstLine="567"/>
              <w:jc w:val="center"/>
              <w:rPr>
                <w:sz w:val="24"/>
                <w:szCs w:val="24"/>
              </w:rPr>
            </w:pPr>
            <w:r w:rsidRPr="004F58F1">
              <w:rPr>
                <w:sz w:val="24"/>
                <w:szCs w:val="24"/>
              </w:rPr>
              <w:t>IP 54</w:t>
            </w:r>
          </w:p>
        </w:tc>
      </w:tr>
      <w:tr w:rsidR="00082DD2" w:rsidRPr="004F58F1" w14:paraId="117B65F1" w14:textId="77777777" w:rsidTr="00F454C4">
        <w:trPr>
          <w:jc w:val="center"/>
        </w:trPr>
        <w:tc>
          <w:tcPr>
            <w:tcW w:w="3826" w:type="dxa"/>
          </w:tcPr>
          <w:p w14:paraId="4ECF7E07" w14:textId="77777777" w:rsidR="00082DD2" w:rsidRPr="004F58F1" w:rsidRDefault="00082DD2" w:rsidP="004F58F1">
            <w:pPr>
              <w:ind w:left="426" w:firstLine="567"/>
              <w:jc w:val="center"/>
              <w:rPr>
                <w:sz w:val="24"/>
                <w:szCs w:val="24"/>
              </w:rPr>
            </w:pPr>
            <w:r w:rsidRPr="004F58F1">
              <w:rPr>
                <w:sz w:val="24"/>
                <w:szCs w:val="24"/>
              </w:rPr>
              <w:t>Type</w:t>
            </w:r>
          </w:p>
        </w:tc>
        <w:tc>
          <w:tcPr>
            <w:tcW w:w="3829" w:type="dxa"/>
          </w:tcPr>
          <w:p w14:paraId="0922A75E" w14:textId="77777777" w:rsidR="00082DD2" w:rsidRPr="004F58F1" w:rsidRDefault="00082DD2" w:rsidP="004F58F1">
            <w:pPr>
              <w:ind w:left="426" w:firstLine="567"/>
              <w:jc w:val="center"/>
              <w:rPr>
                <w:sz w:val="24"/>
                <w:szCs w:val="24"/>
              </w:rPr>
            </w:pPr>
            <w:r w:rsidRPr="004F58F1">
              <w:rPr>
                <w:sz w:val="24"/>
                <w:szCs w:val="24"/>
              </w:rPr>
              <w:t>Frame : 650 L2X PEP-AFT</w:t>
            </w:r>
          </w:p>
        </w:tc>
      </w:tr>
      <w:tr w:rsidR="00082DD2" w:rsidRPr="004F58F1" w14:paraId="3A261AFC" w14:textId="77777777" w:rsidTr="00F454C4">
        <w:trPr>
          <w:jc w:val="center"/>
        </w:trPr>
        <w:tc>
          <w:tcPr>
            <w:tcW w:w="3826" w:type="dxa"/>
          </w:tcPr>
          <w:p w14:paraId="46028925" w14:textId="77777777" w:rsidR="00082DD2" w:rsidRPr="004F58F1" w:rsidRDefault="00082DD2" w:rsidP="004F58F1">
            <w:pPr>
              <w:ind w:left="426" w:firstLine="567"/>
              <w:jc w:val="center"/>
              <w:rPr>
                <w:sz w:val="24"/>
                <w:szCs w:val="24"/>
              </w:rPr>
            </w:pPr>
            <w:r w:rsidRPr="004F58F1">
              <w:rPr>
                <w:sz w:val="24"/>
                <w:szCs w:val="24"/>
              </w:rPr>
              <w:t>Output</w:t>
            </w:r>
          </w:p>
        </w:tc>
        <w:tc>
          <w:tcPr>
            <w:tcW w:w="3829" w:type="dxa"/>
          </w:tcPr>
          <w:p w14:paraId="6A542BED" w14:textId="77777777" w:rsidR="00082DD2" w:rsidRPr="004F58F1" w:rsidRDefault="00082DD2" w:rsidP="004F58F1">
            <w:pPr>
              <w:ind w:left="426" w:firstLine="567"/>
              <w:jc w:val="center"/>
              <w:rPr>
                <w:sz w:val="24"/>
                <w:szCs w:val="24"/>
              </w:rPr>
            </w:pPr>
            <w:r w:rsidRPr="004F58F1">
              <w:rPr>
                <w:sz w:val="24"/>
                <w:szCs w:val="24"/>
              </w:rPr>
              <w:t>22.500 Kva</w:t>
            </w:r>
          </w:p>
        </w:tc>
      </w:tr>
      <w:tr w:rsidR="00082DD2" w:rsidRPr="004F58F1" w14:paraId="0AE04D9A" w14:textId="77777777" w:rsidTr="00F454C4">
        <w:trPr>
          <w:jc w:val="center"/>
        </w:trPr>
        <w:tc>
          <w:tcPr>
            <w:tcW w:w="3826" w:type="dxa"/>
          </w:tcPr>
          <w:p w14:paraId="62E600FF" w14:textId="77777777" w:rsidR="00082DD2" w:rsidRPr="004F58F1" w:rsidRDefault="00082DD2" w:rsidP="004F58F1">
            <w:pPr>
              <w:ind w:left="426" w:firstLine="567"/>
              <w:jc w:val="center"/>
              <w:rPr>
                <w:sz w:val="24"/>
                <w:szCs w:val="24"/>
              </w:rPr>
            </w:pPr>
            <w:r w:rsidRPr="004F58F1">
              <w:rPr>
                <w:sz w:val="24"/>
                <w:szCs w:val="24"/>
              </w:rPr>
              <w:t>Rated Speed</w:t>
            </w:r>
          </w:p>
        </w:tc>
        <w:tc>
          <w:tcPr>
            <w:tcW w:w="3829" w:type="dxa"/>
          </w:tcPr>
          <w:p w14:paraId="2CC13378" w14:textId="77777777" w:rsidR="00082DD2" w:rsidRPr="004F58F1" w:rsidRDefault="00082DD2" w:rsidP="004F58F1">
            <w:pPr>
              <w:ind w:left="426" w:firstLine="567"/>
              <w:jc w:val="center"/>
              <w:rPr>
                <w:sz w:val="24"/>
                <w:szCs w:val="24"/>
              </w:rPr>
            </w:pPr>
            <w:r w:rsidRPr="004F58F1">
              <w:rPr>
                <w:sz w:val="24"/>
                <w:szCs w:val="24"/>
              </w:rPr>
              <w:t>3000 rpm</w:t>
            </w:r>
          </w:p>
        </w:tc>
      </w:tr>
      <w:tr w:rsidR="00082DD2" w:rsidRPr="004F58F1" w14:paraId="2B3CB99F" w14:textId="77777777" w:rsidTr="00F454C4">
        <w:trPr>
          <w:jc w:val="center"/>
        </w:trPr>
        <w:tc>
          <w:tcPr>
            <w:tcW w:w="3826" w:type="dxa"/>
          </w:tcPr>
          <w:p w14:paraId="5A0DB99A" w14:textId="77777777" w:rsidR="00082DD2" w:rsidRPr="004F58F1" w:rsidRDefault="00082DD2" w:rsidP="004F58F1">
            <w:pPr>
              <w:ind w:left="426" w:firstLine="567"/>
              <w:jc w:val="center"/>
              <w:rPr>
                <w:sz w:val="24"/>
                <w:szCs w:val="24"/>
              </w:rPr>
            </w:pPr>
            <w:r w:rsidRPr="004F58F1">
              <w:rPr>
                <w:sz w:val="24"/>
                <w:szCs w:val="24"/>
              </w:rPr>
              <w:t>Frequency</w:t>
            </w:r>
          </w:p>
        </w:tc>
        <w:tc>
          <w:tcPr>
            <w:tcW w:w="3829" w:type="dxa"/>
          </w:tcPr>
          <w:p w14:paraId="5B962CAC" w14:textId="77777777" w:rsidR="00082DD2" w:rsidRPr="004F58F1" w:rsidRDefault="00082DD2" w:rsidP="004F58F1">
            <w:pPr>
              <w:ind w:left="426" w:firstLine="567"/>
              <w:jc w:val="center"/>
              <w:rPr>
                <w:sz w:val="24"/>
                <w:szCs w:val="24"/>
              </w:rPr>
            </w:pPr>
            <w:r w:rsidRPr="004F58F1">
              <w:rPr>
                <w:sz w:val="24"/>
                <w:szCs w:val="24"/>
              </w:rPr>
              <w:t>50 Hz</w:t>
            </w:r>
          </w:p>
        </w:tc>
      </w:tr>
      <w:tr w:rsidR="00082DD2" w:rsidRPr="004F58F1" w14:paraId="4E74A081" w14:textId="77777777" w:rsidTr="00F454C4">
        <w:trPr>
          <w:jc w:val="center"/>
        </w:trPr>
        <w:tc>
          <w:tcPr>
            <w:tcW w:w="3826" w:type="dxa"/>
          </w:tcPr>
          <w:p w14:paraId="53A9DB42" w14:textId="77777777" w:rsidR="00082DD2" w:rsidRPr="004F58F1" w:rsidRDefault="00082DD2" w:rsidP="004F58F1">
            <w:pPr>
              <w:ind w:left="426" w:firstLine="567"/>
              <w:jc w:val="center"/>
              <w:rPr>
                <w:sz w:val="24"/>
                <w:szCs w:val="24"/>
              </w:rPr>
            </w:pPr>
            <w:r w:rsidRPr="004F58F1">
              <w:rPr>
                <w:sz w:val="24"/>
                <w:szCs w:val="24"/>
              </w:rPr>
              <w:t>Voltage</w:t>
            </w:r>
          </w:p>
        </w:tc>
        <w:tc>
          <w:tcPr>
            <w:tcW w:w="3829" w:type="dxa"/>
          </w:tcPr>
          <w:p w14:paraId="364D4C4B" w14:textId="77777777" w:rsidR="00082DD2" w:rsidRPr="004F58F1" w:rsidRDefault="00082DD2" w:rsidP="004F58F1">
            <w:pPr>
              <w:ind w:left="426" w:firstLine="567"/>
              <w:jc w:val="center"/>
              <w:rPr>
                <w:sz w:val="24"/>
                <w:szCs w:val="24"/>
              </w:rPr>
            </w:pPr>
            <w:r w:rsidRPr="004F58F1">
              <w:rPr>
                <w:sz w:val="24"/>
                <w:szCs w:val="24"/>
              </w:rPr>
              <w:t>11.500 V</w:t>
            </w:r>
          </w:p>
        </w:tc>
      </w:tr>
      <w:tr w:rsidR="00082DD2" w:rsidRPr="004F58F1" w14:paraId="7B9238D1" w14:textId="77777777" w:rsidTr="00F454C4">
        <w:trPr>
          <w:jc w:val="center"/>
        </w:trPr>
        <w:tc>
          <w:tcPr>
            <w:tcW w:w="3826" w:type="dxa"/>
          </w:tcPr>
          <w:p w14:paraId="6B3E44BC" w14:textId="77777777" w:rsidR="00082DD2" w:rsidRPr="004F58F1" w:rsidRDefault="00082DD2" w:rsidP="004F58F1">
            <w:pPr>
              <w:ind w:left="426" w:firstLine="567"/>
              <w:jc w:val="center"/>
              <w:rPr>
                <w:sz w:val="24"/>
                <w:szCs w:val="24"/>
              </w:rPr>
            </w:pPr>
            <w:r w:rsidRPr="004F58F1">
              <w:rPr>
                <w:sz w:val="24"/>
                <w:szCs w:val="24"/>
              </w:rPr>
              <w:t>Excitation Voltage</w:t>
            </w:r>
          </w:p>
        </w:tc>
        <w:tc>
          <w:tcPr>
            <w:tcW w:w="3829" w:type="dxa"/>
          </w:tcPr>
          <w:p w14:paraId="4EDFD243" w14:textId="77777777" w:rsidR="00082DD2" w:rsidRPr="004F58F1" w:rsidRDefault="00082DD2" w:rsidP="004F58F1">
            <w:pPr>
              <w:ind w:left="426" w:firstLine="567"/>
              <w:jc w:val="center"/>
              <w:rPr>
                <w:sz w:val="24"/>
                <w:szCs w:val="24"/>
              </w:rPr>
            </w:pPr>
            <w:r w:rsidRPr="004F58F1">
              <w:rPr>
                <w:sz w:val="24"/>
                <w:szCs w:val="24"/>
              </w:rPr>
              <w:t>226 V</w:t>
            </w:r>
          </w:p>
        </w:tc>
      </w:tr>
      <w:tr w:rsidR="00082DD2" w:rsidRPr="004F58F1" w14:paraId="005A8F4C" w14:textId="77777777" w:rsidTr="00F454C4">
        <w:trPr>
          <w:jc w:val="center"/>
        </w:trPr>
        <w:tc>
          <w:tcPr>
            <w:tcW w:w="3826" w:type="dxa"/>
          </w:tcPr>
          <w:p w14:paraId="339A9A05" w14:textId="77777777" w:rsidR="00082DD2" w:rsidRPr="004F58F1" w:rsidRDefault="00082DD2" w:rsidP="004F58F1">
            <w:pPr>
              <w:ind w:left="426" w:firstLine="567"/>
              <w:jc w:val="center"/>
              <w:rPr>
                <w:sz w:val="24"/>
                <w:szCs w:val="24"/>
              </w:rPr>
            </w:pPr>
            <w:r w:rsidRPr="004F58F1">
              <w:rPr>
                <w:sz w:val="24"/>
                <w:szCs w:val="24"/>
              </w:rPr>
              <w:t>Insulation Class</w:t>
            </w:r>
          </w:p>
        </w:tc>
        <w:tc>
          <w:tcPr>
            <w:tcW w:w="3829" w:type="dxa"/>
          </w:tcPr>
          <w:p w14:paraId="4D138177" w14:textId="77777777" w:rsidR="00082DD2" w:rsidRPr="004F58F1" w:rsidRDefault="00082DD2" w:rsidP="004F58F1">
            <w:pPr>
              <w:ind w:left="426" w:firstLine="567"/>
              <w:jc w:val="center"/>
              <w:rPr>
                <w:sz w:val="24"/>
                <w:szCs w:val="24"/>
              </w:rPr>
            </w:pPr>
            <w:r w:rsidRPr="004F58F1">
              <w:rPr>
                <w:sz w:val="24"/>
                <w:szCs w:val="24"/>
              </w:rPr>
              <w:t>Armature F field F</w:t>
            </w:r>
          </w:p>
        </w:tc>
      </w:tr>
      <w:tr w:rsidR="00082DD2" w:rsidRPr="004F58F1" w14:paraId="6E078F0E" w14:textId="77777777" w:rsidTr="00F454C4">
        <w:trPr>
          <w:jc w:val="center"/>
        </w:trPr>
        <w:tc>
          <w:tcPr>
            <w:tcW w:w="3826" w:type="dxa"/>
          </w:tcPr>
          <w:p w14:paraId="2D37FAA7" w14:textId="77777777" w:rsidR="00082DD2" w:rsidRPr="004F58F1" w:rsidRDefault="00082DD2" w:rsidP="004F58F1">
            <w:pPr>
              <w:ind w:left="426" w:firstLine="567"/>
              <w:jc w:val="center"/>
              <w:rPr>
                <w:sz w:val="24"/>
                <w:szCs w:val="24"/>
              </w:rPr>
            </w:pPr>
            <w:r w:rsidRPr="004F58F1">
              <w:rPr>
                <w:sz w:val="24"/>
                <w:szCs w:val="24"/>
              </w:rPr>
              <w:t>Temp. Rise of Armature</w:t>
            </w:r>
          </w:p>
        </w:tc>
        <w:tc>
          <w:tcPr>
            <w:tcW w:w="3829" w:type="dxa"/>
          </w:tcPr>
          <w:p w14:paraId="57979A4E" w14:textId="77777777" w:rsidR="00082DD2" w:rsidRPr="004F58F1" w:rsidRDefault="00082DD2" w:rsidP="004F58F1">
            <w:pPr>
              <w:ind w:left="426" w:firstLine="567"/>
              <w:jc w:val="center"/>
              <w:rPr>
                <w:sz w:val="24"/>
                <w:szCs w:val="24"/>
              </w:rPr>
            </w:pPr>
            <w:r w:rsidRPr="004F58F1">
              <w:rPr>
                <w:sz w:val="24"/>
                <w:szCs w:val="24"/>
              </w:rPr>
              <w:t>119</w:t>
            </w:r>
            <m:oMath>
              <m:r>
                <w:rPr>
                  <w:rFonts w:ascii="Cambria Math" w:hAnsi="Cambria Math"/>
                  <w:sz w:val="24"/>
                  <w:szCs w:val="24"/>
                </w:rPr>
                <m:t>°</m:t>
              </m:r>
            </m:oMath>
            <w:r w:rsidRPr="004F58F1">
              <w:rPr>
                <w:sz w:val="24"/>
                <w:szCs w:val="24"/>
              </w:rPr>
              <w:t>C</w:t>
            </w:r>
          </w:p>
        </w:tc>
      </w:tr>
      <w:tr w:rsidR="00082DD2" w:rsidRPr="004F58F1" w14:paraId="09918352" w14:textId="77777777" w:rsidTr="00F454C4">
        <w:trPr>
          <w:jc w:val="center"/>
        </w:trPr>
        <w:tc>
          <w:tcPr>
            <w:tcW w:w="3826" w:type="dxa"/>
          </w:tcPr>
          <w:p w14:paraId="3307FB6E" w14:textId="77777777" w:rsidR="00082DD2" w:rsidRPr="004F58F1" w:rsidRDefault="00082DD2" w:rsidP="004F58F1">
            <w:pPr>
              <w:ind w:left="426" w:firstLine="567"/>
              <w:jc w:val="center"/>
              <w:rPr>
                <w:sz w:val="24"/>
                <w:szCs w:val="24"/>
              </w:rPr>
            </w:pPr>
            <w:r w:rsidRPr="004F58F1">
              <w:rPr>
                <w:sz w:val="24"/>
                <w:szCs w:val="24"/>
              </w:rPr>
              <w:t>Standard</w:t>
            </w:r>
          </w:p>
        </w:tc>
        <w:tc>
          <w:tcPr>
            <w:tcW w:w="3829" w:type="dxa"/>
          </w:tcPr>
          <w:p w14:paraId="544581CD" w14:textId="77777777" w:rsidR="00082DD2" w:rsidRPr="004F58F1" w:rsidRDefault="00082DD2" w:rsidP="004F58F1">
            <w:pPr>
              <w:ind w:left="426" w:firstLine="567"/>
              <w:jc w:val="center"/>
              <w:rPr>
                <w:sz w:val="24"/>
                <w:szCs w:val="24"/>
              </w:rPr>
            </w:pPr>
            <w:r w:rsidRPr="004F58F1">
              <w:rPr>
                <w:sz w:val="24"/>
                <w:szCs w:val="24"/>
              </w:rPr>
              <w:t>IEC 60034</w:t>
            </w:r>
          </w:p>
        </w:tc>
      </w:tr>
      <w:tr w:rsidR="00082DD2" w:rsidRPr="004F58F1" w14:paraId="14828E4E" w14:textId="77777777" w:rsidTr="00F454C4">
        <w:trPr>
          <w:jc w:val="center"/>
        </w:trPr>
        <w:tc>
          <w:tcPr>
            <w:tcW w:w="3826" w:type="dxa"/>
          </w:tcPr>
          <w:p w14:paraId="2E679F35" w14:textId="77777777" w:rsidR="00082DD2" w:rsidRPr="004F58F1" w:rsidRDefault="00082DD2" w:rsidP="004F58F1">
            <w:pPr>
              <w:ind w:left="426" w:firstLine="567"/>
              <w:jc w:val="center"/>
              <w:rPr>
                <w:sz w:val="24"/>
                <w:szCs w:val="24"/>
              </w:rPr>
            </w:pPr>
            <w:r w:rsidRPr="004F58F1">
              <w:rPr>
                <w:sz w:val="24"/>
                <w:szCs w:val="24"/>
              </w:rPr>
              <w:t>Serial No.</w:t>
            </w:r>
          </w:p>
        </w:tc>
        <w:tc>
          <w:tcPr>
            <w:tcW w:w="3829" w:type="dxa"/>
          </w:tcPr>
          <w:p w14:paraId="5853737E" w14:textId="77777777" w:rsidR="00082DD2" w:rsidRPr="004F58F1" w:rsidRDefault="00082DD2" w:rsidP="004F58F1">
            <w:pPr>
              <w:ind w:left="426" w:firstLine="567"/>
              <w:jc w:val="center"/>
              <w:rPr>
                <w:sz w:val="24"/>
                <w:szCs w:val="24"/>
              </w:rPr>
            </w:pPr>
            <w:r w:rsidRPr="004F58F1">
              <w:rPr>
                <w:sz w:val="24"/>
                <w:szCs w:val="24"/>
              </w:rPr>
              <w:t>IA5316RJI</w:t>
            </w:r>
          </w:p>
        </w:tc>
      </w:tr>
      <w:tr w:rsidR="00082DD2" w:rsidRPr="004F58F1" w14:paraId="38AC5060" w14:textId="77777777" w:rsidTr="00F454C4">
        <w:trPr>
          <w:jc w:val="center"/>
        </w:trPr>
        <w:tc>
          <w:tcPr>
            <w:tcW w:w="3826" w:type="dxa"/>
          </w:tcPr>
          <w:p w14:paraId="6F99FE88" w14:textId="77777777" w:rsidR="00082DD2" w:rsidRPr="004F58F1" w:rsidRDefault="00082DD2" w:rsidP="004F58F1">
            <w:pPr>
              <w:ind w:left="426" w:firstLine="567"/>
              <w:jc w:val="center"/>
              <w:rPr>
                <w:sz w:val="24"/>
                <w:szCs w:val="24"/>
              </w:rPr>
            </w:pPr>
            <w:r w:rsidRPr="004F58F1">
              <w:rPr>
                <w:sz w:val="24"/>
                <w:szCs w:val="24"/>
              </w:rPr>
              <w:t>Cooling</w:t>
            </w:r>
          </w:p>
        </w:tc>
        <w:tc>
          <w:tcPr>
            <w:tcW w:w="3829" w:type="dxa"/>
          </w:tcPr>
          <w:p w14:paraId="01C68A17" w14:textId="77777777" w:rsidR="00082DD2" w:rsidRPr="004F58F1" w:rsidRDefault="00082DD2" w:rsidP="004F58F1">
            <w:pPr>
              <w:ind w:left="426" w:firstLine="567"/>
              <w:jc w:val="center"/>
              <w:rPr>
                <w:sz w:val="24"/>
                <w:szCs w:val="24"/>
              </w:rPr>
            </w:pPr>
            <w:r w:rsidRPr="004F58F1">
              <w:rPr>
                <w:sz w:val="24"/>
                <w:szCs w:val="24"/>
              </w:rPr>
              <w:t>IC3A1</w:t>
            </w:r>
          </w:p>
        </w:tc>
      </w:tr>
      <w:tr w:rsidR="00082DD2" w:rsidRPr="004F58F1" w14:paraId="35A63A2C" w14:textId="77777777" w:rsidTr="00F454C4">
        <w:trPr>
          <w:jc w:val="center"/>
        </w:trPr>
        <w:tc>
          <w:tcPr>
            <w:tcW w:w="3826" w:type="dxa"/>
          </w:tcPr>
          <w:p w14:paraId="4594394F" w14:textId="77777777" w:rsidR="00082DD2" w:rsidRPr="004F58F1" w:rsidRDefault="00082DD2" w:rsidP="004F58F1">
            <w:pPr>
              <w:ind w:left="426" w:firstLine="567"/>
              <w:jc w:val="center"/>
              <w:rPr>
                <w:sz w:val="24"/>
                <w:szCs w:val="24"/>
              </w:rPr>
            </w:pPr>
            <w:r w:rsidRPr="004F58F1">
              <w:rPr>
                <w:sz w:val="24"/>
                <w:szCs w:val="24"/>
              </w:rPr>
              <w:t>Rating</w:t>
            </w:r>
          </w:p>
        </w:tc>
        <w:tc>
          <w:tcPr>
            <w:tcW w:w="3829" w:type="dxa"/>
          </w:tcPr>
          <w:p w14:paraId="626772A6" w14:textId="77777777" w:rsidR="00082DD2" w:rsidRPr="004F58F1" w:rsidRDefault="00082DD2" w:rsidP="004F58F1">
            <w:pPr>
              <w:ind w:left="426" w:firstLine="567"/>
              <w:jc w:val="center"/>
              <w:rPr>
                <w:sz w:val="24"/>
                <w:szCs w:val="24"/>
              </w:rPr>
            </w:pPr>
            <w:r w:rsidRPr="004F58F1">
              <w:rPr>
                <w:sz w:val="24"/>
                <w:szCs w:val="24"/>
              </w:rPr>
              <w:t>Cont</w:t>
            </w:r>
          </w:p>
        </w:tc>
      </w:tr>
      <w:tr w:rsidR="00082DD2" w:rsidRPr="004F58F1" w14:paraId="7ECBF3EF" w14:textId="77777777" w:rsidTr="00F454C4">
        <w:trPr>
          <w:jc w:val="center"/>
        </w:trPr>
        <w:tc>
          <w:tcPr>
            <w:tcW w:w="3826" w:type="dxa"/>
          </w:tcPr>
          <w:p w14:paraId="45128B17" w14:textId="77777777" w:rsidR="00082DD2" w:rsidRPr="004F58F1" w:rsidRDefault="00082DD2" w:rsidP="004F58F1">
            <w:pPr>
              <w:ind w:left="426" w:firstLine="567"/>
              <w:jc w:val="center"/>
              <w:rPr>
                <w:sz w:val="24"/>
                <w:szCs w:val="24"/>
              </w:rPr>
            </w:pPr>
            <w:r w:rsidRPr="004F58F1">
              <w:rPr>
                <w:sz w:val="24"/>
                <w:szCs w:val="24"/>
              </w:rPr>
              <w:t>Number of Phases</w:t>
            </w:r>
          </w:p>
        </w:tc>
        <w:tc>
          <w:tcPr>
            <w:tcW w:w="3829" w:type="dxa"/>
          </w:tcPr>
          <w:p w14:paraId="736EDAC7" w14:textId="77777777" w:rsidR="00082DD2" w:rsidRPr="004F58F1" w:rsidRDefault="00082DD2" w:rsidP="004F58F1">
            <w:pPr>
              <w:ind w:left="426" w:firstLine="567"/>
              <w:jc w:val="center"/>
              <w:rPr>
                <w:sz w:val="24"/>
                <w:szCs w:val="24"/>
              </w:rPr>
            </w:pPr>
            <w:r w:rsidRPr="004F58F1">
              <w:rPr>
                <w:sz w:val="24"/>
                <w:szCs w:val="24"/>
              </w:rPr>
              <w:t>3</w:t>
            </w:r>
          </w:p>
        </w:tc>
      </w:tr>
      <w:tr w:rsidR="00082DD2" w:rsidRPr="004F58F1" w14:paraId="600800FF" w14:textId="77777777" w:rsidTr="00F454C4">
        <w:trPr>
          <w:jc w:val="center"/>
        </w:trPr>
        <w:tc>
          <w:tcPr>
            <w:tcW w:w="3826" w:type="dxa"/>
          </w:tcPr>
          <w:p w14:paraId="715A0A89" w14:textId="77777777" w:rsidR="00082DD2" w:rsidRPr="004F58F1" w:rsidRDefault="00082DD2" w:rsidP="004F58F1">
            <w:pPr>
              <w:ind w:left="426" w:firstLine="567"/>
              <w:jc w:val="center"/>
              <w:rPr>
                <w:sz w:val="24"/>
                <w:szCs w:val="24"/>
              </w:rPr>
            </w:pPr>
            <w:r w:rsidRPr="004F58F1">
              <w:rPr>
                <w:sz w:val="24"/>
                <w:szCs w:val="24"/>
              </w:rPr>
              <w:t>Poles</w:t>
            </w:r>
          </w:p>
        </w:tc>
        <w:tc>
          <w:tcPr>
            <w:tcW w:w="3829" w:type="dxa"/>
          </w:tcPr>
          <w:p w14:paraId="26532D92" w14:textId="77777777" w:rsidR="00082DD2" w:rsidRPr="004F58F1" w:rsidRDefault="00082DD2" w:rsidP="004F58F1">
            <w:pPr>
              <w:ind w:left="426" w:firstLine="567"/>
              <w:jc w:val="center"/>
              <w:rPr>
                <w:sz w:val="24"/>
                <w:szCs w:val="24"/>
              </w:rPr>
            </w:pPr>
            <w:r w:rsidRPr="004F58F1">
              <w:rPr>
                <w:sz w:val="24"/>
                <w:szCs w:val="24"/>
              </w:rPr>
              <w:t>2</w:t>
            </w:r>
          </w:p>
        </w:tc>
      </w:tr>
    </w:tbl>
    <w:p w14:paraId="393EC982" w14:textId="77777777" w:rsidR="004F58F1" w:rsidRDefault="005B58CC" w:rsidP="004F58F1">
      <w:pPr>
        <w:pStyle w:val="Caption"/>
        <w:spacing w:after="0"/>
        <w:ind w:left="426" w:firstLine="567"/>
        <w:jc w:val="both"/>
        <w:rPr>
          <w:rFonts w:ascii="Yu Gothic UI Semilight" w:eastAsia="Yu Gothic UI Semilight" w:hAnsi="Yu Gothic UI Semilight" w:cs="Times New Roman"/>
          <w:i w:val="0"/>
          <w:iCs w:val="0"/>
          <w:color w:val="000000" w:themeColor="text1"/>
          <w:sz w:val="24"/>
          <w:szCs w:val="24"/>
          <w:lang w:val="id-ID"/>
        </w:rPr>
      </w:pPr>
      <w:r w:rsidRPr="004F58F1">
        <w:rPr>
          <w:rFonts w:ascii="Yu Gothic UI Semilight" w:eastAsia="Yu Gothic UI Semilight" w:hAnsi="Yu Gothic UI Semilight" w:cs="Times New Roman"/>
          <w:i w:val="0"/>
          <w:iCs w:val="0"/>
          <w:color w:val="000000" w:themeColor="text1"/>
          <w:sz w:val="24"/>
          <w:szCs w:val="24"/>
        </w:rPr>
        <w:t xml:space="preserve">Data dibawah ini merupakan data hasil pengujian grounding tahanan </w:t>
      </w:r>
      <w:proofErr w:type="spellStart"/>
      <w:r w:rsidRPr="004F58F1">
        <w:rPr>
          <w:rFonts w:ascii="Yu Gothic UI Semilight" w:eastAsia="Yu Gothic UI Semilight" w:hAnsi="Yu Gothic UI Semilight" w:cs="Times New Roman"/>
          <w:i w:val="0"/>
          <w:iCs w:val="0"/>
          <w:color w:val="000000" w:themeColor="text1"/>
          <w:sz w:val="24"/>
          <w:szCs w:val="24"/>
        </w:rPr>
        <w:t>pentanahan</w:t>
      </w:r>
      <w:proofErr w:type="spellEnd"/>
      <w:r w:rsidRPr="004F58F1">
        <w:rPr>
          <w:rFonts w:ascii="Yu Gothic UI Semilight" w:eastAsia="Yu Gothic UI Semilight" w:hAnsi="Yu Gothic UI Semilight" w:cs="Times New Roman"/>
          <w:i w:val="0"/>
          <w:iCs w:val="0"/>
          <w:color w:val="000000" w:themeColor="text1"/>
          <w:sz w:val="24"/>
          <w:szCs w:val="24"/>
        </w:rPr>
        <w:t xml:space="preserve"> pada area pembangkit LM2000 dapat disajikan dalam Tabel</w:t>
      </w:r>
    </w:p>
    <w:p w14:paraId="285A3427" w14:textId="38C55486" w:rsidR="00575BDB" w:rsidRPr="004F58F1" w:rsidRDefault="00575BDB" w:rsidP="004F58F1">
      <w:pPr>
        <w:pStyle w:val="Caption"/>
        <w:spacing w:after="0"/>
        <w:ind w:left="426" w:firstLine="567"/>
        <w:jc w:val="center"/>
        <w:rPr>
          <w:rFonts w:ascii="Yu Gothic UI Semilight" w:eastAsia="Yu Gothic UI Semilight" w:hAnsi="Yu Gothic UI Semilight" w:cs="Times New Roman"/>
          <w:i w:val="0"/>
          <w:iCs w:val="0"/>
          <w:color w:val="000000" w:themeColor="text1"/>
          <w:sz w:val="24"/>
          <w:szCs w:val="24"/>
        </w:rPr>
      </w:pPr>
      <w:r w:rsidRPr="004F58F1">
        <w:rPr>
          <w:rFonts w:ascii="Yu Gothic UI Semilight" w:eastAsia="Yu Gothic UI Semilight" w:hAnsi="Yu Gothic UI Semilight" w:cs="Times New Roman"/>
          <w:i w:val="0"/>
          <w:iCs w:val="0"/>
          <w:color w:val="auto"/>
          <w:sz w:val="24"/>
          <w:szCs w:val="24"/>
        </w:rPr>
        <w:t xml:space="preserve">Tabel 4. Data hasil pengujian grounding tahanan </w:t>
      </w:r>
      <w:proofErr w:type="spellStart"/>
      <w:r w:rsidRPr="004F58F1">
        <w:rPr>
          <w:rFonts w:ascii="Yu Gothic UI Semilight" w:eastAsia="Yu Gothic UI Semilight" w:hAnsi="Yu Gothic UI Semilight" w:cs="Times New Roman"/>
          <w:i w:val="0"/>
          <w:iCs w:val="0"/>
          <w:color w:val="auto"/>
          <w:sz w:val="24"/>
          <w:szCs w:val="24"/>
        </w:rPr>
        <w:t>pentanahan</w:t>
      </w:r>
      <w:proofErr w:type="spellEnd"/>
      <w:r w:rsidRPr="004F58F1">
        <w:rPr>
          <w:rFonts w:ascii="Yu Gothic UI Semilight" w:eastAsia="Yu Gothic UI Semilight" w:hAnsi="Yu Gothic UI Semilight" w:cs="Times New Roman"/>
          <w:i w:val="0"/>
          <w:iCs w:val="0"/>
          <w:color w:val="auto"/>
          <w:sz w:val="24"/>
          <w:szCs w:val="24"/>
        </w:rPr>
        <w:t xml:space="preserve"> pada </w:t>
      </w:r>
      <w:proofErr w:type="gramStart"/>
      <w:r w:rsidRPr="004F58F1">
        <w:rPr>
          <w:rFonts w:ascii="Yu Gothic UI Semilight" w:eastAsia="Yu Gothic UI Semilight" w:hAnsi="Yu Gothic UI Semilight" w:cs="Times New Roman"/>
          <w:i w:val="0"/>
          <w:iCs w:val="0"/>
          <w:color w:val="auto"/>
          <w:sz w:val="24"/>
          <w:szCs w:val="24"/>
        </w:rPr>
        <w:t>generator  LM</w:t>
      </w:r>
      <w:proofErr w:type="gramEnd"/>
      <w:r w:rsidRPr="004F58F1">
        <w:rPr>
          <w:rFonts w:ascii="Yu Gothic UI Semilight" w:eastAsia="Yu Gothic UI Semilight" w:hAnsi="Yu Gothic UI Semilight" w:cs="Times New Roman"/>
          <w:i w:val="0"/>
          <w:iCs w:val="0"/>
          <w:color w:val="auto"/>
          <w:sz w:val="24"/>
          <w:szCs w:val="24"/>
        </w:rPr>
        <w:t>2000</w:t>
      </w:r>
    </w:p>
    <w:tbl>
      <w:tblPr>
        <w:tblStyle w:val="TableGrid"/>
        <w:tblW w:w="6828" w:type="dxa"/>
        <w:jc w:val="center"/>
        <w:tblLook w:val="04A0" w:firstRow="1" w:lastRow="0" w:firstColumn="1" w:lastColumn="0" w:noHBand="0" w:noVBand="1"/>
      </w:tblPr>
      <w:tblGrid>
        <w:gridCol w:w="2478"/>
        <w:gridCol w:w="1641"/>
        <w:gridCol w:w="320"/>
        <w:gridCol w:w="2389"/>
      </w:tblGrid>
      <w:tr w:rsidR="00DF18C0" w:rsidRPr="004F58F1" w14:paraId="5C53AC93" w14:textId="77777777" w:rsidTr="00F454C4">
        <w:trPr>
          <w:jc w:val="center"/>
        </w:trPr>
        <w:tc>
          <w:tcPr>
            <w:tcW w:w="3119" w:type="dxa"/>
          </w:tcPr>
          <w:p w14:paraId="1D88EB33" w14:textId="186DE15D" w:rsidR="00DF18C0" w:rsidRPr="004F58F1" w:rsidRDefault="00DF18C0" w:rsidP="004F58F1">
            <w:pPr>
              <w:ind w:left="426" w:firstLine="567"/>
              <w:jc w:val="center"/>
              <w:rPr>
                <w:sz w:val="24"/>
                <w:szCs w:val="24"/>
                <w:lang w:val="en-US"/>
              </w:rPr>
            </w:pPr>
            <w:r w:rsidRPr="004F58F1">
              <w:rPr>
                <w:sz w:val="24"/>
                <w:szCs w:val="24"/>
                <w:lang w:val="en-US"/>
              </w:rPr>
              <w:t>Titik pengujian grounding</w:t>
            </w:r>
          </w:p>
        </w:tc>
        <w:tc>
          <w:tcPr>
            <w:tcW w:w="2510" w:type="dxa"/>
            <w:gridSpan w:val="2"/>
          </w:tcPr>
          <w:p w14:paraId="28B3D0DB" w14:textId="598131E0" w:rsidR="00DF18C0" w:rsidRPr="004F58F1" w:rsidRDefault="00DF18C0" w:rsidP="004F58F1">
            <w:pPr>
              <w:ind w:left="426" w:firstLine="567"/>
              <w:rPr>
                <w:sz w:val="24"/>
                <w:szCs w:val="24"/>
                <w:lang w:val="en-US"/>
              </w:rPr>
            </w:pPr>
            <w:r w:rsidRPr="004F58F1">
              <w:rPr>
                <w:sz w:val="24"/>
                <w:szCs w:val="24"/>
                <w:lang w:val="en-US"/>
              </w:rPr>
              <w:t>Hasil pengujian (ohm)</w:t>
            </w:r>
          </w:p>
        </w:tc>
        <w:tc>
          <w:tcPr>
            <w:tcW w:w="1199" w:type="dxa"/>
          </w:tcPr>
          <w:p w14:paraId="1560266C" w14:textId="03DDD89B" w:rsidR="00DF18C0" w:rsidRPr="004F58F1" w:rsidRDefault="00DF18C0" w:rsidP="004F58F1">
            <w:pPr>
              <w:ind w:left="426" w:firstLine="567"/>
              <w:jc w:val="center"/>
              <w:rPr>
                <w:sz w:val="24"/>
                <w:szCs w:val="24"/>
                <w:lang w:val="en-US"/>
              </w:rPr>
            </w:pPr>
            <w:r w:rsidRPr="004F58F1">
              <w:rPr>
                <w:sz w:val="24"/>
                <w:szCs w:val="24"/>
                <w:lang w:val="en-US"/>
              </w:rPr>
              <w:t xml:space="preserve">Keterangan </w:t>
            </w:r>
          </w:p>
        </w:tc>
      </w:tr>
      <w:tr w:rsidR="00DF18C0" w:rsidRPr="004F58F1" w14:paraId="3D04644E" w14:textId="77777777" w:rsidTr="00F454C4">
        <w:trPr>
          <w:jc w:val="center"/>
        </w:trPr>
        <w:tc>
          <w:tcPr>
            <w:tcW w:w="3119" w:type="dxa"/>
          </w:tcPr>
          <w:p w14:paraId="11105BD2" w14:textId="06D90878" w:rsidR="00DF18C0" w:rsidRPr="004F58F1" w:rsidRDefault="00DF18C0" w:rsidP="004F58F1">
            <w:pPr>
              <w:ind w:left="426" w:firstLine="567"/>
              <w:jc w:val="center"/>
              <w:rPr>
                <w:sz w:val="24"/>
                <w:szCs w:val="24"/>
                <w:lang w:val="en-US"/>
              </w:rPr>
            </w:pPr>
            <w:r w:rsidRPr="004F58F1">
              <w:rPr>
                <w:sz w:val="24"/>
                <w:szCs w:val="24"/>
                <w:lang w:val="en-US"/>
              </w:rPr>
              <w:t>Generator LM2000</w:t>
            </w:r>
          </w:p>
        </w:tc>
        <w:tc>
          <w:tcPr>
            <w:tcW w:w="1471" w:type="dxa"/>
          </w:tcPr>
          <w:p w14:paraId="3B9F47A7" w14:textId="4CBB08F9" w:rsidR="00DF18C0" w:rsidRPr="004F58F1" w:rsidRDefault="00DF18C0" w:rsidP="004F58F1">
            <w:pPr>
              <w:ind w:left="426" w:firstLine="567"/>
              <w:jc w:val="center"/>
              <w:rPr>
                <w:sz w:val="24"/>
                <w:szCs w:val="24"/>
                <w:lang w:val="en-US"/>
              </w:rPr>
            </w:pPr>
            <w:r w:rsidRPr="004F58F1">
              <w:rPr>
                <w:sz w:val="24"/>
                <w:szCs w:val="24"/>
                <w:lang w:val="en-US"/>
              </w:rPr>
              <w:t>0,39</w:t>
            </w:r>
          </w:p>
        </w:tc>
        <w:tc>
          <w:tcPr>
            <w:tcW w:w="2238" w:type="dxa"/>
            <w:gridSpan w:val="2"/>
          </w:tcPr>
          <w:p w14:paraId="688CACA1" w14:textId="128A0D9D" w:rsidR="00DF18C0" w:rsidRPr="004F58F1" w:rsidRDefault="005A185E" w:rsidP="004F58F1">
            <w:pPr>
              <w:ind w:left="426" w:firstLine="567"/>
              <w:jc w:val="center"/>
              <w:rPr>
                <w:sz w:val="24"/>
                <w:szCs w:val="24"/>
                <w:lang w:val="en-US"/>
              </w:rPr>
            </w:pPr>
            <w:r w:rsidRPr="004F58F1">
              <w:rPr>
                <w:sz w:val="24"/>
                <w:szCs w:val="24"/>
                <w:lang w:val="en-US"/>
              </w:rPr>
              <w:t xml:space="preserve">             baik</w:t>
            </w:r>
          </w:p>
        </w:tc>
      </w:tr>
    </w:tbl>
    <w:p w14:paraId="7FC3E9BD" w14:textId="2E7BECFE" w:rsidR="00575BDB" w:rsidRPr="004F58F1" w:rsidRDefault="00575BDB" w:rsidP="004F58F1">
      <w:pPr>
        <w:pBdr>
          <w:top w:val="nil"/>
          <w:left w:val="nil"/>
          <w:bottom w:val="nil"/>
          <w:right w:val="nil"/>
          <w:between w:val="nil"/>
        </w:pBdr>
        <w:ind w:left="426"/>
        <w:jc w:val="both"/>
        <w:rPr>
          <w:b/>
          <w:color w:val="333333"/>
          <w:sz w:val="24"/>
          <w:szCs w:val="24"/>
          <w:highlight w:val="white"/>
          <w:lang w:val="en-ID"/>
        </w:rPr>
      </w:pPr>
      <w:bookmarkStart w:id="8" w:name="_Toc143345188"/>
      <w:bookmarkStart w:id="9" w:name="_Hlk144657690"/>
      <w:r w:rsidRPr="004F58F1">
        <w:rPr>
          <w:b/>
          <w:color w:val="333333"/>
          <w:sz w:val="24"/>
          <w:szCs w:val="24"/>
          <w:highlight w:val="white"/>
          <w:lang w:val="en-ID"/>
        </w:rPr>
        <w:t xml:space="preserve">Pemodelan </w:t>
      </w:r>
      <w:r w:rsidRPr="004F58F1">
        <w:rPr>
          <w:b/>
          <w:i/>
          <w:iCs/>
          <w:color w:val="333333"/>
          <w:sz w:val="24"/>
          <w:szCs w:val="24"/>
          <w:highlight w:val="white"/>
          <w:lang w:val="en-ID"/>
        </w:rPr>
        <w:t xml:space="preserve">Single Line Diagram </w:t>
      </w:r>
      <w:r w:rsidRPr="004F58F1">
        <w:rPr>
          <w:b/>
          <w:color w:val="333333"/>
          <w:sz w:val="24"/>
          <w:szCs w:val="24"/>
          <w:highlight w:val="white"/>
          <w:lang w:val="en-ID"/>
        </w:rPr>
        <w:t xml:space="preserve">PLTG Borang Menggunakan </w:t>
      </w:r>
      <w:r w:rsidRPr="004F58F1">
        <w:rPr>
          <w:b/>
          <w:i/>
          <w:iCs/>
          <w:color w:val="333333"/>
          <w:sz w:val="24"/>
          <w:szCs w:val="24"/>
          <w:highlight w:val="white"/>
          <w:lang w:val="en-ID"/>
        </w:rPr>
        <w:t xml:space="preserve">software </w:t>
      </w:r>
      <w:r w:rsidRPr="004F58F1">
        <w:rPr>
          <w:b/>
          <w:color w:val="333333"/>
          <w:sz w:val="24"/>
          <w:szCs w:val="24"/>
          <w:highlight w:val="white"/>
          <w:lang w:val="en-ID"/>
        </w:rPr>
        <w:t>ETAP Versi 19.0.1</w:t>
      </w:r>
      <w:bookmarkEnd w:id="8"/>
    </w:p>
    <w:bookmarkEnd w:id="9"/>
    <w:p w14:paraId="19EAEC2D" w14:textId="1601EC55" w:rsidR="00575BDB" w:rsidRPr="004F58F1" w:rsidRDefault="00575BDB" w:rsidP="004F58F1">
      <w:pPr>
        <w:pBdr>
          <w:top w:val="nil"/>
          <w:left w:val="nil"/>
          <w:bottom w:val="nil"/>
          <w:right w:val="nil"/>
          <w:between w:val="nil"/>
        </w:pBdr>
        <w:ind w:left="426" w:firstLine="567"/>
        <w:jc w:val="both"/>
        <w:rPr>
          <w:color w:val="333333"/>
          <w:sz w:val="24"/>
          <w:szCs w:val="24"/>
          <w:highlight w:val="white"/>
          <w:lang w:val="en-ID"/>
        </w:rPr>
      </w:pPr>
      <w:r w:rsidRPr="004F58F1">
        <w:rPr>
          <w:color w:val="333333"/>
          <w:sz w:val="24"/>
          <w:szCs w:val="24"/>
          <w:highlight w:val="white"/>
          <w:lang w:val="en-ID"/>
        </w:rPr>
        <w:t xml:space="preserve">Dalam proses pembuatan single line diagram untuk PLTG Borang menggunakan perangkat lunak ETAP, salah satu langkah awal sebelum melakukan analisis mendalam dalam penelitian ini adalah memasukkan data-data yang telah diperoleh dari survei lapangan. Data ini mencakup spesifikasi generator, trafo, beban, </w:t>
      </w:r>
      <w:proofErr w:type="spellStart"/>
      <w:r w:rsidRPr="004F58F1">
        <w:rPr>
          <w:color w:val="333333"/>
          <w:sz w:val="24"/>
          <w:szCs w:val="24"/>
          <w:highlight w:val="white"/>
          <w:lang w:val="en-ID"/>
        </w:rPr>
        <w:t>impedansi</w:t>
      </w:r>
      <w:proofErr w:type="spellEnd"/>
      <w:r w:rsidRPr="004F58F1">
        <w:rPr>
          <w:color w:val="333333"/>
          <w:sz w:val="24"/>
          <w:szCs w:val="24"/>
          <w:highlight w:val="white"/>
          <w:lang w:val="en-ID"/>
        </w:rPr>
        <w:t xml:space="preserve">, dan juga sistem </w:t>
      </w:r>
      <w:proofErr w:type="spellStart"/>
      <w:r w:rsidRPr="004F58F1">
        <w:rPr>
          <w:color w:val="333333"/>
          <w:sz w:val="24"/>
          <w:szCs w:val="24"/>
          <w:highlight w:val="white"/>
          <w:lang w:val="en-ID"/>
        </w:rPr>
        <w:t>pentanahan</w:t>
      </w:r>
      <w:proofErr w:type="spellEnd"/>
      <w:r w:rsidRPr="004F58F1">
        <w:rPr>
          <w:color w:val="333333"/>
          <w:sz w:val="24"/>
          <w:szCs w:val="24"/>
          <w:highlight w:val="white"/>
          <w:lang w:val="en-ID"/>
        </w:rPr>
        <w:t xml:space="preserve"> generator.</w:t>
      </w:r>
    </w:p>
    <w:p w14:paraId="62D434F8" w14:textId="6885F86D" w:rsidR="00575BDB" w:rsidRPr="004F58F1" w:rsidRDefault="00575BDB" w:rsidP="004F58F1">
      <w:pPr>
        <w:pBdr>
          <w:top w:val="nil"/>
          <w:left w:val="nil"/>
          <w:bottom w:val="nil"/>
          <w:right w:val="nil"/>
          <w:between w:val="nil"/>
        </w:pBdr>
        <w:ind w:left="426" w:firstLine="567"/>
        <w:jc w:val="center"/>
        <w:rPr>
          <w:color w:val="333333"/>
          <w:sz w:val="24"/>
          <w:szCs w:val="24"/>
          <w:highlight w:val="white"/>
          <w:lang w:val="en-ID"/>
        </w:rPr>
      </w:pPr>
      <w:r w:rsidRPr="004F58F1">
        <w:rPr>
          <w:noProof/>
          <w:sz w:val="24"/>
          <w:szCs w:val="24"/>
          <w:lang w:val="id-ID" w:eastAsia="id-ID"/>
        </w:rPr>
        <w:drawing>
          <wp:inline distT="0" distB="0" distL="0" distR="0" wp14:anchorId="76985FC9" wp14:editId="75A59CD4">
            <wp:extent cx="2884715" cy="1581104"/>
            <wp:effectExtent l="0" t="0" r="0" b="635"/>
            <wp:docPr id="1206548715" name="Picture 1206548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89177" cy="1583550"/>
                    </a:xfrm>
                    <a:prstGeom prst="rect">
                      <a:avLst/>
                    </a:prstGeom>
                  </pic:spPr>
                </pic:pic>
              </a:graphicData>
            </a:graphic>
          </wp:inline>
        </w:drawing>
      </w:r>
    </w:p>
    <w:p w14:paraId="7D4426FD" w14:textId="0D09AAB5" w:rsidR="00575BDB" w:rsidRPr="004F58F1" w:rsidRDefault="00575BDB" w:rsidP="004F58F1">
      <w:pPr>
        <w:pBdr>
          <w:top w:val="nil"/>
          <w:left w:val="nil"/>
          <w:bottom w:val="nil"/>
          <w:right w:val="nil"/>
          <w:between w:val="nil"/>
        </w:pBdr>
        <w:ind w:left="426" w:firstLine="567"/>
        <w:jc w:val="center"/>
        <w:rPr>
          <w:color w:val="333333"/>
          <w:sz w:val="24"/>
          <w:szCs w:val="24"/>
          <w:highlight w:val="white"/>
          <w:lang w:val="en-ID"/>
        </w:rPr>
      </w:pPr>
      <w:r w:rsidRPr="004F58F1">
        <w:rPr>
          <w:color w:val="333333"/>
          <w:sz w:val="24"/>
          <w:szCs w:val="24"/>
          <w:highlight w:val="white"/>
        </w:rPr>
        <w:t>Gambar</w:t>
      </w:r>
      <w:r w:rsidR="00FE67DB" w:rsidRPr="004F58F1">
        <w:rPr>
          <w:color w:val="333333"/>
          <w:sz w:val="24"/>
          <w:szCs w:val="24"/>
          <w:highlight w:val="white"/>
          <w:lang w:val="en-US"/>
        </w:rPr>
        <w:t xml:space="preserve"> 5</w:t>
      </w:r>
      <w:r w:rsidRPr="004F58F1">
        <w:rPr>
          <w:color w:val="333333"/>
          <w:sz w:val="24"/>
          <w:szCs w:val="24"/>
          <w:highlight w:val="white"/>
        </w:rPr>
        <w:t xml:space="preserve">. </w:t>
      </w:r>
      <w:r w:rsidRPr="004F58F1">
        <w:rPr>
          <w:color w:val="333333"/>
          <w:sz w:val="24"/>
          <w:szCs w:val="24"/>
          <w:highlight w:val="white"/>
          <w:lang w:val="en-ID"/>
        </w:rPr>
        <w:t>Pemodelan Single Line Diagram PLTG Borang Menggunakan Software ETAP 19.0.1</w:t>
      </w:r>
    </w:p>
    <w:p w14:paraId="6D1DEE1D" w14:textId="15AE39D2" w:rsidR="00575BDB" w:rsidRDefault="00575BDB" w:rsidP="004F58F1">
      <w:pPr>
        <w:pBdr>
          <w:top w:val="nil"/>
          <w:left w:val="nil"/>
          <w:bottom w:val="nil"/>
          <w:right w:val="nil"/>
          <w:between w:val="nil"/>
        </w:pBdr>
        <w:ind w:left="426" w:firstLine="567"/>
        <w:jc w:val="both"/>
        <w:rPr>
          <w:color w:val="333333"/>
          <w:sz w:val="24"/>
          <w:szCs w:val="24"/>
          <w:highlight w:val="white"/>
        </w:rPr>
      </w:pPr>
      <w:r w:rsidRPr="004F58F1">
        <w:rPr>
          <w:color w:val="333333"/>
          <w:sz w:val="24"/>
          <w:szCs w:val="24"/>
          <w:highlight w:val="white"/>
        </w:rPr>
        <w:t xml:space="preserve">Setelah melakukan input data pada generator,beban, impedansi, dan </w:t>
      </w:r>
      <w:r w:rsidRPr="004F58F1">
        <w:rPr>
          <w:i/>
          <w:iCs/>
          <w:color w:val="333333"/>
          <w:sz w:val="24"/>
          <w:szCs w:val="24"/>
          <w:highlight w:val="white"/>
        </w:rPr>
        <w:t>grounding</w:t>
      </w:r>
      <w:r w:rsidRPr="004F58F1">
        <w:rPr>
          <w:color w:val="333333"/>
          <w:sz w:val="24"/>
          <w:szCs w:val="24"/>
          <w:highlight w:val="white"/>
        </w:rPr>
        <w:t xml:space="preserve"> dimana pada simulasi ini menggunakan generator dengan tegangan sebesar 11.5 kV, tegangan di trafo yaitu sebesar 11,5 Kv untuk tengan primer yaitu sebesar 11,5 sedangkan tegangan sekunder yaitu sebesar 6,6 Kv.  </w:t>
      </w:r>
    </w:p>
    <w:p w14:paraId="57ECEAA7" w14:textId="77777777" w:rsidR="00F454C4" w:rsidRPr="004F58F1" w:rsidRDefault="00F454C4" w:rsidP="004F58F1">
      <w:pPr>
        <w:pBdr>
          <w:top w:val="nil"/>
          <w:left w:val="nil"/>
          <w:bottom w:val="nil"/>
          <w:right w:val="nil"/>
          <w:between w:val="nil"/>
        </w:pBdr>
        <w:ind w:left="426" w:firstLine="567"/>
        <w:jc w:val="both"/>
        <w:rPr>
          <w:color w:val="333333"/>
          <w:sz w:val="24"/>
          <w:szCs w:val="24"/>
          <w:highlight w:val="white"/>
        </w:rPr>
      </w:pPr>
    </w:p>
    <w:p w14:paraId="4DC086AB" w14:textId="77777777" w:rsidR="00575BDB" w:rsidRPr="004F58F1" w:rsidRDefault="00575BDB" w:rsidP="004F58F1">
      <w:pPr>
        <w:pStyle w:val="Heading3"/>
        <w:spacing w:before="0"/>
        <w:ind w:left="426"/>
        <w:jc w:val="both"/>
        <w:rPr>
          <w:rFonts w:ascii="Yu Gothic UI Semilight" w:eastAsia="Yu Gothic UI Semilight" w:hAnsi="Yu Gothic UI Semilight"/>
          <w:b/>
          <w:i/>
          <w:iCs/>
          <w:color w:val="000000" w:themeColor="text1"/>
        </w:rPr>
      </w:pPr>
      <w:bookmarkStart w:id="10" w:name="_Toc143345192"/>
      <w:r w:rsidRPr="004F58F1">
        <w:rPr>
          <w:rFonts w:ascii="Yu Gothic UI Semilight" w:eastAsia="Yu Gothic UI Semilight" w:hAnsi="Yu Gothic UI Semilight"/>
          <w:b/>
          <w:color w:val="000000" w:themeColor="text1"/>
        </w:rPr>
        <w:t xml:space="preserve">Simulasi </w:t>
      </w:r>
      <w:r w:rsidRPr="004F58F1">
        <w:rPr>
          <w:rFonts w:ascii="Yu Gothic UI Semilight" w:eastAsia="Yu Gothic UI Semilight" w:hAnsi="Yu Gothic UI Semilight"/>
          <w:b/>
          <w:i/>
          <w:iCs/>
          <w:color w:val="000000" w:themeColor="text1"/>
        </w:rPr>
        <w:t xml:space="preserve">Short-circuit </w:t>
      </w:r>
      <w:r w:rsidRPr="004F58F1">
        <w:rPr>
          <w:rFonts w:ascii="Yu Gothic UI Semilight" w:eastAsia="Yu Gothic UI Semilight" w:hAnsi="Yu Gothic UI Semilight"/>
          <w:b/>
          <w:color w:val="000000" w:themeColor="text1"/>
        </w:rPr>
        <w:t xml:space="preserve">Gangguan Saluran Ketanah Pada Generator Menggunakan Metode </w:t>
      </w:r>
      <w:r w:rsidRPr="004F58F1">
        <w:rPr>
          <w:rFonts w:ascii="Yu Gothic UI Semilight" w:eastAsia="Yu Gothic UI Semilight" w:hAnsi="Yu Gothic UI Semilight"/>
          <w:b/>
          <w:i/>
          <w:iCs/>
          <w:color w:val="000000" w:themeColor="text1"/>
        </w:rPr>
        <w:t>Solid Grounding</w:t>
      </w:r>
      <w:bookmarkEnd w:id="10"/>
    </w:p>
    <w:p w14:paraId="6DFB354B" w14:textId="5BA38448" w:rsidR="00575BDB" w:rsidRPr="004F58F1" w:rsidRDefault="00575BDB" w:rsidP="004F58F1">
      <w:pPr>
        <w:ind w:left="426" w:firstLine="567"/>
        <w:jc w:val="both"/>
        <w:rPr>
          <w:sz w:val="24"/>
          <w:szCs w:val="24"/>
          <w:lang w:val="en-ID"/>
        </w:rPr>
      </w:pPr>
      <w:r w:rsidRPr="004F58F1">
        <w:rPr>
          <w:sz w:val="24"/>
          <w:szCs w:val="24"/>
          <w:lang w:val="en-ID"/>
        </w:rPr>
        <w:t xml:space="preserve">Pada sistem </w:t>
      </w:r>
      <w:proofErr w:type="spellStart"/>
      <w:r w:rsidRPr="004F58F1">
        <w:rPr>
          <w:sz w:val="24"/>
          <w:szCs w:val="24"/>
          <w:lang w:val="en-ID"/>
        </w:rPr>
        <w:t>pentanahan</w:t>
      </w:r>
      <w:proofErr w:type="spellEnd"/>
      <w:r w:rsidRPr="004F58F1">
        <w:rPr>
          <w:sz w:val="24"/>
          <w:szCs w:val="24"/>
          <w:lang w:val="en-ID"/>
        </w:rPr>
        <w:t xml:space="preserve"> netral generator 11,5 kV di PLTG Borang, digunakan pendekatan </w:t>
      </w:r>
      <w:proofErr w:type="spellStart"/>
      <w:r w:rsidRPr="004F58F1">
        <w:rPr>
          <w:sz w:val="24"/>
          <w:szCs w:val="24"/>
          <w:lang w:val="en-ID"/>
        </w:rPr>
        <w:t>pentanahan</w:t>
      </w:r>
      <w:proofErr w:type="spellEnd"/>
      <w:r w:rsidRPr="004F58F1">
        <w:rPr>
          <w:sz w:val="24"/>
          <w:szCs w:val="24"/>
          <w:lang w:val="en-ID"/>
        </w:rPr>
        <w:t xml:space="preserve"> langsung (solid). Metode ini melibatkan sambungan langsung dengan tanah tanpa memasukkan nilai </w:t>
      </w:r>
      <w:proofErr w:type="spellStart"/>
      <w:r w:rsidRPr="004F58F1">
        <w:rPr>
          <w:sz w:val="24"/>
          <w:szCs w:val="24"/>
          <w:lang w:val="en-ID"/>
        </w:rPr>
        <w:t>impedansi</w:t>
      </w:r>
      <w:proofErr w:type="spellEnd"/>
      <w:r w:rsidRPr="004F58F1">
        <w:rPr>
          <w:sz w:val="24"/>
          <w:szCs w:val="24"/>
          <w:lang w:val="en-ID"/>
        </w:rPr>
        <w:t xml:space="preserve"> tertentu. Tujuan utama dari penerapan metode </w:t>
      </w:r>
      <w:proofErr w:type="spellStart"/>
      <w:r w:rsidRPr="004F58F1">
        <w:rPr>
          <w:sz w:val="24"/>
          <w:szCs w:val="24"/>
          <w:lang w:val="en-ID"/>
        </w:rPr>
        <w:t>pentanahan</w:t>
      </w:r>
      <w:proofErr w:type="spellEnd"/>
      <w:r w:rsidRPr="004F58F1">
        <w:rPr>
          <w:sz w:val="24"/>
          <w:szCs w:val="24"/>
          <w:lang w:val="en-ID"/>
        </w:rPr>
        <w:t xml:space="preserve"> langsung (solid) adalah membatasi tegangan </w:t>
      </w:r>
      <w:proofErr w:type="spellStart"/>
      <w:r w:rsidRPr="004F58F1">
        <w:rPr>
          <w:sz w:val="24"/>
          <w:szCs w:val="24"/>
          <w:lang w:val="en-ID"/>
        </w:rPr>
        <w:t>fasa</w:t>
      </w:r>
      <w:proofErr w:type="spellEnd"/>
      <w:r w:rsidRPr="004F58F1">
        <w:rPr>
          <w:sz w:val="24"/>
          <w:szCs w:val="24"/>
          <w:lang w:val="en-ID"/>
        </w:rPr>
        <w:t xml:space="preserve"> yang tidak terganggu saat terjadi gangguan </w:t>
      </w:r>
      <w:proofErr w:type="spellStart"/>
      <w:r w:rsidRPr="004F58F1">
        <w:rPr>
          <w:sz w:val="24"/>
          <w:szCs w:val="24"/>
          <w:lang w:val="en-ID"/>
        </w:rPr>
        <w:t>fasa</w:t>
      </w:r>
      <w:proofErr w:type="spellEnd"/>
      <w:r w:rsidRPr="004F58F1">
        <w:rPr>
          <w:sz w:val="24"/>
          <w:szCs w:val="24"/>
          <w:lang w:val="en-ID"/>
        </w:rPr>
        <w:t xml:space="preserve"> ke tanah. Sistem keamanan dalam metode ini diimplementasikan melalui pemutus cepat dan penutup cepat. Di bawah ini terdapat hasil simulasi rangkaian hubung singkat menggunakan sistem grounding langsung pada generator LM2000 di PLTG Borang, menggunakan perangkat lunak ETAP 19.0.1. Hasil simulasi ini memperlihatkan jalannya rangkaian saat terjadi gangguan hubung singkat melalui saluran </w:t>
      </w:r>
      <w:proofErr w:type="spellStart"/>
      <w:r w:rsidRPr="004F58F1">
        <w:rPr>
          <w:sz w:val="24"/>
          <w:szCs w:val="24"/>
          <w:lang w:val="en-ID"/>
        </w:rPr>
        <w:t>ketanah</w:t>
      </w:r>
      <w:proofErr w:type="spellEnd"/>
      <w:r w:rsidRPr="004F58F1">
        <w:rPr>
          <w:sz w:val="24"/>
          <w:szCs w:val="24"/>
          <w:lang w:val="en-ID"/>
        </w:rPr>
        <w:t xml:space="preserve"> pada generator, dan terutama pada bus 19</w:t>
      </w:r>
      <w:r w:rsidR="003932A1" w:rsidRPr="004F58F1">
        <w:rPr>
          <w:sz w:val="24"/>
          <w:szCs w:val="24"/>
          <w:lang w:val="en-ID"/>
        </w:rPr>
        <w:t>.</w:t>
      </w:r>
    </w:p>
    <w:p w14:paraId="2B169537" w14:textId="04FE253C" w:rsidR="003932A1" w:rsidRPr="004F58F1" w:rsidRDefault="003932A1" w:rsidP="004F58F1">
      <w:pPr>
        <w:ind w:left="426" w:firstLine="567"/>
        <w:jc w:val="center"/>
        <w:rPr>
          <w:sz w:val="24"/>
          <w:szCs w:val="24"/>
          <w:lang w:val="en-ID"/>
        </w:rPr>
      </w:pPr>
      <w:r w:rsidRPr="004F58F1">
        <w:rPr>
          <w:noProof/>
          <w:sz w:val="24"/>
          <w:szCs w:val="24"/>
          <w:lang w:val="id-ID" w:eastAsia="id-ID"/>
        </w:rPr>
        <w:drawing>
          <wp:inline distT="0" distB="0" distL="0" distR="0" wp14:anchorId="24E72B6A" wp14:editId="638C6A48">
            <wp:extent cx="2362200" cy="14729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88673" cy="1489422"/>
                    </a:xfrm>
                    <a:prstGeom prst="rect">
                      <a:avLst/>
                    </a:prstGeom>
                  </pic:spPr>
                </pic:pic>
              </a:graphicData>
            </a:graphic>
          </wp:inline>
        </w:drawing>
      </w:r>
    </w:p>
    <w:p w14:paraId="362F9486" w14:textId="6BC62517" w:rsidR="003932A1" w:rsidRPr="004F58F1" w:rsidRDefault="003932A1" w:rsidP="004F58F1">
      <w:pPr>
        <w:pBdr>
          <w:top w:val="nil"/>
          <w:left w:val="nil"/>
          <w:bottom w:val="nil"/>
          <w:right w:val="nil"/>
          <w:between w:val="nil"/>
        </w:pBdr>
        <w:ind w:left="426" w:firstLine="567"/>
        <w:jc w:val="center"/>
        <w:rPr>
          <w:color w:val="333333"/>
          <w:sz w:val="24"/>
          <w:szCs w:val="24"/>
          <w:highlight w:val="white"/>
          <w:lang w:val="en-ID"/>
        </w:rPr>
      </w:pPr>
      <w:r w:rsidRPr="004F58F1">
        <w:rPr>
          <w:color w:val="333333"/>
          <w:sz w:val="24"/>
          <w:szCs w:val="24"/>
          <w:highlight w:val="white"/>
          <w:lang w:val="en-ID"/>
        </w:rPr>
        <w:t xml:space="preserve">Gambar </w:t>
      </w:r>
      <w:r w:rsidR="00FE67DB" w:rsidRPr="004F58F1">
        <w:rPr>
          <w:color w:val="333333"/>
          <w:sz w:val="24"/>
          <w:szCs w:val="24"/>
          <w:highlight w:val="white"/>
          <w:lang w:val="en-ID"/>
        </w:rPr>
        <w:t>6</w:t>
      </w:r>
      <w:r w:rsidRPr="004F58F1">
        <w:rPr>
          <w:color w:val="333333"/>
          <w:sz w:val="24"/>
          <w:szCs w:val="24"/>
          <w:highlight w:val="white"/>
          <w:lang w:val="en-ID"/>
        </w:rPr>
        <w:t xml:space="preserve"> Hasil </w:t>
      </w:r>
      <w:r w:rsidRPr="004F58F1">
        <w:rPr>
          <w:i/>
          <w:iCs/>
          <w:color w:val="333333"/>
          <w:sz w:val="24"/>
          <w:szCs w:val="24"/>
          <w:highlight w:val="white"/>
          <w:lang w:val="en-ID"/>
        </w:rPr>
        <w:t>Running Short-circuit</w:t>
      </w:r>
      <w:r w:rsidRPr="004F58F1">
        <w:rPr>
          <w:color w:val="333333"/>
          <w:sz w:val="24"/>
          <w:szCs w:val="24"/>
          <w:highlight w:val="white"/>
          <w:lang w:val="en-ID"/>
        </w:rPr>
        <w:t xml:space="preserve"> Menggunakan Sistem Metode Solid </w:t>
      </w:r>
      <w:r w:rsidRPr="004F58F1">
        <w:rPr>
          <w:i/>
          <w:iCs/>
          <w:color w:val="333333"/>
          <w:sz w:val="24"/>
          <w:szCs w:val="24"/>
          <w:highlight w:val="white"/>
          <w:lang w:val="en-ID"/>
        </w:rPr>
        <w:t>Grounding</w:t>
      </w:r>
      <w:r w:rsidRPr="004F58F1">
        <w:rPr>
          <w:color w:val="333333"/>
          <w:sz w:val="24"/>
          <w:szCs w:val="24"/>
          <w:highlight w:val="white"/>
          <w:lang w:val="en-ID"/>
        </w:rPr>
        <w:t xml:space="preserve"> Pada Generator</w:t>
      </w:r>
    </w:p>
    <w:p w14:paraId="04E7A2FD" w14:textId="0C0E5C6C" w:rsidR="003932A1" w:rsidRPr="004F58F1" w:rsidRDefault="003932A1" w:rsidP="004F58F1">
      <w:pPr>
        <w:pBdr>
          <w:top w:val="nil"/>
          <w:left w:val="nil"/>
          <w:bottom w:val="nil"/>
          <w:right w:val="nil"/>
          <w:between w:val="nil"/>
        </w:pBdr>
        <w:ind w:left="426" w:firstLine="567"/>
        <w:jc w:val="both"/>
        <w:rPr>
          <w:sz w:val="24"/>
          <w:szCs w:val="24"/>
        </w:rPr>
      </w:pPr>
      <w:r w:rsidRPr="004F58F1">
        <w:rPr>
          <w:sz w:val="24"/>
          <w:szCs w:val="24"/>
        </w:rPr>
        <w:t xml:space="preserve">Setelah melakukan </w:t>
      </w:r>
      <w:r w:rsidRPr="004F58F1">
        <w:rPr>
          <w:i/>
          <w:iCs/>
          <w:sz w:val="24"/>
          <w:szCs w:val="24"/>
        </w:rPr>
        <w:t xml:space="preserve">running short-circuit </w:t>
      </w:r>
      <w:r w:rsidRPr="004F58F1">
        <w:rPr>
          <w:sz w:val="24"/>
          <w:szCs w:val="24"/>
        </w:rPr>
        <w:t>menggunakan metode  solid</w:t>
      </w:r>
      <w:r w:rsidRPr="004F58F1">
        <w:rPr>
          <w:i/>
          <w:iCs/>
          <w:sz w:val="24"/>
          <w:szCs w:val="24"/>
        </w:rPr>
        <w:t xml:space="preserve"> grounding </w:t>
      </w:r>
      <w:r w:rsidRPr="004F58F1">
        <w:rPr>
          <w:sz w:val="24"/>
          <w:szCs w:val="24"/>
        </w:rPr>
        <w:t xml:space="preserve">yang dimana arus hubung singkat gangguan saluran ketanah yang terjadi pada sistem </w:t>
      </w:r>
      <w:r w:rsidRPr="004F58F1">
        <w:rPr>
          <w:i/>
          <w:iCs/>
          <w:sz w:val="24"/>
          <w:szCs w:val="24"/>
        </w:rPr>
        <w:t xml:space="preserve">grounding </w:t>
      </w:r>
      <w:r w:rsidRPr="004F58F1">
        <w:rPr>
          <w:sz w:val="24"/>
          <w:szCs w:val="24"/>
        </w:rPr>
        <w:t>netral pada generator</w:t>
      </w:r>
    </w:p>
    <w:p w14:paraId="3BB7B1F4" w14:textId="442869D2" w:rsidR="003932A1" w:rsidRPr="004F58F1" w:rsidRDefault="003932A1" w:rsidP="00F454C4">
      <w:pPr>
        <w:pBdr>
          <w:top w:val="nil"/>
          <w:left w:val="nil"/>
          <w:bottom w:val="nil"/>
          <w:right w:val="nil"/>
          <w:between w:val="nil"/>
        </w:pBdr>
        <w:jc w:val="center"/>
        <w:rPr>
          <w:color w:val="333333"/>
          <w:sz w:val="24"/>
          <w:szCs w:val="24"/>
          <w:highlight w:val="white"/>
          <w:lang w:val="en-ID"/>
        </w:rPr>
      </w:pPr>
      <w:r w:rsidRPr="004F58F1">
        <w:rPr>
          <w:color w:val="333333"/>
          <w:sz w:val="24"/>
          <w:szCs w:val="24"/>
          <w:highlight w:val="white"/>
        </w:rPr>
        <w:t xml:space="preserve">Tabel 5. </w:t>
      </w:r>
      <w:r w:rsidRPr="004F58F1">
        <w:rPr>
          <w:color w:val="333333"/>
          <w:sz w:val="24"/>
          <w:szCs w:val="24"/>
          <w:highlight w:val="white"/>
          <w:lang w:val="en-ID"/>
        </w:rPr>
        <w:t>Hasil Simulasi Arus Gangguan Menggunakan Metode Solid Grounding</w:t>
      </w:r>
    </w:p>
    <w:tbl>
      <w:tblPr>
        <w:tblStyle w:val="TableGrid"/>
        <w:tblW w:w="7819" w:type="dxa"/>
        <w:jc w:val="center"/>
        <w:tblLook w:val="04A0" w:firstRow="1" w:lastRow="0" w:firstColumn="1" w:lastColumn="0" w:noHBand="0" w:noVBand="1"/>
      </w:tblPr>
      <w:tblGrid>
        <w:gridCol w:w="1866"/>
        <w:gridCol w:w="1701"/>
        <w:gridCol w:w="1701"/>
        <w:gridCol w:w="2551"/>
      </w:tblGrid>
      <w:tr w:rsidR="003932A1" w:rsidRPr="004F58F1" w14:paraId="0386F4EB" w14:textId="77777777" w:rsidTr="00F454C4">
        <w:trPr>
          <w:jc w:val="center"/>
        </w:trPr>
        <w:tc>
          <w:tcPr>
            <w:tcW w:w="1866" w:type="dxa"/>
          </w:tcPr>
          <w:p w14:paraId="1132BC81" w14:textId="77777777" w:rsidR="003932A1" w:rsidRPr="004F58F1" w:rsidRDefault="003932A1" w:rsidP="00F454C4">
            <w:pPr>
              <w:jc w:val="center"/>
              <w:rPr>
                <w:sz w:val="24"/>
                <w:szCs w:val="24"/>
              </w:rPr>
            </w:pPr>
            <w:bookmarkStart w:id="11" w:name="_Hlk145956728"/>
            <w:r w:rsidRPr="004F58F1">
              <w:rPr>
                <w:sz w:val="24"/>
                <w:szCs w:val="24"/>
              </w:rPr>
              <w:t>Generator</w:t>
            </w:r>
          </w:p>
        </w:tc>
        <w:tc>
          <w:tcPr>
            <w:tcW w:w="1701" w:type="dxa"/>
          </w:tcPr>
          <w:p w14:paraId="627652B0" w14:textId="77777777" w:rsidR="003932A1" w:rsidRPr="004F58F1" w:rsidRDefault="003932A1" w:rsidP="00F454C4">
            <w:pPr>
              <w:jc w:val="center"/>
              <w:rPr>
                <w:sz w:val="24"/>
                <w:szCs w:val="24"/>
              </w:rPr>
            </w:pPr>
            <w:r w:rsidRPr="004F58F1">
              <w:rPr>
                <w:sz w:val="24"/>
                <w:szCs w:val="24"/>
              </w:rPr>
              <w:t>Bus</w:t>
            </w:r>
          </w:p>
        </w:tc>
        <w:tc>
          <w:tcPr>
            <w:tcW w:w="1701" w:type="dxa"/>
          </w:tcPr>
          <w:p w14:paraId="704F221F" w14:textId="77777777" w:rsidR="003932A1" w:rsidRPr="004F58F1" w:rsidRDefault="003932A1" w:rsidP="00F454C4">
            <w:pPr>
              <w:jc w:val="center"/>
              <w:rPr>
                <w:sz w:val="24"/>
                <w:szCs w:val="24"/>
              </w:rPr>
            </w:pPr>
            <w:r w:rsidRPr="004F58F1">
              <w:rPr>
                <w:sz w:val="24"/>
                <w:szCs w:val="24"/>
              </w:rPr>
              <w:t>Pentanahan</w:t>
            </w:r>
          </w:p>
        </w:tc>
        <w:tc>
          <w:tcPr>
            <w:tcW w:w="2551" w:type="dxa"/>
          </w:tcPr>
          <w:p w14:paraId="26DCE697" w14:textId="77777777" w:rsidR="003932A1" w:rsidRPr="004F58F1" w:rsidRDefault="00000000" w:rsidP="00F454C4">
            <w:pPr>
              <w:jc w:val="center"/>
              <w:rPr>
                <w:sz w:val="24"/>
                <w:szCs w:val="24"/>
                <w:vertAlign w:val="subscript"/>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fLG</m:t>
                    </m:r>
                  </m:sub>
                </m:sSub>
              </m:oMath>
            </m:oMathPara>
          </w:p>
        </w:tc>
      </w:tr>
      <w:tr w:rsidR="003932A1" w:rsidRPr="004F58F1" w14:paraId="2B8F2463" w14:textId="77777777" w:rsidTr="00F454C4">
        <w:trPr>
          <w:jc w:val="center"/>
        </w:trPr>
        <w:tc>
          <w:tcPr>
            <w:tcW w:w="1866" w:type="dxa"/>
          </w:tcPr>
          <w:p w14:paraId="6B6E887A" w14:textId="77777777" w:rsidR="003932A1" w:rsidRPr="004F58F1" w:rsidRDefault="003932A1" w:rsidP="00F454C4">
            <w:pPr>
              <w:jc w:val="center"/>
              <w:rPr>
                <w:sz w:val="24"/>
                <w:szCs w:val="24"/>
              </w:rPr>
            </w:pPr>
            <w:r w:rsidRPr="004F58F1">
              <w:rPr>
                <w:sz w:val="24"/>
                <w:szCs w:val="24"/>
              </w:rPr>
              <w:t>Generator 1</w:t>
            </w:r>
          </w:p>
        </w:tc>
        <w:tc>
          <w:tcPr>
            <w:tcW w:w="1701" w:type="dxa"/>
          </w:tcPr>
          <w:p w14:paraId="0A769780" w14:textId="77777777" w:rsidR="003932A1" w:rsidRPr="004F58F1" w:rsidRDefault="003932A1" w:rsidP="00F454C4">
            <w:pPr>
              <w:jc w:val="center"/>
              <w:rPr>
                <w:sz w:val="24"/>
                <w:szCs w:val="24"/>
              </w:rPr>
            </w:pPr>
            <w:r w:rsidRPr="004F58F1">
              <w:rPr>
                <w:sz w:val="24"/>
                <w:szCs w:val="24"/>
              </w:rPr>
              <w:t>Bus 19</w:t>
            </w:r>
          </w:p>
        </w:tc>
        <w:tc>
          <w:tcPr>
            <w:tcW w:w="1701" w:type="dxa"/>
          </w:tcPr>
          <w:p w14:paraId="029EC1A0" w14:textId="77777777" w:rsidR="003932A1" w:rsidRPr="004F58F1" w:rsidRDefault="003932A1" w:rsidP="00F454C4">
            <w:pPr>
              <w:jc w:val="center"/>
              <w:rPr>
                <w:sz w:val="24"/>
                <w:szCs w:val="24"/>
              </w:rPr>
            </w:pPr>
            <w:r w:rsidRPr="004F58F1">
              <w:rPr>
                <w:sz w:val="24"/>
                <w:szCs w:val="24"/>
              </w:rPr>
              <w:t>Solid</w:t>
            </w:r>
          </w:p>
        </w:tc>
        <w:tc>
          <w:tcPr>
            <w:tcW w:w="2551" w:type="dxa"/>
          </w:tcPr>
          <w:p w14:paraId="1F76CC7A" w14:textId="77777777" w:rsidR="003932A1" w:rsidRPr="004F58F1" w:rsidRDefault="003932A1" w:rsidP="00F454C4">
            <w:pPr>
              <w:jc w:val="center"/>
              <w:rPr>
                <w:sz w:val="24"/>
                <w:szCs w:val="24"/>
              </w:rPr>
            </w:pPr>
            <w:r w:rsidRPr="004F58F1">
              <w:rPr>
                <w:sz w:val="24"/>
                <w:szCs w:val="24"/>
              </w:rPr>
              <w:t>1302 kA</w:t>
            </w:r>
          </w:p>
        </w:tc>
      </w:tr>
    </w:tbl>
    <w:p w14:paraId="5558E96D" w14:textId="77777777" w:rsidR="00F454C4" w:rsidRDefault="00F454C4" w:rsidP="004F58F1">
      <w:pPr>
        <w:pStyle w:val="Heading2"/>
        <w:spacing w:before="0"/>
        <w:ind w:left="426"/>
        <w:jc w:val="both"/>
        <w:rPr>
          <w:rFonts w:ascii="Yu Gothic UI Semilight" w:eastAsia="Yu Gothic UI Semilight" w:hAnsi="Yu Gothic UI Semilight"/>
          <w:b/>
          <w:bCs/>
          <w:color w:val="000000" w:themeColor="text1"/>
          <w:sz w:val="24"/>
          <w:szCs w:val="24"/>
        </w:rPr>
      </w:pPr>
      <w:bookmarkStart w:id="12" w:name="_Toc143345193"/>
      <w:bookmarkEnd w:id="11"/>
    </w:p>
    <w:p w14:paraId="7965E4EA" w14:textId="29E51B66" w:rsidR="003932A1" w:rsidRPr="004F58F1" w:rsidRDefault="003932A1" w:rsidP="004F58F1">
      <w:pPr>
        <w:pStyle w:val="Heading2"/>
        <w:spacing w:before="0"/>
        <w:ind w:left="426"/>
        <w:jc w:val="both"/>
        <w:rPr>
          <w:rFonts w:ascii="Yu Gothic UI Semilight" w:eastAsia="Yu Gothic UI Semilight" w:hAnsi="Yu Gothic UI Semilight"/>
          <w:b/>
          <w:bCs/>
          <w:color w:val="000000" w:themeColor="text1"/>
          <w:sz w:val="24"/>
          <w:szCs w:val="24"/>
        </w:rPr>
      </w:pPr>
      <w:r w:rsidRPr="004F58F1">
        <w:rPr>
          <w:rFonts w:ascii="Yu Gothic UI Semilight" w:eastAsia="Yu Gothic UI Semilight" w:hAnsi="Yu Gothic UI Semilight"/>
          <w:b/>
          <w:bCs/>
          <w:color w:val="000000" w:themeColor="text1"/>
          <w:sz w:val="24"/>
          <w:szCs w:val="24"/>
        </w:rPr>
        <w:t xml:space="preserve">Simulasi </w:t>
      </w:r>
      <w:r w:rsidRPr="004F58F1">
        <w:rPr>
          <w:rFonts w:ascii="Yu Gothic UI Semilight" w:eastAsia="Yu Gothic UI Semilight" w:hAnsi="Yu Gothic UI Semilight"/>
          <w:b/>
          <w:bCs/>
          <w:i/>
          <w:iCs/>
          <w:color w:val="000000" w:themeColor="text1"/>
          <w:sz w:val="24"/>
          <w:szCs w:val="24"/>
        </w:rPr>
        <w:t xml:space="preserve">Short-circuit </w:t>
      </w:r>
      <w:r w:rsidRPr="004F58F1">
        <w:rPr>
          <w:rFonts w:ascii="Yu Gothic UI Semilight" w:eastAsia="Yu Gothic UI Semilight" w:hAnsi="Yu Gothic UI Semilight"/>
          <w:b/>
          <w:bCs/>
          <w:color w:val="000000" w:themeColor="text1"/>
          <w:sz w:val="24"/>
          <w:szCs w:val="24"/>
        </w:rPr>
        <w:t>Gangguan Saluran Ketanah</w:t>
      </w:r>
      <w:r w:rsidRPr="004F58F1">
        <w:rPr>
          <w:rFonts w:ascii="Yu Gothic UI Semilight" w:eastAsia="Yu Gothic UI Semilight" w:hAnsi="Yu Gothic UI Semilight"/>
          <w:b/>
          <w:bCs/>
          <w:i/>
          <w:iCs/>
          <w:color w:val="000000" w:themeColor="text1"/>
          <w:sz w:val="24"/>
          <w:szCs w:val="24"/>
        </w:rPr>
        <w:t xml:space="preserve"> </w:t>
      </w:r>
      <w:r w:rsidRPr="004F58F1">
        <w:rPr>
          <w:rFonts w:ascii="Yu Gothic UI Semilight" w:eastAsia="Yu Gothic UI Semilight" w:hAnsi="Yu Gothic UI Semilight"/>
          <w:b/>
          <w:bCs/>
          <w:color w:val="000000" w:themeColor="text1"/>
          <w:sz w:val="24"/>
          <w:szCs w:val="24"/>
        </w:rPr>
        <w:t xml:space="preserve">Menggunakan Metode </w:t>
      </w:r>
      <w:r w:rsidRPr="004F58F1">
        <w:rPr>
          <w:rFonts w:ascii="Yu Gothic UI Semilight" w:eastAsia="Yu Gothic UI Semilight" w:hAnsi="Yu Gothic UI Semilight"/>
          <w:b/>
          <w:bCs/>
          <w:i/>
          <w:iCs/>
          <w:color w:val="000000" w:themeColor="text1"/>
          <w:sz w:val="24"/>
          <w:szCs w:val="24"/>
        </w:rPr>
        <w:t>Neutral</w:t>
      </w:r>
      <w:r w:rsidRPr="004F58F1">
        <w:rPr>
          <w:rFonts w:ascii="Yu Gothic UI Semilight" w:eastAsia="Yu Gothic UI Semilight" w:hAnsi="Yu Gothic UI Semilight"/>
          <w:b/>
          <w:bCs/>
          <w:color w:val="000000" w:themeColor="text1"/>
          <w:sz w:val="24"/>
          <w:szCs w:val="24"/>
        </w:rPr>
        <w:t xml:space="preserve"> </w:t>
      </w:r>
      <w:r w:rsidRPr="004F58F1">
        <w:rPr>
          <w:rFonts w:ascii="Yu Gothic UI Semilight" w:eastAsia="Yu Gothic UI Semilight" w:hAnsi="Yu Gothic UI Semilight"/>
          <w:b/>
          <w:bCs/>
          <w:i/>
          <w:iCs/>
          <w:color w:val="000000" w:themeColor="text1"/>
          <w:sz w:val="24"/>
          <w:szCs w:val="24"/>
        </w:rPr>
        <w:t xml:space="preserve">Grounding Resistance </w:t>
      </w:r>
      <w:r w:rsidRPr="004F58F1">
        <w:rPr>
          <w:rFonts w:ascii="Yu Gothic UI Semilight" w:eastAsia="Yu Gothic UI Semilight" w:hAnsi="Yu Gothic UI Semilight"/>
          <w:b/>
          <w:bCs/>
          <w:color w:val="000000" w:themeColor="text1"/>
          <w:sz w:val="24"/>
          <w:szCs w:val="24"/>
        </w:rPr>
        <w:t>(NGR) Pada Generator</w:t>
      </w:r>
      <w:bookmarkEnd w:id="12"/>
    </w:p>
    <w:p w14:paraId="550BD0C1" w14:textId="307195F7" w:rsidR="003932A1" w:rsidRPr="004F58F1" w:rsidRDefault="003932A1" w:rsidP="004F58F1">
      <w:pPr>
        <w:ind w:left="426" w:firstLine="567"/>
        <w:jc w:val="both"/>
        <w:rPr>
          <w:sz w:val="24"/>
          <w:szCs w:val="24"/>
          <w:lang w:val="en-ID"/>
        </w:rPr>
      </w:pPr>
      <w:r w:rsidRPr="004F58F1">
        <w:rPr>
          <w:sz w:val="24"/>
          <w:szCs w:val="24"/>
          <w:lang w:val="en-ID"/>
        </w:rPr>
        <w:t xml:space="preserve">Dalam sistem </w:t>
      </w:r>
      <w:proofErr w:type="spellStart"/>
      <w:r w:rsidRPr="004F58F1">
        <w:rPr>
          <w:sz w:val="24"/>
          <w:szCs w:val="24"/>
          <w:lang w:val="en-ID"/>
        </w:rPr>
        <w:t>pentanahan</w:t>
      </w:r>
      <w:proofErr w:type="spellEnd"/>
      <w:r w:rsidRPr="004F58F1">
        <w:rPr>
          <w:sz w:val="24"/>
          <w:szCs w:val="24"/>
          <w:lang w:val="en-ID"/>
        </w:rPr>
        <w:t xml:space="preserve"> netral generator, penerapan metode Neutral Grounding Resistor (NGR) memiliki tujuan untuk mengurangi magnitudo arus gangguan yang muncul akibat gangguan hubung singkat melalui saluran </w:t>
      </w:r>
      <w:proofErr w:type="spellStart"/>
      <w:r w:rsidRPr="004F58F1">
        <w:rPr>
          <w:sz w:val="24"/>
          <w:szCs w:val="24"/>
          <w:lang w:val="en-ID"/>
        </w:rPr>
        <w:t>ketanah</w:t>
      </w:r>
      <w:proofErr w:type="spellEnd"/>
      <w:r w:rsidRPr="004F58F1">
        <w:rPr>
          <w:sz w:val="24"/>
          <w:szCs w:val="24"/>
          <w:lang w:val="en-ID"/>
        </w:rPr>
        <w:t xml:space="preserve">. Keadaan ini terjadi pada generator LM2000 di PLTG Borang, dimana arus tersebut berasal dari titik netral dan mengalir menuju tanah. Simulasi gangguan </w:t>
      </w:r>
      <w:r w:rsidRPr="004F58F1">
        <w:rPr>
          <w:i/>
          <w:iCs/>
          <w:sz w:val="24"/>
          <w:szCs w:val="24"/>
          <w:lang w:val="en-ID"/>
        </w:rPr>
        <w:t xml:space="preserve">short-circuit </w:t>
      </w:r>
      <w:r w:rsidRPr="004F58F1">
        <w:rPr>
          <w:sz w:val="24"/>
          <w:szCs w:val="24"/>
          <w:lang w:val="en-ID"/>
        </w:rPr>
        <w:t xml:space="preserve">yang terdeteksi oleh </w:t>
      </w:r>
      <w:r w:rsidRPr="004F58F1">
        <w:rPr>
          <w:i/>
          <w:iCs/>
          <w:sz w:val="24"/>
          <w:szCs w:val="24"/>
          <w:lang w:val="en-ID"/>
        </w:rPr>
        <w:t xml:space="preserve">software </w:t>
      </w:r>
      <w:r w:rsidRPr="004F58F1">
        <w:rPr>
          <w:sz w:val="24"/>
          <w:szCs w:val="24"/>
          <w:lang w:val="en-ID"/>
        </w:rPr>
        <w:t xml:space="preserve">ETAP 19.0.1 pada generator disebabkan adanya gangguan pada bus 19 yang menyebabkan arus gangguan saluran </w:t>
      </w:r>
      <w:proofErr w:type="spellStart"/>
      <w:r w:rsidRPr="004F58F1">
        <w:rPr>
          <w:sz w:val="24"/>
          <w:szCs w:val="24"/>
          <w:lang w:val="en-ID"/>
        </w:rPr>
        <w:t>ketanah</w:t>
      </w:r>
      <w:proofErr w:type="spellEnd"/>
      <w:r w:rsidRPr="004F58F1">
        <w:rPr>
          <w:sz w:val="24"/>
          <w:szCs w:val="24"/>
          <w:lang w:val="en-ID"/>
        </w:rPr>
        <w:t xml:space="preserve"> menggunakan </w:t>
      </w:r>
      <w:proofErr w:type="spellStart"/>
      <w:r w:rsidRPr="004F58F1">
        <w:rPr>
          <w:sz w:val="24"/>
          <w:szCs w:val="24"/>
          <w:lang w:val="en-ID"/>
        </w:rPr>
        <w:t>pentanahan</w:t>
      </w:r>
      <w:proofErr w:type="spellEnd"/>
      <w:r w:rsidRPr="004F58F1">
        <w:rPr>
          <w:sz w:val="24"/>
          <w:szCs w:val="24"/>
          <w:lang w:val="en-ID"/>
        </w:rPr>
        <w:t xml:space="preserve"> </w:t>
      </w:r>
      <w:r w:rsidRPr="004F58F1">
        <w:rPr>
          <w:i/>
          <w:iCs/>
          <w:sz w:val="24"/>
          <w:szCs w:val="24"/>
          <w:lang w:val="en-ID"/>
        </w:rPr>
        <w:t xml:space="preserve">resistansi </w:t>
      </w:r>
      <w:r w:rsidRPr="004F58F1">
        <w:rPr>
          <w:sz w:val="24"/>
          <w:szCs w:val="24"/>
          <w:lang w:val="en-ID"/>
        </w:rPr>
        <w:t>(NGR).</w:t>
      </w:r>
    </w:p>
    <w:p w14:paraId="1092E94B" w14:textId="51096AE5" w:rsidR="003932A1" w:rsidRPr="004F58F1" w:rsidRDefault="003932A1" w:rsidP="004F58F1">
      <w:pPr>
        <w:ind w:left="426" w:firstLine="567"/>
        <w:jc w:val="center"/>
        <w:rPr>
          <w:sz w:val="24"/>
          <w:szCs w:val="24"/>
          <w:lang w:val="en-ID"/>
        </w:rPr>
      </w:pPr>
      <w:r w:rsidRPr="004F58F1">
        <w:rPr>
          <w:noProof/>
          <w:sz w:val="24"/>
          <w:szCs w:val="24"/>
          <w:lang w:val="id-ID" w:eastAsia="id-ID"/>
        </w:rPr>
        <w:drawing>
          <wp:inline distT="0" distB="0" distL="0" distR="0" wp14:anchorId="5E750AA1" wp14:editId="6EE5B62F">
            <wp:extent cx="2601556" cy="1600200"/>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24433" cy="1614272"/>
                    </a:xfrm>
                    <a:prstGeom prst="rect">
                      <a:avLst/>
                    </a:prstGeom>
                  </pic:spPr>
                </pic:pic>
              </a:graphicData>
            </a:graphic>
          </wp:inline>
        </w:drawing>
      </w:r>
    </w:p>
    <w:p w14:paraId="71631DA5" w14:textId="7B3A55BB" w:rsidR="003932A1" w:rsidRPr="004F58F1" w:rsidRDefault="003932A1" w:rsidP="004F58F1">
      <w:pPr>
        <w:pStyle w:val="Caption"/>
        <w:spacing w:after="0"/>
        <w:ind w:left="426" w:firstLine="567"/>
        <w:jc w:val="center"/>
        <w:rPr>
          <w:rFonts w:ascii="Yu Gothic UI Semilight" w:eastAsia="Yu Gothic UI Semilight" w:hAnsi="Yu Gothic UI Semilight"/>
          <w:sz w:val="24"/>
          <w:szCs w:val="24"/>
        </w:rPr>
      </w:pPr>
      <w:r w:rsidRPr="004F58F1">
        <w:rPr>
          <w:rFonts w:ascii="Yu Gothic UI Semilight" w:eastAsia="Yu Gothic UI Semilight" w:hAnsi="Yu Gothic UI Semilight" w:cs="Times New Roman"/>
          <w:i w:val="0"/>
          <w:iCs w:val="0"/>
          <w:color w:val="000000" w:themeColor="text1"/>
          <w:sz w:val="24"/>
          <w:szCs w:val="24"/>
        </w:rPr>
        <w:t xml:space="preserve">Gambar </w:t>
      </w:r>
      <w:r w:rsidR="00FE67DB" w:rsidRPr="004F58F1">
        <w:rPr>
          <w:rFonts w:ascii="Yu Gothic UI Semilight" w:eastAsia="Yu Gothic UI Semilight" w:hAnsi="Yu Gothic UI Semilight" w:cs="Times New Roman"/>
          <w:i w:val="0"/>
          <w:iCs w:val="0"/>
          <w:color w:val="000000" w:themeColor="text1"/>
          <w:sz w:val="24"/>
          <w:szCs w:val="24"/>
        </w:rPr>
        <w:t>7</w:t>
      </w:r>
      <w:r w:rsidRPr="004F58F1">
        <w:rPr>
          <w:rFonts w:ascii="Yu Gothic UI Semilight" w:eastAsia="Yu Gothic UI Semilight" w:hAnsi="Yu Gothic UI Semilight" w:cs="Times New Roman"/>
          <w:i w:val="0"/>
          <w:iCs w:val="0"/>
          <w:color w:val="000000" w:themeColor="text1"/>
          <w:sz w:val="24"/>
          <w:szCs w:val="24"/>
        </w:rPr>
        <w:t xml:space="preserve"> </w:t>
      </w:r>
      <w:r w:rsidRPr="004F58F1">
        <w:rPr>
          <w:rFonts w:ascii="Yu Gothic UI Semilight" w:eastAsia="Yu Gothic UI Semilight" w:hAnsi="Yu Gothic UI Semilight" w:cs="Times New Roman"/>
          <w:i w:val="0"/>
          <w:iCs w:val="0"/>
          <w:color w:val="000000" w:themeColor="text1"/>
          <w:sz w:val="24"/>
          <w:szCs w:val="24"/>
          <w:lang w:val="en-US"/>
        </w:rPr>
        <w:t>Hasil Running Short-Circuit Menggunakan Sistem NGR</w:t>
      </w:r>
    </w:p>
    <w:p w14:paraId="4906CD08" w14:textId="77777777" w:rsidR="00F454C4" w:rsidRDefault="00F454C4" w:rsidP="004F58F1">
      <w:pPr>
        <w:ind w:left="426"/>
        <w:jc w:val="both"/>
        <w:rPr>
          <w:b/>
          <w:bCs/>
          <w:sz w:val="24"/>
          <w:szCs w:val="24"/>
        </w:rPr>
      </w:pPr>
    </w:p>
    <w:p w14:paraId="49C9684E" w14:textId="4EFFDE7A" w:rsidR="003932A1" w:rsidRPr="004F58F1" w:rsidRDefault="003932A1" w:rsidP="004F58F1">
      <w:pPr>
        <w:ind w:left="426"/>
        <w:jc w:val="both"/>
        <w:rPr>
          <w:b/>
          <w:bCs/>
          <w:sz w:val="24"/>
          <w:szCs w:val="24"/>
        </w:rPr>
      </w:pPr>
      <w:r w:rsidRPr="004F58F1">
        <w:rPr>
          <w:b/>
          <w:bCs/>
          <w:sz w:val="24"/>
          <w:szCs w:val="24"/>
        </w:rPr>
        <w:t xml:space="preserve">Evaluasi Hasil Simulasi </w:t>
      </w:r>
      <w:r w:rsidRPr="004F58F1">
        <w:rPr>
          <w:b/>
          <w:bCs/>
          <w:i/>
          <w:iCs/>
          <w:sz w:val="24"/>
          <w:szCs w:val="24"/>
        </w:rPr>
        <w:t xml:space="preserve">Short-circuit </w:t>
      </w:r>
      <w:r w:rsidRPr="004F58F1">
        <w:rPr>
          <w:b/>
          <w:bCs/>
          <w:sz w:val="24"/>
          <w:szCs w:val="24"/>
        </w:rPr>
        <w:t xml:space="preserve">Menggunakan Metode Solid </w:t>
      </w:r>
      <w:r w:rsidRPr="004F58F1">
        <w:rPr>
          <w:b/>
          <w:bCs/>
          <w:i/>
          <w:iCs/>
          <w:sz w:val="24"/>
          <w:szCs w:val="24"/>
        </w:rPr>
        <w:t xml:space="preserve">Grounding </w:t>
      </w:r>
      <w:r w:rsidRPr="004F58F1">
        <w:rPr>
          <w:b/>
          <w:bCs/>
          <w:sz w:val="24"/>
          <w:szCs w:val="24"/>
        </w:rPr>
        <w:t>dan metode NGR</w:t>
      </w:r>
    </w:p>
    <w:p w14:paraId="449597A9" w14:textId="71E83683" w:rsidR="00082DD2" w:rsidRDefault="003932A1" w:rsidP="004F58F1">
      <w:pPr>
        <w:ind w:left="426" w:firstLine="567"/>
        <w:jc w:val="both"/>
        <w:rPr>
          <w:sz w:val="24"/>
          <w:szCs w:val="24"/>
          <w:lang w:val="id-ID" w:bidi="hi-IN"/>
        </w:rPr>
      </w:pPr>
      <w:r w:rsidRPr="004F58F1">
        <w:rPr>
          <w:sz w:val="24"/>
          <w:szCs w:val="24"/>
          <w:lang w:val="en-ID" w:bidi="hi-IN"/>
        </w:rPr>
        <w:t xml:space="preserve">Dari hasil simulasi </w:t>
      </w:r>
      <w:r w:rsidRPr="004F58F1">
        <w:rPr>
          <w:i/>
          <w:iCs/>
          <w:sz w:val="24"/>
          <w:szCs w:val="24"/>
          <w:lang w:val="en-ID" w:bidi="hi-IN"/>
        </w:rPr>
        <w:t xml:space="preserve">short-circuit </w:t>
      </w:r>
      <w:r w:rsidRPr="004F58F1">
        <w:rPr>
          <w:sz w:val="24"/>
          <w:szCs w:val="24"/>
          <w:lang w:val="en-ID" w:bidi="hi-IN"/>
        </w:rPr>
        <w:t xml:space="preserve">tertera pada tabel 4.3 menggunakan </w:t>
      </w:r>
      <w:r w:rsidRPr="004F58F1">
        <w:rPr>
          <w:i/>
          <w:iCs/>
          <w:sz w:val="24"/>
          <w:szCs w:val="24"/>
          <w:lang w:val="en-ID" w:bidi="hi-IN"/>
        </w:rPr>
        <w:t xml:space="preserve">software </w:t>
      </w:r>
      <w:r w:rsidRPr="004F58F1">
        <w:rPr>
          <w:sz w:val="24"/>
          <w:szCs w:val="24"/>
          <w:lang w:val="en-ID" w:bidi="hi-IN"/>
        </w:rPr>
        <w:t xml:space="preserve">ETAP dengan menggunakan metode solid </w:t>
      </w:r>
      <w:r w:rsidRPr="004F58F1">
        <w:rPr>
          <w:i/>
          <w:iCs/>
          <w:sz w:val="24"/>
          <w:szCs w:val="24"/>
          <w:lang w:val="en-ID" w:bidi="hi-IN"/>
        </w:rPr>
        <w:t xml:space="preserve">grounding </w:t>
      </w:r>
      <w:r w:rsidRPr="004F58F1">
        <w:rPr>
          <w:sz w:val="24"/>
          <w:szCs w:val="24"/>
          <w:lang w:val="en-ID" w:bidi="hi-IN"/>
        </w:rPr>
        <w:t xml:space="preserve">arus yang diketahui pada arus gangguan saluran </w:t>
      </w:r>
      <w:proofErr w:type="spellStart"/>
      <w:r w:rsidRPr="004F58F1">
        <w:rPr>
          <w:sz w:val="24"/>
          <w:szCs w:val="24"/>
          <w:lang w:val="en-ID" w:bidi="hi-IN"/>
        </w:rPr>
        <w:t>ketanah</w:t>
      </w:r>
      <w:proofErr w:type="spellEnd"/>
      <w:r w:rsidRPr="004F58F1">
        <w:rPr>
          <w:sz w:val="24"/>
          <w:szCs w:val="24"/>
          <w:lang w:val="en-ID" w:bidi="hi-IN"/>
        </w:rPr>
        <w:t xml:space="preserve"> yang terjadi pada bus 19 sebesar 1302 </w:t>
      </w:r>
      <w:proofErr w:type="spellStart"/>
      <w:r w:rsidRPr="004F58F1">
        <w:rPr>
          <w:sz w:val="24"/>
          <w:szCs w:val="24"/>
          <w:lang w:val="en-ID" w:bidi="hi-IN"/>
        </w:rPr>
        <w:t>kA.</w:t>
      </w:r>
      <w:r w:rsidRPr="004F58F1">
        <w:rPr>
          <w:b/>
          <w:bCs/>
          <w:sz w:val="24"/>
          <w:szCs w:val="24"/>
          <w:lang w:val="en-ID" w:bidi="hi-IN"/>
        </w:rPr>
        <w:t>`</w:t>
      </w:r>
      <w:r w:rsidRPr="004F58F1">
        <w:rPr>
          <w:sz w:val="24"/>
          <w:szCs w:val="24"/>
          <w:lang w:val="en-ID" w:bidi="hi-IN"/>
        </w:rPr>
        <w:t>pada</w:t>
      </w:r>
      <w:proofErr w:type="spellEnd"/>
      <w:r w:rsidRPr="004F58F1">
        <w:rPr>
          <w:sz w:val="24"/>
          <w:szCs w:val="24"/>
          <w:lang w:val="en-ID" w:bidi="hi-IN"/>
        </w:rPr>
        <w:t xml:space="preserve"> sistem </w:t>
      </w:r>
      <w:r w:rsidRPr="004F58F1">
        <w:rPr>
          <w:i/>
          <w:iCs/>
          <w:sz w:val="24"/>
          <w:szCs w:val="24"/>
          <w:lang w:val="en-ID" w:bidi="hi-IN"/>
        </w:rPr>
        <w:t xml:space="preserve">grounding </w:t>
      </w:r>
      <w:r w:rsidRPr="004F58F1">
        <w:rPr>
          <w:sz w:val="24"/>
          <w:szCs w:val="24"/>
          <w:lang w:val="en-ID" w:bidi="hi-IN"/>
        </w:rPr>
        <w:t>generator LM2000 PLTG Borang. Terlihat arus gangguan hubung singkat menggunakan metode solid</w:t>
      </w:r>
      <w:r w:rsidRPr="004F58F1">
        <w:rPr>
          <w:i/>
          <w:iCs/>
          <w:sz w:val="24"/>
          <w:szCs w:val="24"/>
          <w:lang w:val="en-ID" w:bidi="hi-IN"/>
        </w:rPr>
        <w:t xml:space="preserve"> </w:t>
      </w:r>
      <w:proofErr w:type="gramStart"/>
      <w:r w:rsidRPr="004F58F1">
        <w:rPr>
          <w:i/>
          <w:iCs/>
          <w:sz w:val="24"/>
          <w:szCs w:val="24"/>
          <w:lang w:val="en-ID" w:bidi="hi-IN"/>
        </w:rPr>
        <w:t xml:space="preserve">grounding </w:t>
      </w:r>
      <w:r w:rsidRPr="004F58F1">
        <w:rPr>
          <w:sz w:val="24"/>
          <w:szCs w:val="24"/>
          <w:lang w:val="en-ID" w:bidi="hi-IN"/>
        </w:rPr>
        <w:t xml:space="preserve"> yakni</w:t>
      </w:r>
      <w:proofErr w:type="gramEnd"/>
      <w:r w:rsidRPr="004F58F1">
        <w:rPr>
          <w:sz w:val="24"/>
          <w:szCs w:val="24"/>
          <w:lang w:val="en-ID" w:bidi="hi-IN"/>
        </w:rPr>
        <w:t xml:space="preserve"> melebihi batas aman dari generator  </w:t>
      </w:r>
      <w:proofErr w:type="spellStart"/>
      <w:r w:rsidRPr="004F58F1">
        <w:rPr>
          <w:sz w:val="24"/>
          <w:szCs w:val="24"/>
          <w:lang w:val="en-ID" w:bidi="hi-IN"/>
        </w:rPr>
        <w:t>standart</w:t>
      </w:r>
      <w:proofErr w:type="spellEnd"/>
      <w:r w:rsidRPr="004F58F1">
        <w:rPr>
          <w:sz w:val="24"/>
          <w:szCs w:val="24"/>
          <w:lang w:val="en-ID" w:bidi="hi-IN"/>
        </w:rPr>
        <w:t xml:space="preserve"> PUIL. Menurut acuan </w:t>
      </w:r>
      <w:proofErr w:type="spellStart"/>
      <w:r w:rsidRPr="004F58F1">
        <w:rPr>
          <w:sz w:val="24"/>
          <w:szCs w:val="24"/>
          <w:lang w:val="en-ID" w:bidi="hi-IN"/>
        </w:rPr>
        <w:t>standart</w:t>
      </w:r>
      <w:proofErr w:type="spellEnd"/>
      <w:r w:rsidRPr="004F58F1">
        <w:rPr>
          <w:sz w:val="24"/>
          <w:szCs w:val="24"/>
          <w:lang w:val="en-ID" w:bidi="hi-IN"/>
        </w:rPr>
        <w:t xml:space="preserve"> PUIL IEEE C37.101-2006 arus gangguan pada generator sudah melebihi </w:t>
      </w:r>
      <w:proofErr w:type="spellStart"/>
      <w:r w:rsidRPr="004F58F1">
        <w:rPr>
          <w:sz w:val="24"/>
          <w:szCs w:val="24"/>
          <w:lang w:val="en-ID" w:bidi="hi-IN"/>
        </w:rPr>
        <w:t>standart</w:t>
      </w:r>
      <w:proofErr w:type="spellEnd"/>
      <w:r w:rsidRPr="004F58F1">
        <w:rPr>
          <w:sz w:val="24"/>
          <w:szCs w:val="24"/>
          <w:lang w:val="en-ID" w:bidi="hi-IN"/>
        </w:rPr>
        <w:t xml:space="preserve"> yang ditetapkan. Untuk </w:t>
      </w:r>
      <w:proofErr w:type="gramStart"/>
      <w:r w:rsidRPr="004F58F1">
        <w:rPr>
          <w:sz w:val="24"/>
          <w:szCs w:val="24"/>
          <w:lang w:val="en-ID" w:bidi="hi-IN"/>
        </w:rPr>
        <w:t>mengurangi  arus</w:t>
      </w:r>
      <w:proofErr w:type="gramEnd"/>
      <w:r w:rsidRPr="004F58F1">
        <w:rPr>
          <w:sz w:val="24"/>
          <w:szCs w:val="24"/>
          <w:lang w:val="en-ID" w:bidi="hi-IN"/>
        </w:rPr>
        <w:t xml:space="preserve"> gangguan pada saat menggunakan metode </w:t>
      </w:r>
      <w:r w:rsidRPr="004F58F1">
        <w:rPr>
          <w:i/>
          <w:iCs/>
          <w:sz w:val="24"/>
          <w:szCs w:val="24"/>
          <w:lang w:val="en-ID" w:bidi="hi-IN"/>
        </w:rPr>
        <w:t xml:space="preserve">solid grounding </w:t>
      </w:r>
      <w:r w:rsidRPr="004F58F1">
        <w:rPr>
          <w:sz w:val="24"/>
          <w:szCs w:val="24"/>
          <w:lang w:val="en-ID" w:bidi="hi-IN"/>
        </w:rPr>
        <w:t>yaitu dengan cara pemasangan metode NGR (</w:t>
      </w:r>
      <w:r w:rsidRPr="004F58F1">
        <w:rPr>
          <w:i/>
          <w:iCs/>
          <w:sz w:val="24"/>
          <w:szCs w:val="24"/>
          <w:lang w:val="en-ID" w:bidi="hi-IN"/>
        </w:rPr>
        <w:t>Neutral</w:t>
      </w:r>
      <w:r w:rsidRPr="004F58F1">
        <w:rPr>
          <w:sz w:val="24"/>
          <w:szCs w:val="24"/>
          <w:lang w:val="en-ID" w:bidi="hi-IN"/>
        </w:rPr>
        <w:t xml:space="preserve"> </w:t>
      </w:r>
      <w:r w:rsidRPr="004F58F1">
        <w:rPr>
          <w:i/>
          <w:iCs/>
          <w:sz w:val="24"/>
          <w:szCs w:val="24"/>
          <w:lang w:val="en-ID" w:bidi="hi-IN"/>
        </w:rPr>
        <w:t>Grounding Resistance</w:t>
      </w:r>
      <w:r w:rsidRPr="004F58F1">
        <w:rPr>
          <w:sz w:val="24"/>
          <w:szCs w:val="24"/>
          <w:lang w:val="en-ID" w:bidi="hi-IN"/>
        </w:rPr>
        <w:t xml:space="preserve">) pada sistem </w:t>
      </w:r>
      <w:proofErr w:type="spellStart"/>
      <w:r w:rsidRPr="004F58F1">
        <w:rPr>
          <w:sz w:val="24"/>
          <w:szCs w:val="24"/>
          <w:lang w:val="en-ID" w:bidi="hi-IN"/>
        </w:rPr>
        <w:t>pentanahan</w:t>
      </w:r>
      <w:proofErr w:type="spellEnd"/>
      <w:r w:rsidRPr="004F58F1">
        <w:rPr>
          <w:sz w:val="24"/>
          <w:szCs w:val="24"/>
          <w:lang w:val="en-ID" w:bidi="hi-IN"/>
        </w:rPr>
        <w:t xml:space="preserve"> generator. Dengan pemasangan metode NGR resistor ini dapat secara efektif mengurangi arus gangguan yang muncul dalam </w:t>
      </w:r>
      <w:proofErr w:type="gramStart"/>
      <w:r w:rsidRPr="004F58F1">
        <w:rPr>
          <w:sz w:val="24"/>
          <w:szCs w:val="24"/>
          <w:lang w:val="en-ID" w:bidi="hi-IN"/>
        </w:rPr>
        <w:t>generator..</w:t>
      </w:r>
      <w:proofErr w:type="gramEnd"/>
      <w:r w:rsidRPr="004F58F1">
        <w:rPr>
          <w:sz w:val="24"/>
          <w:szCs w:val="24"/>
          <w:lang w:val="en-ID" w:bidi="hi-IN"/>
        </w:rPr>
        <w:t xml:space="preserve"> Dari hasil simulasi </w:t>
      </w:r>
      <w:r w:rsidRPr="004F58F1">
        <w:rPr>
          <w:i/>
          <w:iCs/>
          <w:sz w:val="24"/>
          <w:szCs w:val="24"/>
          <w:lang w:val="en-ID" w:bidi="hi-IN"/>
        </w:rPr>
        <w:t>short-circuit</w:t>
      </w:r>
      <w:r w:rsidRPr="004F58F1">
        <w:rPr>
          <w:sz w:val="24"/>
          <w:szCs w:val="24"/>
          <w:lang w:val="en-ID" w:bidi="hi-IN"/>
        </w:rPr>
        <w:t xml:space="preserve"> </w:t>
      </w:r>
      <w:proofErr w:type="spellStart"/>
      <w:r w:rsidRPr="004F58F1">
        <w:rPr>
          <w:sz w:val="24"/>
          <w:szCs w:val="24"/>
          <w:lang w:val="en-ID" w:bidi="hi-IN"/>
        </w:rPr>
        <w:t>ditunjukan</w:t>
      </w:r>
      <w:proofErr w:type="spellEnd"/>
      <w:r w:rsidRPr="004F58F1">
        <w:rPr>
          <w:sz w:val="24"/>
          <w:szCs w:val="24"/>
          <w:lang w:val="en-ID" w:bidi="hi-IN"/>
        </w:rPr>
        <w:t xml:space="preserve"> pada tabel 4.4 simulasi hasil </w:t>
      </w:r>
      <w:r w:rsidRPr="004F58F1">
        <w:rPr>
          <w:i/>
          <w:iCs/>
          <w:sz w:val="24"/>
          <w:szCs w:val="24"/>
          <w:lang w:val="en-ID" w:bidi="hi-IN"/>
        </w:rPr>
        <w:t>running</w:t>
      </w:r>
      <w:r w:rsidRPr="004F58F1">
        <w:rPr>
          <w:sz w:val="24"/>
          <w:szCs w:val="24"/>
          <w:lang w:val="en-ID" w:bidi="hi-IN"/>
        </w:rPr>
        <w:t xml:space="preserve"> dengan </w:t>
      </w:r>
      <w:r w:rsidRPr="004F58F1">
        <w:rPr>
          <w:i/>
          <w:iCs/>
          <w:sz w:val="24"/>
          <w:szCs w:val="24"/>
          <w:lang w:val="en-ID" w:bidi="hi-IN"/>
        </w:rPr>
        <w:t xml:space="preserve">software </w:t>
      </w:r>
      <w:r w:rsidRPr="004F58F1">
        <w:rPr>
          <w:sz w:val="24"/>
          <w:szCs w:val="24"/>
          <w:lang w:val="en-ID" w:bidi="hi-IN"/>
        </w:rPr>
        <w:t>ETAP 19.0.1</w:t>
      </w:r>
      <w:r w:rsidRPr="004F58F1">
        <w:rPr>
          <w:i/>
          <w:iCs/>
          <w:sz w:val="24"/>
          <w:szCs w:val="24"/>
          <w:lang w:val="en-ID" w:bidi="hi-IN"/>
        </w:rPr>
        <w:t xml:space="preserve"> </w:t>
      </w:r>
      <w:r w:rsidRPr="004F58F1">
        <w:rPr>
          <w:sz w:val="24"/>
          <w:szCs w:val="24"/>
          <w:lang w:val="en-ID" w:bidi="hi-IN"/>
        </w:rPr>
        <w:t xml:space="preserve">menggunakan metode </w:t>
      </w:r>
      <w:proofErr w:type="spellStart"/>
      <w:r w:rsidRPr="004F58F1">
        <w:rPr>
          <w:sz w:val="24"/>
          <w:szCs w:val="24"/>
          <w:lang w:val="en-ID" w:bidi="hi-IN"/>
        </w:rPr>
        <w:t>pentanahan</w:t>
      </w:r>
      <w:proofErr w:type="spellEnd"/>
      <w:r w:rsidRPr="004F58F1">
        <w:rPr>
          <w:sz w:val="24"/>
          <w:szCs w:val="24"/>
          <w:lang w:val="en-ID" w:bidi="hi-IN"/>
        </w:rPr>
        <w:t xml:space="preserve"> </w:t>
      </w:r>
      <w:r w:rsidRPr="004F58F1">
        <w:rPr>
          <w:i/>
          <w:iCs/>
          <w:sz w:val="24"/>
          <w:szCs w:val="24"/>
          <w:lang w:val="en-ID" w:bidi="hi-IN"/>
        </w:rPr>
        <w:t xml:space="preserve">resistansi </w:t>
      </w:r>
      <w:r w:rsidRPr="004F58F1">
        <w:rPr>
          <w:sz w:val="24"/>
          <w:szCs w:val="24"/>
          <w:lang w:val="en-ID" w:bidi="hi-IN"/>
        </w:rPr>
        <w:t>(NGR)</w:t>
      </w:r>
      <w:r w:rsidRPr="004F58F1">
        <w:rPr>
          <w:i/>
          <w:iCs/>
          <w:sz w:val="24"/>
          <w:szCs w:val="24"/>
          <w:lang w:val="en-ID" w:bidi="hi-IN"/>
        </w:rPr>
        <w:t xml:space="preserve"> </w:t>
      </w:r>
      <w:r w:rsidRPr="004F58F1">
        <w:rPr>
          <w:sz w:val="24"/>
          <w:szCs w:val="24"/>
          <w:lang w:val="en-ID" w:bidi="hi-IN"/>
        </w:rPr>
        <w:t xml:space="preserve">pada besar arus gangguan yang terjadi pada bus 19 sebesar 179 kA pada sistem </w:t>
      </w:r>
      <w:r w:rsidRPr="004F58F1">
        <w:rPr>
          <w:i/>
          <w:iCs/>
          <w:sz w:val="24"/>
          <w:szCs w:val="24"/>
          <w:lang w:val="en-ID" w:bidi="hi-IN"/>
        </w:rPr>
        <w:t>grounding</w:t>
      </w:r>
      <w:r w:rsidRPr="004F58F1">
        <w:rPr>
          <w:sz w:val="24"/>
          <w:szCs w:val="24"/>
          <w:lang w:val="en-ID" w:bidi="hi-IN"/>
        </w:rPr>
        <w:t xml:space="preserve"> generator LM2000 PLTG Borang. Setelah melaksanakan evaluasi dan simulasi sistem grounding netral pada generator LM2000 di PLTG Borang menggunakan perangkat lunak ETAP dengan pendekatan solid grounding, ditemukan bahwa gangguan arus saluran ke tanah dapat diatasi dengan menerapkan metode </w:t>
      </w:r>
      <w:proofErr w:type="spellStart"/>
      <w:r w:rsidRPr="004F58F1">
        <w:rPr>
          <w:sz w:val="24"/>
          <w:szCs w:val="24"/>
          <w:lang w:val="en-ID" w:bidi="hi-IN"/>
        </w:rPr>
        <w:t>pentanahan</w:t>
      </w:r>
      <w:proofErr w:type="spellEnd"/>
      <w:r w:rsidRPr="004F58F1">
        <w:rPr>
          <w:sz w:val="24"/>
          <w:szCs w:val="24"/>
          <w:lang w:val="en-ID" w:bidi="hi-IN"/>
        </w:rPr>
        <w:t xml:space="preserve"> resistansi (NGR). Langkah ini mampu mengurangi amplitudo arus gangguan, sehingga konsisten dengan kemampuan generator</w:t>
      </w:r>
      <w:r w:rsidR="005B58CC" w:rsidRPr="004F58F1">
        <w:rPr>
          <w:sz w:val="24"/>
          <w:szCs w:val="24"/>
          <w:lang w:val="en-ID" w:bidi="hi-IN"/>
        </w:rPr>
        <w:t>.</w:t>
      </w:r>
    </w:p>
    <w:p w14:paraId="0548596C" w14:textId="77777777" w:rsidR="004F58F1" w:rsidRDefault="004F58F1" w:rsidP="004F58F1">
      <w:pPr>
        <w:ind w:left="426" w:firstLine="567"/>
        <w:jc w:val="both"/>
        <w:rPr>
          <w:sz w:val="24"/>
          <w:szCs w:val="24"/>
          <w:lang w:val="id-ID" w:bidi="hi-IN"/>
        </w:rPr>
      </w:pPr>
    </w:p>
    <w:p w14:paraId="28F06805" w14:textId="77777777" w:rsidR="0000470E" w:rsidRPr="004F58F1" w:rsidRDefault="0000470E" w:rsidP="00F454C4">
      <w:pPr>
        <w:pStyle w:val="BodyText"/>
        <w:ind w:left="426"/>
        <w:jc w:val="center"/>
        <w:rPr>
          <w:b/>
          <w:bCs/>
          <w:lang w:val="en-US"/>
        </w:rPr>
      </w:pPr>
      <w:r w:rsidRPr="004F58F1">
        <w:rPr>
          <w:b/>
          <w:bCs/>
        </w:rPr>
        <w:t>SIMPULAN</w:t>
      </w:r>
    </w:p>
    <w:p w14:paraId="4D9E8DB3" w14:textId="5EDB8457" w:rsidR="00FE67DB" w:rsidRDefault="005B58CC" w:rsidP="004F58F1">
      <w:pPr>
        <w:ind w:left="426" w:firstLine="567"/>
        <w:jc w:val="both"/>
        <w:rPr>
          <w:sz w:val="24"/>
          <w:szCs w:val="24"/>
          <w:lang w:val="id-ID" w:bidi="hi-IN"/>
        </w:rPr>
      </w:pPr>
      <w:r w:rsidRPr="004F58F1">
        <w:rPr>
          <w:sz w:val="24"/>
          <w:szCs w:val="24"/>
          <w:lang w:val="en-ID" w:bidi="hi-IN"/>
        </w:rPr>
        <w:t xml:space="preserve">Dari hasil data yang diperoleh dalam pengujian nilai resistansi pada generator LM2000  PLTG Borang sebesar 0,39 ohm dan hasil dari </w:t>
      </w:r>
      <w:r w:rsidRPr="004F58F1">
        <w:rPr>
          <w:i/>
          <w:iCs/>
          <w:sz w:val="24"/>
          <w:szCs w:val="24"/>
          <w:lang w:val="en-ID" w:bidi="hi-IN"/>
        </w:rPr>
        <w:t xml:space="preserve">software </w:t>
      </w:r>
      <w:r w:rsidRPr="004F58F1">
        <w:rPr>
          <w:sz w:val="24"/>
          <w:szCs w:val="24"/>
          <w:lang w:val="en-ID" w:bidi="hi-IN"/>
        </w:rPr>
        <w:t xml:space="preserve">ETAP dengan sistem resistor yaitu nilai resistansi yang di peroleh sebesar 0,35 ohm. Berdasarkan nilai </w:t>
      </w:r>
      <w:proofErr w:type="spellStart"/>
      <w:r w:rsidRPr="004F58F1">
        <w:rPr>
          <w:sz w:val="24"/>
          <w:szCs w:val="24"/>
          <w:lang w:val="en-ID" w:bidi="hi-IN"/>
        </w:rPr>
        <w:t>standart</w:t>
      </w:r>
      <w:proofErr w:type="spellEnd"/>
      <w:r w:rsidRPr="004F58F1">
        <w:rPr>
          <w:sz w:val="24"/>
          <w:szCs w:val="24"/>
          <w:lang w:val="en-ID" w:bidi="hi-IN"/>
        </w:rPr>
        <w:t xml:space="preserve"> yang mengacu pada PUIL syarat pengujian nilai resistansi </w:t>
      </w:r>
      <w:r w:rsidRPr="004F58F1">
        <w:rPr>
          <w:i/>
          <w:iCs/>
          <w:sz w:val="24"/>
          <w:szCs w:val="24"/>
          <w:lang w:val="en-ID" w:bidi="hi-IN"/>
        </w:rPr>
        <w:t xml:space="preserve">grounding </w:t>
      </w:r>
      <w:r w:rsidRPr="004F58F1">
        <w:rPr>
          <w:sz w:val="24"/>
          <w:szCs w:val="24"/>
          <w:lang w:val="en-ID" w:bidi="hi-IN"/>
        </w:rPr>
        <w:t>yaitu ≤ 5 ohm. Jadi hasil evaluasi nilai resistansi pada generator LM2000 di PLTG Borang dalam keadaan baik karena telah memenuhi nilai standar PUIL 2000,</w:t>
      </w:r>
      <w:r w:rsidRPr="004F58F1">
        <w:rPr>
          <w:kern w:val="2"/>
          <w:sz w:val="24"/>
          <w:szCs w:val="24"/>
          <w:lang w:val="en-ID" w:bidi="hi-IN"/>
          <w14:ligatures w14:val="standardContextual"/>
        </w:rPr>
        <w:t xml:space="preserve"> </w:t>
      </w:r>
      <w:r w:rsidRPr="004F58F1">
        <w:rPr>
          <w:sz w:val="24"/>
          <w:szCs w:val="24"/>
          <w:lang w:val="en-ID" w:bidi="hi-IN"/>
        </w:rPr>
        <w:t xml:space="preserve">Pada sistem </w:t>
      </w:r>
      <w:r w:rsidRPr="004F58F1">
        <w:rPr>
          <w:i/>
          <w:iCs/>
          <w:sz w:val="24"/>
          <w:szCs w:val="24"/>
          <w:lang w:val="en-ID" w:bidi="hi-IN"/>
        </w:rPr>
        <w:t xml:space="preserve">grounding </w:t>
      </w:r>
      <w:r w:rsidRPr="004F58F1">
        <w:rPr>
          <w:sz w:val="24"/>
          <w:szCs w:val="24"/>
          <w:lang w:val="en-ID" w:bidi="hi-IN"/>
        </w:rPr>
        <w:t xml:space="preserve">netral pada Generator LM2000 PLTG Borang dengan mensimulasikan </w:t>
      </w:r>
      <w:r w:rsidRPr="004F58F1">
        <w:rPr>
          <w:i/>
          <w:iCs/>
          <w:sz w:val="24"/>
          <w:szCs w:val="24"/>
          <w:lang w:val="en-ID" w:bidi="hi-IN"/>
        </w:rPr>
        <w:t xml:space="preserve">running software </w:t>
      </w:r>
      <w:r w:rsidRPr="004F58F1">
        <w:rPr>
          <w:sz w:val="24"/>
          <w:szCs w:val="24"/>
          <w:lang w:val="en-ID" w:bidi="hi-IN"/>
        </w:rPr>
        <w:t xml:space="preserve">ETAP 19.0.1 menggunakan metode </w:t>
      </w:r>
      <w:r w:rsidRPr="004F58F1">
        <w:rPr>
          <w:i/>
          <w:iCs/>
          <w:sz w:val="24"/>
          <w:szCs w:val="24"/>
          <w:lang w:val="en-ID" w:bidi="hi-IN"/>
        </w:rPr>
        <w:t xml:space="preserve">solid grounding </w:t>
      </w:r>
      <w:r w:rsidRPr="004F58F1">
        <w:rPr>
          <w:sz w:val="24"/>
          <w:szCs w:val="24"/>
          <w:lang w:val="en-ID" w:bidi="hi-IN"/>
        </w:rPr>
        <w:t xml:space="preserve">dapat diketahui nilai arus gangguan saluran </w:t>
      </w:r>
      <w:proofErr w:type="spellStart"/>
      <w:r w:rsidRPr="004F58F1">
        <w:rPr>
          <w:sz w:val="24"/>
          <w:szCs w:val="24"/>
          <w:lang w:val="en-ID" w:bidi="hi-IN"/>
        </w:rPr>
        <w:t>ketanah</w:t>
      </w:r>
      <w:proofErr w:type="spellEnd"/>
      <w:r w:rsidRPr="004F58F1">
        <w:rPr>
          <w:sz w:val="24"/>
          <w:szCs w:val="24"/>
          <w:lang w:val="en-ID" w:bidi="hi-IN"/>
        </w:rPr>
        <w:t xml:space="preserve"> sebesar 1302 kA. Dari hasi simulasi tersebut sudah </w:t>
      </w:r>
      <w:proofErr w:type="gramStart"/>
      <w:r w:rsidRPr="004F58F1">
        <w:rPr>
          <w:sz w:val="24"/>
          <w:szCs w:val="24"/>
          <w:lang w:val="en-ID" w:bidi="hi-IN"/>
        </w:rPr>
        <w:t>melebih  batas</w:t>
      </w:r>
      <w:proofErr w:type="gramEnd"/>
      <w:r w:rsidRPr="004F58F1">
        <w:rPr>
          <w:sz w:val="24"/>
          <w:szCs w:val="24"/>
          <w:lang w:val="en-ID" w:bidi="hi-IN"/>
        </w:rPr>
        <w:t xml:space="preserve"> aman dari generator. Sedangkan dengan menggunakan metode NGR arus hubung singkat arus gangguan saluran </w:t>
      </w:r>
      <w:proofErr w:type="spellStart"/>
      <w:r w:rsidRPr="004F58F1">
        <w:rPr>
          <w:sz w:val="24"/>
          <w:szCs w:val="24"/>
          <w:lang w:val="en-ID" w:bidi="hi-IN"/>
        </w:rPr>
        <w:t>ketanah</w:t>
      </w:r>
      <w:proofErr w:type="spellEnd"/>
      <w:r w:rsidRPr="004F58F1">
        <w:rPr>
          <w:sz w:val="24"/>
          <w:szCs w:val="24"/>
          <w:lang w:val="en-ID" w:bidi="hi-IN"/>
        </w:rPr>
        <w:t xml:space="preserve"> dapat </w:t>
      </w:r>
      <w:proofErr w:type="gramStart"/>
      <w:r w:rsidRPr="004F58F1">
        <w:rPr>
          <w:sz w:val="24"/>
          <w:szCs w:val="24"/>
          <w:lang w:val="en-ID" w:bidi="hi-IN"/>
        </w:rPr>
        <w:t>mengurangi  arus</w:t>
      </w:r>
      <w:proofErr w:type="gramEnd"/>
      <w:r w:rsidRPr="004F58F1">
        <w:rPr>
          <w:sz w:val="24"/>
          <w:szCs w:val="24"/>
          <w:lang w:val="en-ID" w:bidi="hi-IN"/>
        </w:rPr>
        <w:t xml:space="preserve"> gangguan hubung singkat dengan resistor yaitu sebesar 179 kA yang </w:t>
      </w:r>
      <w:proofErr w:type="spellStart"/>
      <w:r w:rsidRPr="004F58F1">
        <w:rPr>
          <w:sz w:val="24"/>
          <w:szCs w:val="24"/>
          <w:lang w:val="en-ID" w:bidi="hi-IN"/>
        </w:rPr>
        <w:t>bearti</w:t>
      </w:r>
      <w:proofErr w:type="spellEnd"/>
      <w:r w:rsidRPr="004F58F1">
        <w:rPr>
          <w:sz w:val="24"/>
          <w:szCs w:val="24"/>
          <w:lang w:val="en-ID" w:bidi="hi-IN"/>
        </w:rPr>
        <w:t xml:space="preserve"> nilai arus gangguan tersebut dalam batas aman memenuhi Standar PUIL.</w:t>
      </w:r>
    </w:p>
    <w:p w14:paraId="345916EE" w14:textId="77777777" w:rsidR="004F58F1" w:rsidRPr="004F58F1" w:rsidRDefault="004F58F1" w:rsidP="004F58F1">
      <w:pPr>
        <w:ind w:left="426" w:firstLine="567"/>
        <w:jc w:val="both"/>
        <w:rPr>
          <w:sz w:val="24"/>
          <w:szCs w:val="24"/>
          <w:lang w:val="id-ID" w:bidi="hi-IN"/>
        </w:rPr>
      </w:pPr>
    </w:p>
    <w:p w14:paraId="61AD91D6" w14:textId="77777777" w:rsidR="0000470E" w:rsidRPr="004F58F1" w:rsidRDefault="0000470E" w:rsidP="004F58F1">
      <w:pPr>
        <w:pStyle w:val="BodyText"/>
        <w:ind w:left="426" w:firstLine="567"/>
        <w:jc w:val="center"/>
        <w:rPr>
          <w:b/>
          <w:bCs/>
        </w:rPr>
      </w:pPr>
      <w:r w:rsidRPr="004F58F1">
        <w:rPr>
          <w:b/>
          <w:bCs/>
        </w:rPr>
        <w:t>DAFTAR</w:t>
      </w:r>
      <w:r w:rsidRPr="004F58F1">
        <w:rPr>
          <w:b/>
          <w:bCs/>
          <w:spacing w:val="-1"/>
        </w:rPr>
        <w:t xml:space="preserve"> </w:t>
      </w:r>
      <w:r w:rsidRPr="004F58F1">
        <w:rPr>
          <w:b/>
          <w:bCs/>
        </w:rPr>
        <w:t>PUSTAKA</w:t>
      </w:r>
    </w:p>
    <w:p w14:paraId="16FBC392" w14:textId="16494F5A" w:rsidR="005B58CC" w:rsidRPr="004F58F1" w:rsidRDefault="005B58CC" w:rsidP="004F58F1">
      <w:pPr>
        <w:widowControl/>
        <w:tabs>
          <w:tab w:val="left" w:pos="7740"/>
        </w:tabs>
        <w:autoSpaceDE/>
        <w:autoSpaceDN/>
        <w:ind w:left="993" w:rightChars="10" w:right="22" w:hanging="567"/>
        <w:jc w:val="both"/>
        <w:rPr>
          <w:rFonts w:cs="Arial"/>
          <w:color w:val="000000" w:themeColor="text1"/>
          <w:sz w:val="24"/>
          <w:szCs w:val="24"/>
          <w:lang w:val="en-US" w:eastAsia="ja-JP"/>
        </w:rPr>
      </w:pPr>
      <w:r w:rsidRPr="004F58F1">
        <w:rPr>
          <w:rFonts w:cs="Arial"/>
          <w:color w:val="000000" w:themeColor="text1"/>
          <w:sz w:val="24"/>
          <w:szCs w:val="24"/>
          <w:lang w:val="en-US" w:eastAsia="ja-JP"/>
        </w:rPr>
        <w:t xml:space="preserve">Nabilah, V., </w:t>
      </w:r>
      <w:proofErr w:type="spellStart"/>
      <w:r w:rsidRPr="004F58F1">
        <w:rPr>
          <w:rFonts w:cs="Arial"/>
          <w:color w:val="000000" w:themeColor="text1"/>
          <w:sz w:val="24"/>
          <w:szCs w:val="24"/>
          <w:lang w:val="en-US" w:eastAsia="ja-JP"/>
        </w:rPr>
        <w:t>Marpaung</w:t>
      </w:r>
      <w:proofErr w:type="spellEnd"/>
      <w:r w:rsidRPr="004F58F1">
        <w:rPr>
          <w:rFonts w:cs="Arial"/>
          <w:color w:val="000000" w:themeColor="text1"/>
          <w:sz w:val="24"/>
          <w:szCs w:val="24"/>
          <w:lang w:val="en-US" w:eastAsia="ja-JP"/>
        </w:rPr>
        <w:t xml:space="preserve">, R. S., &amp; Nainggolan, R. (2022). Analisis Pengaruh </w:t>
      </w:r>
      <w:r w:rsidR="00641547" w:rsidRPr="004F58F1">
        <w:rPr>
          <w:rFonts w:cs="Arial"/>
          <w:color w:val="000000" w:themeColor="text1"/>
          <w:sz w:val="24"/>
          <w:szCs w:val="24"/>
          <w:lang w:val="en-US" w:eastAsia="ja-JP"/>
        </w:rPr>
        <w:t xml:space="preserve">   </w:t>
      </w:r>
      <w:r w:rsidRPr="004F58F1">
        <w:rPr>
          <w:rFonts w:cs="Arial"/>
          <w:color w:val="000000" w:themeColor="text1"/>
          <w:sz w:val="24"/>
          <w:szCs w:val="24"/>
          <w:lang w:val="en-US" w:eastAsia="ja-JP"/>
        </w:rPr>
        <w:t xml:space="preserve">Pemeliharaan Komponen </w:t>
      </w:r>
      <w:proofErr w:type="spellStart"/>
      <w:r w:rsidRPr="004F58F1">
        <w:rPr>
          <w:rFonts w:cs="Arial"/>
          <w:color w:val="000000" w:themeColor="text1"/>
          <w:sz w:val="24"/>
          <w:szCs w:val="24"/>
          <w:lang w:val="en-US" w:eastAsia="ja-JP"/>
        </w:rPr>
        <w:t>Pltg</w:t>
      </w:r>
      <w:proofErr w:type="spellEnd"/>
      <w:r w:rsidRPr="004F58F1">
        <w:rPr>
          <w:rFonts w:cs="Arial"/>
          <w:color w:val="000000" w:themeColor="text1"/>
          <w:sz w:val="24"/>
          <w:szCs w:val="24"/>
          <w:lang w:val="en-US" w:eastAsia="ja-JP"/>
        </w:rPr>
        <w:t xml:space="preserve"> Terhadap Unjuk Kerja Turbin Gas Pt </w:t>
      </w:r>
      <w:proofErr w:type="spellStart"/>
      <w:r w:rsidRPr="004F58F1">
        <w:rPr>
          <w:rFonts w:cs="Arial"/>
          <w:color w:val="000000" w:themeColor="text1"/>
          <w:sz w:val="24"/>
          <w:szCs w:val="24"/>
          <w:lang w:val="en-US" w:eastAsia="ja-JP"/>
        </w:rPr>
        <w:t>Pln</w:t>
      </w:r>
      <w:proofErr w:type="spellEnd"/>
      <w:r w:rsidRPr="004F58F1">
        <w:rPr>
          <w:rFonts w:cs="Arial"/>
          <w:color w:val="000000" w:themeColor="text1"/>
          <w:sz w:val="24"/>
          <w:szCs w:val="24"/>
          <w:lang w:val="en-US" w:eastAsia="ja-JP"/>
        </w:rPr>
        <w:t xml:space="preserve"> </w:t>
      </w:r>
      <w:proofErr w:type="spellStart"/>
      <w:r w:rsidRPr="004F58F1">
        <w:rPr>
          <w:rFonts w:cs="Arial"/>
          <w:color w:val="000000" w:themeColor="text1"/>
          <w:sz w:val="24"/>
          <w:szCs w:val="24"/>
          <w:lang w:val="en-US" w:eastAsia="ja-JP"/>
        </w:rPr>
        <w:t>Updk</w:t>
      </w:r>
      <w:proofErr w:type="spellEnd"/>
      <w:r w:rsidRPr="004F58F1">
        <w:rPr>
          <w:rFonts w:cs="Arial"/>
          <w:color w:val="000000" w:themeColor="text1"/>
          <w:sz w:val="24"/>
          <w:szCs w:val="24"/>
          <w:lang w:val="en-US" w:eastAsia="ja-JP"/>
        </w:rPr>
        <w:t xml:space="preserve"> Belawan. </w:t>
      </w:r>
      <w:proofErr w:type="spellStart"/>
      <w:r w:rsidRPr="004F58F1">
        <w:rPr>
          <w:rFonts w:cs="Arial"/>
          <w:i/>
          <w:iCs/>
          <w:color w:val="000000" w:themeColor="text1"/>
          <w:sz w:val="24"/>
          <w:szCs w:val="24"/>
          <w:lang w:val="en-US" w:eastAsia="ja-JP"/>
        </w:rPr>
        <w:t>Prosiding</w:t>
      </w:r>
      <w:proofErr w:type="spellEnd"/>
      <w:r w:rsidRPr="004F58F1">
        <w:rPr>
          <w:rFonts w:cs="Arial"/>
          <w:i/>
          <w:iCs/>
          <w:color w:val="000000" w:themeColor="text1"/>
          <w:sz w:val="24"/>
          <w:szCs w:val="24"/>
          <w:lang w:val="en-US" w:eastAsia="ja-JP"/>
        </w:rPr>
        <w:t xml:space="preserve"> Konferensi Nasional Social &amp; Engineering </w:t>
      </w:r>
      <w:proofErr w:type="spellStart"/>
      <w:r w:rsidRPr="004F58F1">
        <w:rPr>
          <w:rFonts w:cs="Arial"/>
          <w:i/>
          <w:iCs/>
          <w:color w:val="000000" w:themeColor="text1"/>
          <w:sz w:val="24"/>
          <w:szCs w:val="24"/>
          <w:lang w:val="en-US" w:eastAsia="ja-JP"/>
        </w:rPr>
        <w:t>Polmed</w:t>
      </w:r>
      <w:proofErr w:type="spellEnd"/>
      <w:r w:rsidRPr="004F58F1">
        <w:rPr>
          <w:rFonts w:cs="Arial"/>
          <w:i/>
          <w:iCs/>
          <w:color w:val="000000" w:themeColor="text1"/>
          <w:sz w:val="24"/>
          <w:szCs w:val="24"/>
          <w:lang w:val="en-US" w:eastAsia="ja-JP"/>
        </w:rPr>
        <w:t xml:space="preserve"> (Konsep)</w:t>
      </w:r>
      <w:r w:rsidRPr="004F58F1">
        <w:rPr>
          <w:rFonts w:cs="Arial"/>
          <w:color w:val="000000" w:themeColor="text1"/>
          <w:sz w:val="24"/>
          <w:szCs w:val="24"/>
          <w:lang w:val="en-US" w:eastAsia="ja-JP"/>
        </w:rPr>
        <w:t>, </w:t>
      </w:r>
      <w:r w:rsidRPr="004F58F1">
        <w:rPr>
          <w:rFonts w:cs="Arial"/>
          <w:i/>
          <w:iCs/>
          <w:color w:val="000000" w:themeColor="text1"/>
          <w:sz w:val="24"/>
          <w:szCs w:val="24"/>
          <w:lang w:val="en-US" w:eastAsia="ja-JP"/>
        </w:rPr>
        <w:t>3</w:t>
      </w:r>
      <w:r w:rsidRPr="004F58F1">
        <w:rPr>
          <w:rFonts w:cs="Arial"/>
          <w:color w:val="000000" w:themeColor="text1"/>
          <w:sz w:val="24"/>
          <w:szCs w:val="24"/>
          <w:lang w:val="en-US" w:eastAsia="ja-JP"/>
        </w:rPr>
        <w:t>(1), 1047-1055.</w:t>
      </w:r>
    </w:p>
    <w:p w14:paraId="538A6A8A" w14:textId="3B1BEFC5" w:rsidR="005B58CC" w:rsidRPr="004F58F1" w:rsidRDefault="005B58CC" w:rsidP="004F58F1">
      <w:pPr>
        <w:widowControl/>
        <w:tabs>
          <w:tab w:val="left" w:pos="7740"/>
        </w:tabs>
        <w:autoSpaceDE/>
        <w:autoSpaceDN/>
        <w:ind w:left="993" w:rightChars="10" w:right="22" w:hanging="567"/>
        <w:jc w:val="both"/>
        <w:rPr>
          <w:rFonts w:cs="Arial"/>
          <w:color w:val="000000" w:themeColor="text1"/>
          <w:sz w:val="24"/>
          <w:szCs w:val="24"/>
          <w:lang w:val="en-US" w:eastAsia="ja-JP"/>
        </w:rPr>
      </w:pPr>
      <w:r w:rsidRPr="004F58F1">
        <w:rPr>
          <w:rFonts w:cs="Arial"/>
          <w:color w:val="000000" w:themeColor="text1"/>
          <w:sz w:val="24"/>
          <w:szCs w:val="24"/>
          <w:lang w:val="en-US" w:eastAsia="ja-JP"/>
        </w:rPr>
        <w:t xml:space="preserve">Lau, R. S. (2019). Implementasi Sistem Grounding </w:t>
      </w:r>
      <w:proofErr w:type="spellStart"/>
      <w:r w:rsidRPr="004F58F1">
        <w:rPr>
          <w:rFonts w:cs="Arial"/>
          <w:color w:val="000000" w:themeColor="text1"/>
          <w:sz w:val="24"/>
          <w:szCs w:val="24"/>
          <w:lang w:val="en-US" w:eastAsia="ja-JP"/>
        </w:rPr>
        <w:t>Ngr</w:t>
      </w:r>
      <w:proofErr w:type="spellEnd"/>
      <w:r w:rsidRPr="004F58F1">
        <w:rPr>
          <w:rFonts w:cs="Arial"/>
          <w:color w:val="000000" w:themeColor="text1"/>
          <w:sz w:val="24"/>
          <w:szCs w:val="24"/>
          <w:lang w:val="en-US" w:eastAsia="ja-JP"/>
        </w:rPr>
        <w:t xml:space="preserve"> Pada Generator Untuk Mereduksi Arus Gangguan Satu </w:t>
      </w:r>
      <w:proofErr w:type="spellStart"/>
      <w:r w:rsidRPr="004F58F1">
        <w:rPr>
          <w:rFonts w:cs="Arial"/>
          <w:color w:val="000000" w:themeColor="text1"/>
          <w:sz w:val="24"/>
          <w:szCs w:val="24"/>
          <w:lang w:val="en-US" w:eastAsia="ja-JP"/>
        </w:rPr>
        <w:t>Fasa</w:t>
      </w:r>
      <w:proofErr w:type="spellEnd"/>
      <w:r w:rsidRPr="004F58F1">
        <w:rPr>
          <w:rFonts w:cs="Arial"/>
          <w:color w:val="000000" w:themeColor="text1"/>
          <w:sz w:val="24"/>
          <w:szCs w:val="24"/>
          <w:lang w:val="en-US" w:eastAsia="ja-JP"/>
        </w:rPr>
        <w:t xml:space="preserve"> Ke Tanah Pada </w:t>
      </w:r>
      <w:proofErr w:type="spellStart"/>
      <w:r w:rsidRPr="004F58F1">
        <w:rPr>
          <w:rFonts w:cs="Arial"/>
          <w:color w:val="000000" w:themeColor="text1"/>
          <w:sz w:val="24"/>
          <w:szCs w:val="24"/>
          <w:lang w:val="en-US" w:eastAsia="ja-JP"/>
        </w:rPr>
        <w:t>Pltd</w:t>
      </w:r>
      <w:proofErr w:type="spellEnd"/>
      <w:r w:rsidRPr="004F58F1">
        <w:rPr>
          <w:rFonts w:cs="Arial"/>
          <w:color w:val="000000" w:themeColor="text1"/>
          <w:sz w:val="24"/>
          <w:szCs w:val="24"/>
          <w:lang w:val="en-US" w:eastAsia="ja-JP"/>
        </w:rPr>
        <w:t xml:space="preserve"> Terong Rayon </w:t>
      </w:r>
      <w:proofErr w:type="spellStart"/>
      <w:r w:rsidRPr="004F58F1">
        <w:rPr>
          <w:rFonts w:cs="Arial"/>
          <w:color w:val="000000" w:themeColor="text1"/>
          <w:sz w:val="24"/>
          <w:szCs w:val="24"/>
          <w:lang w:val="en-US" w:eastAsia="ja-JP"/>
        </w:rPr>
        <w:t>Adonara</w:t>
      </w:r>
      <w:proofErr w:type="spellEnd"/>
      <w:r w:rsidRPr="004F58F1">
        <w:rPr>
          <w:rFonts w:cs="Arial"/>
          <w:color w:val="000000" w:themeColor="text1"/>
          <w:sz w:val="24"/>
          <w:szCs w:val="24"/>
          <w:lang w:val="en-US" w:eastAsia="ja-JP"/>
        </w:rPr>
        <w:t> (Doctoral Dissertation, Institut Teknologi Nasional Malang).</w:t>
      </w:r>
    </w:p>
    <w:p w14:paraId="00261A4F" w14:textId="25915BA4" w:rsidR="005B58CC" w:rsidRPr="004F58F1" w:rsidRDefault="00641547" w:rsidP="004F58F1">
      <w:pPr>
        <w:widowControl/>
        <w:tabs>
          <w:tab w:val="left" w:pos="7740"/>
        </w:tabs>
        <w:autoSpaceDE/>
        <w:autoSpaceDN/>
        <w:ind w:left="993" w:rightChars="10" w:right="22" w:hanging="567"/>
        <w:jc w:val="both"/>
        <w:rPr>
          <w:rFonts w:cs="Arial"/>
          <w:color w:val="000000" w:themeColor="text1"/>
          <w:sz w:val="24"/>
          <w:szCs w:val="24"/>
          <w:lang w:val="en-US" w:eastAsia="ja-JP"/>
        </w:rPr>
      </w:pPr>
      <w:proofErr w:type="spellStart"/>
      <w:r w:rsidRPr="004F58F1">
        <w:rPr>
          <w:rFonts w:cs="Arial"/>
          <w:color w:val="000000" w:themeColor="text1"/>
          <w:sz w:val="24"/>
          <w:szCs w:val="24"/>
          <w:lang w:val="en-US" w:eastAsia="ja-JP"/>
        </w:rPr>
        <w:t>T</w:t>
      </w:r>
      <w:r w:rsidR="005B58CC" w:rsidRPr="004F58F1">
        <w:rPr>
          <w:rFonts w:cs="Arial"/>
          <w:color w:val="000000" w:themeColor="text1"/>
          <w:sz w:val="24"/>
          <w:szCs w:val="24"/>
          <w:lang w:val="en-US" w:eastAsia="ja-JP"/>
        </w:rPr>
        <w:t>aqwin</w:t>
      </w:r>
      <w:proofErr w:type="spellEnd"/>
      <w:r w:rsidR="005B58CC" w:rsidRPr="004F58F1">
        <w:rPr>
          <w:rFonts w:cs="Arial"/>
          <w:color w:val="000000" w:themeColor="text1"/>
          <w:sz w:val="24"/>
          <w:szCs w:val="24"/>
          <w:lang w:val="en-US" w:eastAsia="ja-JP"/>
        </w:rPr>
        <w:t>, M. (2021). </w:t>
      </w:r>
      <w:r w:rsidR="005B58CC" w:rsidRPr="004F58F1">
        <w:rPr>
          <w:rFonts w:cs="Arial"/>
          <w:i/>
          <w:iCs/>
          <w:color w:val="000000" w:themeColor="text1"/>
          <w:sz w:val="24"/>
          <w:szCs w:val="24"/>
          <w:lang w:val="en-US" w:eastAsia="ja-JP"/>
        </w:rPr>
        <w:t xml:space="preserve">Analisis Sistem </w:t>
      </w:r>
      <w:proofErr w:type="spellStart"/>
      <w:r w:rsidR="005B58CC" w:rsidRPr="004F58F1">
        <w:rPr>
          <w:rFonts w:cs="Arial"/>
          <w:i/>
          <w:iCs/>
          <w:color w:val="000000" w:themeColor="text1"/>
          <w:sz w:val="24"/>
          <w:szCs w:val="24"/>
          <w:lang w:val="en-US" w:eastAsia="ja-JP"/>
        </w:rPr>
        <w:t>Pentanahan</w:t>
      </w:r>
      <w:proofErr w:type="spellEnd"/>
      <w:r w:rsidR="005B58CC" w:rsidRPr="004F58F1">
        <w:rPr>
          <w:rFonts w:cs="Arial"/>
          <w:i/>
          <w:iCs/>
          <w:color w:val="000000" w:themeColor="text1"/>
          <w:sz w:val="24"/>
          <w:szCs w:val="24"/>
          <w:lang w:val="en-US" w:eastAsia="ja-JP"/>
        </w:rPr>
        <w:t xml:space="preserve"> Generator Gas Turbin Di Pt </w:t>
      </w:r>
      <w:proofErr w:type="spellStart"/>
      <w:r w:rsidR="005B58CC" w:rsidRPr="004F58F1">
        <w:rPr>
          <w:rFonts w:cs="Arial"/>
          <w:i/>
          <w:iCs/>
          <w:color w:val="000000" w:themeColor="text1"/>
          <w:sz w:val="24"/>
          <w:szCs w:val="24"/>
          <w:lang w:val="en-US" w:eastAsia="ja-JP"/>
        </w:rPr>
        <w:t>Pln</w:t>
      </w:r>
      <w:proofErr w:type="spellEnd"/>
      <w:r w:rsidR="005B58CC" w:rsidRPr="004F58F1">
        <w:rPr>
          <w:rFonts w:cs="Arial"/>
          <w:i/>
          <w:iCs/>
          <w:color w:val="000000" w:themeColor="text1"/>
          <w:sz w:val="24"/>
          <w:szCs w:val="24"/>
          <w:lang w:val="en-US" w:eastAsia="ja-JP"/>
        </w:rPr>
        <w:t xml:space="preserve"> (Persero) </w:t>
      </w:r>
      <w:proofErr w:type="spellStart"/>
      <w:r w:rsidR="005B58CC" w:rsidRPr="004F58F1">
        <w:rPr>
          <w:rFonts w:cs="Arial"/>
          <w:i/>
          <w:iCs/>
          <w:color w:val="000000" w:themeColor="text1"/>
          <w:sz w:val="24"/>
          <w:szCs w:val="24"/>
          <w:lang w:val="en-US" w:eastAsia="ja-JP"/>
        </w:rPr>
        <w:t>Updk</w:t>
      </w:r>
      <w:proofErr w:type="spellEnd"/>
      <w:r w:rsidR="005B58CC" w:rsidRPr="004F58F1">
        <w:rPr>
          <w:rFonts w:cs="Arial"/>
          <w:i/>
          <w:iCs/>
          <w:color w:val="000000" w:themeColor="text1"/>
          <w:sz w:val="24"/>
          <w:szCs w:val="24"/>
          <w:lang w:val="en-US" w:eastAsia="ja-JP"/>
        </w:rPr>
        <w:t xml:space="preserve"> Keramasan</w:t>
      </w:r>
      <w:r w:rsidR="005B58CC" w:rsidRPr="004F58F1">
        <w:rPr>
          <w:rFonts w:cs="Arial"/>
          <w:color w:val="000000" w:themeColor="text1"/>
          <w:sz w:val="24"/>
          <w:szCs w:val="24"/>
          <w:lang w:val="en-US" w:eastAsia="ja-JP"/>
        </w:rPr>
        <w:t> (Doctoral Dissertation, Politeknik Negeri Sriwijaya).</w:t>
      </w:r>
    </w:p>
    <w:p w14:paraId="50CC0AEF" w14:textId="4302C98E" w:rsidR="005B58CC" w:rsidRPr="004F58F1" w:rsidRDefault="005B58CC" w:rsidP="004F58F1">
      <w:pPr>
        <w:widowControl/>
        <w:tabs>
          <w:tab w:val="left" w:pos="7740"/>
        </w:tabs>
        <w:autoSpaceDE/>
        <w:autoSpaceDN/>
        <w:ind w:left="993" w:rightChars="10" w:right="22" w:hanging="567"/>
        <w:jc w:val="both"/>
        <w:rPr>
          <w:rFonts w:cs="Arial"/>
          <w:color w:val="000000" w:themeColor="text1"/>
          <w:sz w:val="24"/>
          <w:szCs w:val="24"/>
          <w:lang w:val="en-US" w:eastAsia="ja-JP"/>
        </w:rPr>
      </w:pPr>
      <w:proofErr w:type="spellStart"/>
      <w:r w:rsidRPr="004F58F1">
        <w:rPr>
          <w:rFonts w:cs="Arial"/>
          <w:color w:val="000000" w:themeColor="text1"/>
          <w:sz w:val="24"/>
          <w:szCs w:val="24"/>
          <w:lang w:val="en-US" w:eastAsia="ja-JP"/>
        </w:rPr>
        <w:t>Wahyudi</w:t>
      </w:r>
      <w:proofErr w:type="spellEnd"/>
      <w:r w:rsidRPr="004F58F1">
        <w:rPr>
          <w:rFonts w:cs="Arial"/>
          <w:color w:val="000000" w:themeColor="text1"/>
          <w:sz w:val="24"/>
          <w:szCs w:val="24"/>
          <w:lang w:val="en-US" w:eastAsia="ja-JP"/>
        </w:rPr>
        <w:t xml:space="preserve">, I., Fauzan, F., &amp; Mahalla, M. (2022). Studi Sistem </w:t>
      </w:r>
      <w:proofErr w:type="spellStart"/>
      <w:r w:rsidRPr="004F58F1">
        <w:rPr>
          <w:rFonts w:cs="Arial"/>
          <w:color w:val="000000" w:themeColor="text1"/>
          <w:sz w:val="24"/>
          <w:szCs w:val="24"/>
          <w:lang w:val="en-US" w:eastAsia="ja-JP"/>
        </w:rPr>
        <w:t>Pentanahan</w:t>
      </w:r>
      <w:proofErr w:type="spellEnd"/>
      <w:r w:rsidRPr="004F58F1">
        <w:rPr>
          <w:rFonts w:cs="Arial"/>
          <w:color w:val="000000" w:themeColor="text1"/>
          <w:sz w:val="24"/>
          <w:szCs w:val="24"/>
          <w:lang w:val="en-US" w:eastAsia="ja-JP"/>
        </w:rPr>
        <w:t xml:space="preserve"> Gi Juli 150 </w:t>
      </w:r>
      <w:proofErr w:type="spellStart"/>
      <w:r w:rsidRPr="004F58F1">
        <w:rPr>
          <w:rFonts w:cs="Arial"/>
          <w:color w:val="000000" w:themeColor="text1"/>
          <w:sz w:val="24"/>
          <w:szCs w:val="24"/>
          <w:lang w:val="en-US" w:eastAsia="ja-JP"/>
        </w:rPr>
        <w:t>Kv</w:t>
      </w:r>
      <w:proofErr w:type="spellEnd"/>
      <w:r w:rsidRPr="004F58F1">
        <w:rPr>
          <w:rFonts w:cs="Arial"/>
          <w:color w:val="000000" w:themeColor="text1"/>
          <w:sz w:val="24"/>
          <w:szCs w:val="24"/>
          <w:lang w:val="en-US" w:eastAsia="ja-JP"/>
        </w:rPr>
        <w:t xml:space="preserve"> Pt. </w:t>
      </w:r>
      <w:proofErr w:type="spellStart"/>
      <w:r w:rsidRPr="004F58F1">
        <w:rPr>
          <w:rFonts w:cs="Arial"/>
          <w:color w:val="000000" w:themeColor="text1"/>
          <w:sz w:val="24"/>
          <w:szCs w:val="24"/>
          <w:lang w:val="en-US" w:eastAsia="ja-JP"/>
        </w:rPr>
        <w:t>Pln</w:t>
      </w:r>
      <w:proofErr w:type="spellEnd"/>
      <w:r w:rsidRPr="004F58F1">
        <w:rPr>
          <w:rFonts w:cs="Arial"/>
          <w:color w:val="000000" w:themeColor="text1"/>
          <w:sz w:val="24"/>
          <w:szCs w:val="24"/>
          <w:lang w:val="en-US" w:eastAsia="ja-JP"/>
        </w:rPr>
        <w:t xml:space="preserve"> (Persero) Wilayah Aceh. Jurnal </w:t>
      </w:r>
      <w:proofErr w:type="spellStart"/>
      <w:r w:rsidRPr="004F58F1">
        <w:rPr>
          <w:rFonts w:cs="Arial"/>
          <w:color w:val="000000" w:themeColor="text1"/>
          <w:sz w:val="24"/>
          <w:szCs w:val="24"/>
          <w:lang w:val="en-US" w:eastAsia="ja-JP"/>
        </w:rPr>
        <w:t>Tektro</w:t>
      </w:r>
      <w:proofErr w:type="spellEnd"/>
      <w:r w:rsidRPr="004F58F1">
        <w:rPr>
          <w:rFonts w:cs="Arial"/>
          <w:color w:val="000000" w:themeColor="text1"/>
          <w:sz w:val="24"/>
          <w:szCs w:val="24"/>
          <w:lang w:val="en-US" w:eastAsia="ja-JP"/>
        </w:rPr>
        <w:t>, 6(1), 86-91</w:t>
      </w:r>
    </w:p>
    <w:p w14:paraId="3ECC628B" w14:textId="14474271" w:rsidR="005B58CC" w:rsidRPr="004F58F1" w:rsidRDefault="005B58CC" w:rsidP="004F58F1">
      <w:pPr>
        <w:widowControl/>
        <w:tabs>
          <w:tab w:val="left" w:pos="7740"/>
        </w:tabs>
        <w:autoSpaceDE/>
        <w:autoSpaceDN/>
        <w:ind w:left="993" w:rightChars="10" w:right="22" w:hanging="567"/>
        <w:jc w:val="both"/>
        <w:rPr>
          <w:rFonts w:cs="Arial"/>
          <w:color w:val="000000" w:themeColor="text1"/>
          <w:sz w:val="24"/>
          <w:szCs w:val="24"/>
          <w:lang w:val="en-US" w:eastAsia="ja-JP"/>
        </w:rPr>
      </w:pPr>
      <w:proofErr w:type="spellStart"/>
      <w:r w:rsidRPr="004F58F1">
        <w:rPr>
          <w:rFonts w:cs="Arial"/>
          <w:color w:val="000000" w:themeColor="text1"/>
          <w:sz w:val="24"/>
          <w:szCs w:val="24"/>
          <w:lang w:val="en-US" w:eastAsia="ja-JP"/>
        </w:rPr>
        <w:t>Triatno</w:t>
      </w:r>
      <w:proofErr w:type="spellEnd"/>
      <w:r w:rsidRPr="004F58F1">
        <w:rPr>
          <w:rFonts w:cs="Arial"/>
          <w:color w:val="000000" w:themeColor="text1"/>
          <w:sz w:val="24"/>
          <w:szCs w:val="24"/>
          <w:lang w:val="en-US" w:eastAsia="ja-JP"/>
        </w:rPr>
        <w:t xml:space="preserve">, R. (2022). Sistem Grounding Tangki Minyak Pt. Pertamina (Persero) Ru </w:t>
      </w:r>
      <w:proofErr w:type="spellStart"/>
      <w:r w:rsidRPr="004F58F1">
        <w:rPr>
          <w:rFonts w:cs="Arial"/>
          <w:color w:val="000000" w:themeColor="text1"/>
          <w:sz w:val="24"/>
          <w:szCs w:val="24"/>
          <w:lang w:val="en-US" w:eastAsia="ja-JP"/>
        </w:rPr>
        <w:t>Ii</w:t>
      </w:r>
      <w:proofErr w:type="spellEnd"/>
      <w:r w:rsidRPr="004F58F1">
        <w:rPr>
          <w:rFonts w:cs="Arial"/>
          <w:color w:val="000000" w:themeColor="text1"/>
          <w:sz w:val="24"/>
          <w:szCs w:val="24"/>
          <w:lang w:val="en-US" w:eastAsia="ja-JP"/>
        </w:rPr>
        <w:t xml:space="preserve"> Sungai </w:t>
      </w:r>
      <w:proofErr w:type="spellStart"/>
      <w:r w:rsidRPr="004F58F1">
        <w:rPr>
          <w:rFonts w:cs="Arial"/>
          <w:color w:val="000000" w:themeColor="text1"/>
          <w:sz w:val="24"/>
          <w:szCs w:val="24"/>
          <w:lang w:val="en-US" w:eastAsia="ja-JP"/>
        </w:rPr>
        <w:t>Pakning</w:t>
      </w:r>
      <w:proofErr w:type="spellEnd"/>
      <w:r w:rsidRPr="004F58F1">
        <w:rPr>
          <w:rFonts w:cs="Arial"/>
          <w:color w:val="000000" w:themeColor="text1"/>
          <w:sz w:val="24"/>
          <w:szCs w:val="24"/>
          <w:lang w:val="en-US" w:eastAsia="ja-JP"/>
        </w:rPr>
        <w:t>.</w:t>
      </w:r>
    </w:p>
    <w:p w14:paraId="4824EF98" w14:textId="4F6E65BF" w:rsidR="005B58CC" w:rsidRPr="004F58F1" w:rsidRDefault="005B58CC" w:rsidP="004F58F1">
      <w:pPr>
        <w:widowControl/>
        <w:tabs>
          <w:tab w:val="left" w:pos="7740"/>
        </w:tabs>
        <w:autoSpaceDE/>
        <w:autoSpaceDN/>
        <w:ind w:left="993" w:rightChars="10" w:right="22" w:hanging="567"/>
        <w:jc w:val="both"/>
        <w:rPr>
          <w:rFonts w:cs="Arial"/>
          <w:color w:val="000000" w:themeColor="text1"/>
          <w:sz w:val="24"/>
          <w:szCs w:val="24"/>
          <w:lang w:val="en-US" w:eastAsia="ja-JP"/>
        </w:rPr>
      </w:pPr>
      <w:proofErr w:type="spellStart"/>
      <w:r w:rsidRPr="004F58F1">
        <w:rPr>
          <w:rFonts w:cs="Arial"/>
          <w:color w:val="000000" w:themeColor="text1"/>
          <w:sz w:val="24"/>
          <w:szCs w:val="24"/>
          <w:lang w:val="en-US" w:eastAsia="ja-JP"/>
        </w:rPr>
        <w:t>Muhsinin</w:t>
      </w:r>
      <w:proofErr w:type="spellEnd"/>
      <w:r w:rsidRPr="004F58F1">
        <w:rPr>
          <w:rFonts w:cs="Arial"/>
          <w:color w:val="000000" w:themeColor="text1"/>
          <w:sz w:val="24"/>
          <w:szCs w:val="24"/>
          <w:lang w:val="en-US" w:eastAsia="ja-JP"/>
        </w:rPr>
        <w:t xml:space="preserve">, S. (2022). Evaluasi Pengaruh Perubahan Konduktor Rod </w:t>
      </w:r>
      <w:r w:rsidR="00786F14" w:rsidRPr="004F58F1">
        <w:rPr>
          <w:rFonts w:cs="Arial"/>
          <w:color w:val="000000" w:themeColor="text1"/>
          <w:sz w:val="24"/>
          <w:szCs w:val="24"/>
          <w:lang w:val="en-US" w:eastAsia="ja-JP"/>
        </w:rPr>
        <w:t xml:space="preserve">  </w:t>
      </w:r>
      <w:r w:rsidRPr="004F58F1">
        <w:rPr>
          <w:rFonts w:cs="Arial"/>
          <w:color w:val="000000" w:themeColor="text1"/>
          <w:sz w:val="24"/>
          <w:szCs w:val="24"/>
          <w:lang w:val="en-US" w:eastAsia="ja-JP"/>
        </w:rPr>
        <w:t xml:space="preserve">Terhadap Resistansi </w:t>
      </w:r>
      <w:proofErr w:type="spellStart"/>
      <w:r w:rsidRPr="004F58F1">
        <w:rPr>
          <w:rFonts w:cs="Arial"/>
          <w:color w:val="000000" w:themeColor="text1"/>
          <w:sz w:val="24"/>
          <w:szCs w:val="24"/>
          <w:lang w:val="en-US" w:eastAsia="ja-JP"/>
        </w:rPr>
        <w:t>Pentanahan</w:t>
      </w:r>
      <w:proofErr w:type="spellEnd"/>
      <w:r w:rsidRPr="004F58F1">
        <w:rPr>
          <w:rFonts w:cs="Arial"/>
          <w:color w:val="000000" w:themeColor="text1"/>
          <w:sz w:val="24"/>
          <w:szCs w:val="24"/>
          <w:lang w:val="en-US" w:eastAsia="ja-JP"/>
        </w:rPr>
        <w:t xml:space="preserve"> </w:t>
      </w:r>
      <w:proofErr w:type="spellStart"/>
      <w:r w:rsidRPr="004F58F1">
        <w:rPr>
          <w:rFonts w:cs="Arial"/>
          <w:color w:val="000000" w:themeColor="text1"/>
          <w:sz w:val="24"/>
          <w:szCs w:val="24"/>
          <w:lang w:val="en-US" w:eastAsia="ja-JP"/>
        </w:rPr>
        <w:t>Gitet</w:t>
      </w:r>
      <w:proofErr w:type="spellEnd"/>
      <w:r w:rsidRPr="004F58F1">
        <w:rPr>
          <w:rFonts w:cs="Arial"/>
          <w:color w:val="000000" w:themeColor="text1"/>
          <w:sz w:val="24"/>
          <w:szCs w:val="24"/>
          <w:lang w:val="en-US" w:eastAsia="ja-JP"/>
        </w:rPr>
        <w:t xml:space="preserve"> 500 </w:t>
      </w:r>
      <w:proofErr w:type="spellStart"/>
      <w:r w:rsidRPr="004F58F1">
        <w:rPr>
          <w:rFonts w:cs="Arial"/>
          <w:color w:val="000000" w:themeColor="text1"/>
          <w:sz w:val="24"/>
          <w:szCs w:val="24"/>
          <w:lang w:val="en-US" w:eastAsia="ja-JP"/>
        </w:rPr>
        <w:t>Kv</w:t>
      </w:r>
      <w:proofErr w:type="spellEnd"/>
      <w:r w:rsidRPr="004F58F1">
        <w:rPr>
          <w:rFonts w:cs="Arial"/>
          <w:color w:val="000000" w:themeColor="text1"/>
          <w:sz w:val="24"/>
          <w:szCs w:val="24"/>
          <w:lang w:val="en-US" w:eastAsia="ja-JP"/>
        </w:rPr>
        <w:t xml:space="preserve"> </w:t>
      </w:r>
      <w:proofErr w:type="spellStart"/>
      <w:r w:rsidRPr="004F58F1">
        <w:rPr>
          <w:rFonts w:cs="Arial"/>
          <w:color w:val="000000" w:themeColor="text1"/>
          <w:sz w:val="24"/>
          <w:szCs w:val="24"/>
          <w:lang w:val="en-US" w:eastAsia="ja-JP"/>
        </w:rPr>
        <w:t>Ungaran</w:t>
      </w:r>
      <w:proofErr w:type="spellEnd"/>
      <w:r w:rsidRPr="004F58F1">
        <w:rPr>
          <w:rFonts w:cs="Arial"/>
          <w:color w:val="000000" w:themeColor="text1"/>
          <w:sz w:val="24"/>
          <w:szCs w:val="24"/>
          <w:lang w:val="en-US" w:eastAsia="ja-JP"/>
        </w:rPr>
        <w:t>. </w:t>
      </w:r>
      <w:r w:rsidRPr="004F58F1">
        <w:rPr>
          <w:rFonts w:cs="Arial"/>
          <w:i/>
          <w:iCs/>
          <w:color w:val="000000" w:themeColor="text1"/>
          <w:sz w:val="24"/>
          <w:szCs w:val="24"/>
          <w:lang w:val="en-US" w:eastAsia="ja-JP"/>
        </w:rPr>
        <w:t>Cyclotron</w:t>
      </w:r>
      <w:r w:rsidRPr="004F58F1">
        <w:rPr>
          <w:rFonts w:cs="Arial"/>
          <w:color w:val="000000" w:themeColor="text1"/>
          <w:sz w:val="24"/>
          <w:szCs w:val="24"/>
          <w:lang w:val="en-US" w:eastAsia="ja-JP"/>
        </w:rPr>
        <w:t>, </w:t>
      </w:r>
      <w:r w:rsidRPr="004F58F1">
        <w:rPr>
          <w:rFonts w:cs="Arial"/>
          <w:i/>
          <w:iCs/>
          <w:color w:val="000000" w:themeColor="text1"/>
          <w:sz w:val="24"/>
          <w:szCs w:val="24"/>
          <w:lang w:val="en-US" w:eastAsia="ja-JP"/>
        </w:rPr>
        <w:t>5</w:t>
      </w:r>
      <w:r w:rsidRPr="004F58F1">
        <w:rPr>
          <w:rFonts w:cs="Arial"/>
          <w:color w:val="000000" w:themeColor="text1"/>
          <w:sz w:val="24"/>
          <w:szCs w:val="24"/>
          <w:lang w:val="en-US" w:eastAsia="ja-JP"/>
        </w:rPr>
        <w:t>(1).</w:t>
      </w:r>
    </w:p>
    <w:p w14:paraId="4C087123" w14:textId="176FCD4E" w:rsidR="005B58CC" w:rsidRPr="004F58F1" w:rsidRDefault="005B58CC" w:rsidP="004F58F1">
      <w:pPr>
        <w:widowControl/>
        <w:tabs>
          <w:tab w:val="left" w:pos="7740"/>
        </w:tabs>
        <w:autoSpaceDE/>
        <w:autoSpaceDN/>
        <w:ind w:left="993" w:rightChars="10" w:right="22" w:hanging="567"/>
        <w:jc w:val="both"/>
        <w:rPr>
          <w:rFonts w:cs="Arial"/>
          <w:color w:val="000000" w:themeColor="text1"/>
          <w:sz w:val="24"/>
          <w:szCs w:val="24"/>
          <w:lang w:val="en-US" w:eastAsia="ja-JP"/>
        </w:rPr>
      </w:pPr>
      <w:proofErr w:type="spellStart"/>
      <w:r w:rsidRPr="004F58F1">
        <w:rPr>
          <w:rFonts w:cs="Arial"/>
          <w:color w:val="000000" w:themeColor="text1"/>
          <w:sz w:val="24"/>
          <w:szCs w:val="24"/>
          <w:lang w:val="en-US" w:eastAsia="ja-JP"/>
        </w:rPr>
        <w:t>Apriliyanto</w:t>
      </w:r>
      <w:proofErr w:type="spellEnd"/>
      <w:r w:rsidRPr="004F58F1">
        <w:rPr>
          <w:rFonts w:cs="Arial"/>
          <w:color w:val="000000" w:themeColor="text1"/>
          <w:sz w:val="24"/>
          <w:szCs w:val="24"/>
          <w:lang w:val="en-US" w:eastAsia="ja-JP"/>
        </w:rPr>
        <w:t>, A. T. (2019). </w:t>
      </w:r>
      <w:r w:rsidRPr="004F58F1">
        <w:rPr>
          <w:rFonts w:cs="Arial"/>
          <w:i/>
          <w:iCs/>
          <w:color w:val="000000" w:themeColor="text1"/>
          <w:sz w:val="24"/>
          <w:szCs w:val="24"/>
          <w:lang w:val="en-US" w:eastAsia="ja-JP"/>
        </w:rPr>
        <w:t xml:space="preserve">Implementasi Sistem Grounding Resistansi Tinggi Untuk Mereduksi Arus Gangguan 1 </w:t>
      </w:r>
      <w:proofErr w:type="spellStart"/>
      <w:r w:rsidRPr="004F58F1">
        <w:rPr>
          <w:rFonts w:cs="Arial"/>
          <w:i/>
          <w:iCs/>
          <w:color w:val="000000" w:themeColor="text1"/>
          <w:sz w:val="24"/>
          <w:szCs w:val="24"/>
          <w:lang w:val="en-US" w:eastAsia="ja-JP"/>
        </w:rPr>
        <w:t>Fasa</w:t>
      </w:r>
      <w:proofErr w:type="spellEnd"/>
      <w:r w:rsidRPr="004F58F1">
        <w:rPr>
          <w:rFonts w:cs="Arial"/>
          <w:i/>
          <w:iCs/>
          <w:color w:val="000000" w:themeColor="text1"/>
          <w:sz w:val="24"/>
          <w:szCs w:val="24"/>
          <w:lang w:val="en-US" w:eastAsia="ja-JP"/>
        </w:rPr>
        <w:t xml:space="preserve"> Ke Tanah Pada Sistem Kelistrikan Pt Petrokimia Gresik</w:t>
      </w:r>
      <w:r w:rsidRPr="004F58F1">
        <w:rPr>
          <w:rFonts w:cs="Arial"/>
          <w:color w:val="000000" w:themeColor="text1"/>
          <w:sz w:val="24"/>
          <w:szCs w:val="24"/>
          <w:lang w:val="en-US" w:eastAsia="ja-JP"/>
        </w:rPr>
        <w:t> (Doctoral Dissertation, Institut Teknologi Nasional Malang).</w:t>
      </w:r>
    </w:p>
    <w:p w14:paraId="5B9D9DEA" w14:textId="42967995" w:rsidR="005B58CC" w:rsidRPr="004F58F1" w:rsidRDefault="005B58CC" w:rsidP="004F58F1">
      <w:pPr>
        <w:widowControl/>
        <w:tabs>
          <w:tab w:val="left" w:pos="7740"/>
        </w:tabs>
        <w:autoSpaceDE/>
        <w:autoSpaceDN/>
        <w:ind w:left="993" w:rightChars="10" w:right="22" w:hanging="567"/>
        <w:jc w:val="both"/>
        <w:rPr>
          <w:rFonts w:cs="Arial"/>
          <w:color w:val="000000" w:themeColor="text1"/>
          <w:sz w:val="24"/>
          <w:szCs w:val="24"/>
          <w:lang w:val="en-ID" w:eastAsia="ja-JP"/>
        </w:rPr>
      </w:pPr>
      <w:proofErr w:type="spellStart"/>
      <w:r w:rsidRPr="004F58F1">
        <w:rPr>
          <w:rFonts w:cs="Arial"/>
          <w:color w:val="000000" w:themeColor="text1"/>
          <w:sz w:val="24"/>
          <w:szCs w:val="24"/>
          <w:lang w:val="en-ID" w:eastAsia="ja-JP"/>
        </w:rPr>
        <w:t>Hutauruk</w:t>
      </w:r>
      <w:proofErr w:type="spellEnd"/>
      <w:r w:rsidRPr="004F58F1">
        <w:rPr>
          <w:rFonts w:cs="Arial"/>
          <w:color w:val="000000" w:themeColor="text1"/>
          <w:sz w:val="24"/>
          <w:szCs w:val="24"/>
          <w:lang w:val="en-ID" w:eastAsia="ja-JP"/>
        </w:rPr>
        <w:t xml:space="preserve">, T. S. (2021). Pengetanahan Netral Sistem Tenaga &amp; Pengetanahan Peralatan. </w:t>
      </w:r>
      <w:proofErr w:type="spellStart"/>
      <w:r w:rsidRPr="004F58F1">
        <w:rPr>
          <w:rFonts w:cs="Arial"/>
          <w:color w:val="000000" w:themeColor="text1"/>
          <w:sz w:val="24"/>
          <w:szCs w:val="24"/>
          <w:lang w:val="en-ID" w:eastAsia="ja-JP"/>
        </w:rPr>
        <w:t>Erlangga</w:t>
      </w:r>
      <w:proofErr w:type="spellEnd"/>
      <w:r w:rsidRPr="004F58F1">
        <w:rPr>
          <w:rFonts w:cs="Arial"/>
          <w:color w:val="000000" w:themeColor="text1"/>
          <w:sz w:val="24"/>
          <w:szCs w:val="24"/>
          <w:lang w:val="en-ID" w:eastAsia="ja-JP"/>
        </w:rPr>
        <w:t>.</w:t>
      </w:r>
    </w:p>
    <w:p w14:paraId="0D51422A" w14:textId="6E1AA279" w:rsidR="0000470E" w:rsidRPr="009F3E3A" w:rsidRDefault="005B58CC" w:rsidP="009F3E3A">
      <w:pPr>
        <w:widowControl/>
        <w:tabs>
          <w:tab w:val="left" w:pos="7740"/>
        </w:tabs>
        <w:autoSpaceDE/>
        <w:autoSpaceDN/>
        <w:ind w:left="993" w:rightChars="10" w:right="22" w:hanging="567"/>
        <w:jc w:val="both"/>
        <w:rPr>
          <w:lang w:val="id-ID"/>
        </w:rPr>
      </w:pPr>
      <w:proofErr w:type="spellStart"/>
      <w:r w:rsidRPr="004F58F1">
        <w:rPr>
          <w:rFonts w:cs="Arial"/>
          <w:color w:val="000000" w:themeColor="text1"/>
          <w:sz w:val="24"/>
          <w:szCs w:val="24"/>
          <w:lang w:val="en-ID" w:eastAsia="ja-JP"/>
        </w:rPr>
        <w:t>Indrawan</w:t>
      </w:r>
      <w:proofErr w:type="spellEnd"/>
      <w:r w:rsidRPr="004F58F1">
        <w:rPr>
          <w:rFonts w:cs="Arial"/>
          <w:color w:val="000000" w:themeColor="text1"/>
          <w:sz w:val="24"/>
          <w:szCs w:val="24"/>
          <w:lang w:val="en-ID" w:eastAsia="ja-JP"/>
        </w:rPr>
        <w:t>, K. (2018). </w:t>
      </w:r>
      <w:r w:rsidRPr="004F58F1">
        <w:rPr>
          <w:rFonts w:cs="Arial"/>
          <w:i/>
          <w:iCs/>
          <w:color w:val="000000" w:themeColor="text1"/>
          <w:sz w:val="24"/>
          <w:szCs w:val="24"/>
          <w:lang w:val="en-ID" w:eastAsia="ja-JP"/>
        </w:rPr>
        <w:t xml:space="preserve">Analisa Aliran Daya Sistem Kelistrikan Pada Pt. </w:t>
      </w:r>
      <w:proofErr w:type="spellStart"/>
      <w:r w:rsidRPr="004F58F1">
        <w:rPr>
          <w:rFonts w:cs="Arial"/>
          <w:i/>
          <w:iCs/>
          <w:color w:val="000000" w:themeColor="text1"/>
          <w:sz w:val="24"/>
          <w:szCs w:val="24"/>
          <w:lang w:val="en-ID" w:eastAsia="ja-JP"/>
        </w:rPr>
        <w:t>Pln</w:t>
      </w:r>
      <w:proofErr w:type="spellEnd"/>
      <w:r w:rsidRPr="004F58F1">
        <w:rPr>
          <w:rFonts w:cs="Arial"/>
          <w:i/>
          <w:iCs/>
          <w:color w:val="000000" w:themeColor="text1"/>
          <w:sz w:val="24"/>
          <w:szCs w:val="24"/>
          <w:lang w:val="en-ID" w:eastAsia="ja-JP"/>
        </w:rPr>
        <w:t xml:space="preserve"> (Persero) Unit Pembantu Sektor Medan Titi Kuning Menggunakan S</w:t>
      </w:r>
      <w:r w:rsidRPr="005B58CC">
        <w:rPr>
          <w:rFonts w:cs="Arial"/>
          <w:i/>
          <w:iCs/>
          <w:color w:val="000000" w:themeColor="text1"/>
          <w:sz w:val="24"/>
          <w:lang w:val="en-ID" w:eastAsia="ja-JP"/>
        </w:rPr>
        <w:t xml:space="preserve">oftware </w:t>
      </w:r>
      <w:proofErr w:type="spellStart"/>
      <w:r w:rsidRPr="005B58CC">
        <w:rPr>
          <w:rFonts w:cs="Arial"/>
          <w:i/>
          <w:iCs/>
          <w:color w:val="000000" w:themeColor="text1"/>
          <w:sz w:val="24"/>
          <w:lang w:val="en-ID" w:eastAsia="ja-JP"/>
        </w:rPr>
        <w:t>Etap</w:t>
      </w:r>
      <w:proofErr w:type="spellEnd"/>
      <w:r w:rsidR="009F3E3A">
        <w:rPr>
          <w:rFonts w:cs="Arial"/>
          <w:color w:val="000000" w:themeColor="text1"/>
          <w:sz w:val="24"/>
          <w:lang w:val="en-ID" w:eastAsia="ja-JP"/>
        </w:rPr>
        <w:t> (Doctoral Dissert</w:t>
      </w:r>
    </w:p>
    <w:sectPr w:rsidR="0000470E" w:rsidRPr="009F3E3A" w:rsidSect="00F454C4">
      <w:headerReference w:type="default" r:id="rId20"/>
      <w:footerReference w:type="default" r:id="rId21"/>
      <w:pgSz w:w="11907" w:h="16839" w:code="9"/>
      <w:pgMar w:top="720" w:right="1077" w:bottom="1440" w:left="1077" w:header="0"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69E7" w14:textId="77777777" w:rsidR="00872CDA" w:rsidRDefault="00872CDA">
      <w:r>
        <w:separator/>
      </w:r>
    </w:p>
  </w:endnote>
  <w:endnote w:type="continuationSeparator" w:id="0">
    <w:p w14:paraId="7092FFFF" w14:textId="77777777" w:rsidR="00872CDA" w:rsidRDefault="0087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9557" w14:textId="77777777" w:rsidR="009F3E3A" w:rsidRPr="009F3E3A" w:rsidRDefault="009F3E3A" w:rsidP="009F3E3A">
    <w:pPr>
      <w:pStyle w:val="Title"/>
      <w:spacing w:before="0"/>
      <w:rPr>
        <w:sz w:val="24"/>
        <w:szCs w:val="24"/>
        <w:vertAlign w:val="superscript"/>
        <w:lang w:val="id-ID"/>
      </w:rPr>
    </w:pPr>
    <w:r w:rsidRPr="009F3E3A">
      <w:rPr>
        <w:sz w:val="22"/>
        <w:szCs w:val="24"/>
        <w:lang w:val="id-ID"/>
      </w:rPr>
      <w:t xml:space="preserve">Copyright @ </w:t>
    </w:r>
    <w:r w:rsidRPr="009F3E3A">
      <w:rPr>
        <w:sz w:val="22"/>
        <w:szCs w:val="24"/>
        <w:lang w:val="en-US"/>
      </w:rPr>
      <w:t xml:space="preserve">Nadia </w:t>
    </w:r>
    <w:proofErr w:type="spellStart"/>
    <w:r w:rsidRPr="009F3E3A">
      <w:rPr>
        <w:sz w:val="22"/>
        <w:szCs w:val="24"/>
        <w:lang w:val="en-US"/>
      </w:rPr>
      <w:t>Oktari</w:t>
    </w:r>
    <w:proofErr w:type="spellEnd"/>
    <w:r w:rsidRPr="009F3E3A">
      <w:rPr>
        <w:sz w:val="22"/>
        <w:szCs w:val="24"/>
        <w:lang w:val="en-US"/>
      </w:rPr>
      <w:t xml:space="preserve">, Taufik </w:t>
    </w:r>
    <w:proofErr w:type="spellStart"/>
    <w:r w:rsidRPr="009F3E3A">
      <w:rPr>
        <w:sz w:val="22"/>
        <w:szCs w:val="24"/>
        <w:lang w:val="en-US"/>
      </w:rPr>
      <w:t>Barlian</w:t>
    </w:r>
    <w:proofErr w:type="spellEnd"/>
    <w:r w:rsidRPr="009F3E3A">
      <w:rPr>
        <w:sz w:val="22"/>
        <w:szCs w:val="24"/>
        <w:lang w:val="en-US"/>
      </w:rPr>
      <w:t xml:space="preserve">, </w:t>
    </w:r>
    <w:proofErr w:type="spellStart"/>
    <w:r w:rsidRPr="009F3E3A">
      <w:rPr>
        <w:sz w:val="22"/>
        <w:szCs w:val="24"/>
        <w:lang w:val="en-US"/>
      </w:rPr>
      <w:t>Wiwin</w:t>
    </w:r>
    <w:proofErr w:type="spellEnd"/>
    <w:r w:rsidRPr="009F3E3A">
      <w:rPr>
        <w:sz w:val="22"/>
        <w:szCs w:val="24"/>
        <w:lang w:val="en-US"/>
      </w:rPr>
      <w:t xml:space="preserve"> A. </w:t>
    </w:r>
    <w:proofErr w:type="spellStart"/>
    <w:r w:rsidRPr="009F3E3A">
      <w:rPr>
        <w:sz w:val="22"/>
        <w:szCs w:val="24"/>
        <w:lang w:val="en-US"/>
      </w:rPr>
      <w:t>Oktaviani</w:t>
    </w:r>
    <w:proofErr w:type="spellEnd"/>
    <w:r w:rsidRPr="009F3E3A">
      <w:rPr>
        <w:sz w:val="22"/>
        <w:szCs w:val="24"/>
        <w:lang w:val="id-ID"/>
      </w:rPr>
      <w:t xml:space="preserve"> </w:t>
    </w:r>
  </w:p>
  <w:p w14:paraId="13A527D0" w14:textId="77777777" w:rsidR="009F3E3A" w:rsidRDefault="009F3E3A" w:rsidP="009F3E3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F61D" w14:textId="77777777" w:rsidR="00872CDA" w:rsidRDefault="00872CDA">
      <w:r>
        <w:separator/>
      </w:r>
    </w:p>
  </w:footnote>
  <w:footnote w:type="continuationSeparator" w:id="0">
    <w:p w14:paraId="57991E02" w14:textId="77777777" w:rsidR="00872CDA" w:rsidRDefault="0087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FCBE" w14:textId="5E0C84A6" w:rsidR="00A372A0" w:rsidRDefault="00000000">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3F"/>
    <w:multiLevelType w:val="multilevel"/>
    <w:tmpl w:val="563A672E"/>
    <w:lvl w:ilvl="0">
      <w:start w:val="1"/>
      <w:numFmt w:val="decimal"/>
      <w:lvlText w:val="%1."/>
      <w:lvlJc w:val="left"/>
      <w:pPr>
        <w:ind w:left="1260" w:hanging="360"/>
      </w:pPr>
    </w:lvl>
    <w:lvl w:ilvl="1">
      <w:start w:val="1"/>
      <w:numFmt w:val="decimal"/>
      <w:isLgl/>
      <w:lvlText w:val="%1.%2."/>
      <w:lvlJc w:val="left"/>
      <w:pPr>
        <w:ind w:left="720" w:hanging="720"/>
      </w:pPr>
      <w:rPr>
        <w:rFonts w:hint="default"/>
        <w:sz w:val="24"/>
      </w:rPr>
    </w:lvl>
    <w:lvl w:ilvl="2">
      <w:start w:val="1"/>
      <w:numFmt w:val="decimal"/>
      <w:isLgl/>
      <w:lvlText w:val="%1.%2.%3."/>
      <w:lvlJc w:val="left"/>
      <w:pPr>
        <w:ind w:left="1620" w:hanging="720"/>
      </w:pPr>
      <w:rPr>
        <w:rFonts w:hint="default"/>
        <w:sz w:val="24"/>
      </w:rPr>
    </w:lvl>
    <w:lvl w:ilvl="3">
      <w:start w:val="1"/>
      <w:numFmt w:val="decimal"/>
      <w:isLgl/>
      <w:lvlText w:val="%1.%2.%3.%4."/>
      <w:lvlJc w:val="left"/>
      <w:pPr>
        <w:ind w:left="1980" w:hanging="1080"/>
      </w:pPr>
      <w:rPr>
        <w:rFonts w:hint="default"/>
        <w:sz w:val="24"/>
      </w:rPr>
    </w:lvl>
    <w:lvl w:ilvl="4">
      <w:start w:val="1"/>
      <w:numFmt w:val="decimal"/>
      <w:isLgl/>
      <w:lvlText w:val="%1.%2.%3.%4.%5."/>
      <w:lvlJc w:val="left"/>
      <w:pPr>
        <w:ind w:left="1980" w:hanging="1080"/>
      </w:pPr>
      <w:rPr>
        <w:rFonts w:hint="default"/>
        <w:sz w:val="24"/>
      </w:rPr>
    </w:lvl>
    <w:lvl w:ilvl="5">
      <w:start w:val="1"/>
      <w:numFmt w:val="decimal"/>
      <w:isLgl/>
      <w:lvlText w:val="%1.%2.%3.%4.%5.%6."/>
      <w:lvlJc w:val="left"/>
      <w:pPr>
        <w:ind w:left="2340" w:hanging="1440"/>
      </w:pPr>
      <w:rPr>
        <w:rFonts w:hint="default"/>
        <w:sz w:val="24"/>
      </w:rPr>
    </w:lvl>
    <w:lvl w:ilvl="6">
      <w:start w:val="1"/>
      <w:numFmt w:val="decimal"/>
      <w:isLgl/>
      <w:lvlText w:val="%1.%2.%3.%4.%5.%6.%7."/>
      <w:lvlJc w:val="left"/>
      <w:pPr>
        <w:ind w:left="2700" w:hanging="1800"/>
      </w:pPr>
      <w:rPr>
        <w:rFonts w:hint="default"/>
        <w:sz w:val="24"/>
      </w:rPr>
    </w:lvl>
    <w:lvl w:ilvl="7">
      <w:start w:val="1"/>
      <w:numFmt w:val="decimal"/>
      <w:isLgl/>
      <w:lvlText w:val="%1.%2.%3.%4.%5.%6.%7.%8."/>
      <w:lvlJc w:val="left"/>
      <w:pPr>
        <w:ind w:left="2700" w:hanging="1800"/>
      </w:pPr>
      <w:rPr>
        <w:rFonts w:hint="default"/>
        <w:sz w:val="24"/>
      </w:rPr>
    </w:lvl>
    <w:lvl w:ilvl="8">
      <w:start w:val="1"/>
      <w:numFmt w:val="decimal"/>
      <w:isLgl/>
      <w:lvlText w:val="%1.%2.%3.%4.%5.%6.%7.%8.%9."/>
      <w:lvlJc w:val="left"/>
      <w:pPr>
        <w:ind w:left="3060" w:hanging="2160"/>
      </w:pPr>
      <w:rPr>
        <w:rFonts w:hint="default"/>
        <w:sz w:val="24"/>
      </w:rPr>
    </w:lvl>
  </w:abstractNum>
  <w:abstractNum w:abstractNumId="1" w15:restartNumberingAfterBreak="0">
    <w:nsid w:val="1CE23F17"/>
    <w:multiLevelType w:val="hybridMultilevel"/>
    <w:tmpl w:val="4DD2E4E4"/>
    <w:lvl w:ilvl="0" w:tplc="98046F04">
      <w:start w:val="1"/>
      <w:numFmt w:val="decimal"/>
      <w:lvlText w:val="(%1)"/>
      <w:lvlJc w:val="left"/>
      <w:pPr>
        <w:ind w:left="2785" w:hanging="296"/>
        <w:jc w:val="left"/>
      </w:pPr>
      <w:rPr>
        <w:rFonts w:ascii="Yu Gothic UI Semilight" w:eastAsia="Yu Gothic UI Semilight" w:hAnsi="Yu Gothic UI Semilight" w:cs="Yu Gothic UI Semilight" w:hint="default"/>
        <w:w w:val="100"/>
        <w:sz w:val="24"/>
        <w:szCs w:val="24"/>
        <w:lang w:val="id" w:eastAsia="en-US" w:bidi="ar-SA"/>
      </w:rPr>
    </w:lvl>
    <w:lvl w:ilvl="1" w:tplc="77E4DC26">
      <w:numFmt w:val="bullet"/>
      <w:lvlText w:val="•"/>
      <w:lvlJc w:val="left"/>
      <w:pPr>
        <w:ind w:left="3503" w:hanging="296"/>
      </w:pPr>
      <w:rPr>
        <w:rFonts w:hint="default"/>
        <w:lang w:val="id" w:eastAsia="en-US" w:bidi="ar-SA"/>
      </w:rPr>
    </w:lvl>
    <w:lvl w:ilvl="2" w:tplc="3384D41C">
      <w:numFmt w:val="bullet"/>
      <w:lvlText w:val="•"/>
      <w:lvlJc w:val="left"/>
      <w:pPr>
        <w:ind w:left="4227" w:hanging="296"/>
      </w:pPr>
      <w:rPr>
        <w:rFonts w:hint="default"/>
        <w:lang w:val="id" w:eastAsia="en-US" w:bidi="ar-SA"/>
      </w:rPr>
    </w:lvl>
    <w:lvl w:ilvl="3" w:tplc="B75AA6CC">
      <w:numFmt w:val="bullet"/>
      <w:lvlText w:val="•"/>
      <w:lvlJc w:val="left"/>
      <w:pPr>
        <w:ind w:left="4951" w:hanging="296"/>
      </w:pPr>
      <w:rPr>
        <w:rFonts w:hint="default"/>
        <w:lang w:val="id" w:eastAsia="en-US" w:bidi="ar-SA"/>
      </w:rPr>
    </w:lvl>
    <w:lvl w:ilvl="4" w:tplc="4BFA33DE">
      <w:numFmt w:val="bullet"/>
      <w:lvlText w:val="•"/>
      <w:lvlJc w:val="left"/>
      <w:pPr>
        <w:ind w:left="5675" w:hanging="296"/>
      </w:pPr>
      <w:rPr>
        <w:rFonts w:hint="default"/>
        <w:lang w:val="id" w:eastAsia="en-US" w:bidi="ar-SA"/>
      </w:rPr>
    </w:lvl>
    <w:lvl w:ilvl="5" w:tplc="53CE6822">
      <w:numFmt w:val="bullet"/>
      <w:lvlText w:val="•"/>
      <w:lvlJc w:val="left"/>
      <w:pPr>
        <w:ind w:left="6399" w:hanging="296"/>
      </w:pPr>
      <w:rPr>
        <w:rFonts w:hint="default"/>
        <w:lang w:val="id" w:eastAsia="en-US" w:bidi="ar-SA"/>
      </w:rPr>
    </w:lvl>
    <w:lvl w:ilvl="6" w:tplc="459E356C">
      <w:numFmt w:val="bullet"/>
      <w:lvlText w:val="•"/>
      <w:lvlJc w:val="left"/>
      <w:pPr>
        <w:ind w:left="7123" w:hanging="296"/>
      </w:pPr>
      <w:rPr>
        <w:rFonts w:hint="default"/>
        <w:lang w:val="id" w:eastAsia="en-US" w:bidi="ar-SA"/>
      </w:rPr>
    </w:lvl>
    <w:lvl w:ilvl="7" w:tplc="01E8802E">
      <w:numFmt w:val="bullet"/>
      <w:lvlText w:val="•"/>
      <w:lvlJc w:val="left"/>
      <w:pPr>
        <w:ind w:left="7847" w:hanging="296"/>
      </w:pPr>
      <w:rPr>
        <w:rFonts w:hint="default"/>
        <w:lang w:val="id" w:eastAsia="en-US" w:bidi="ar-SA"/>
      </w:rPr>
    </w:lvl>
    <w:lvl w:ilvl="8" w:tplc="E2127E52">
      <w:numFmt w:val="bullet"/>
      <w:lvlText w:val="•"/>
      <w:lvlJc w:val="left"/>
      <w:pPr>
        <w:ind w:left="8571" w:hanging="296"/>
      </w:pPr>
      <w:rPr>
        <w:rFonts w:hint="default"/>
        <w:lang w:val="id" w:eastAsia="en-US" w:bidi="ar-SA"/>
      </w:rPr>
    </w:lvl>
  </w:abstractNum>
  <w:abstractNum w:abstractNumId="2" w15:restartNumberingAfterBreak="0">
    <w:nsid w:val="5040708D"/>
    <w:multiLevelType w:val="multilevel"/>
    <w:tmpl w:val="444EB972"/>
    <w:lvl w:ilvl="0">
      <w:start w:val="1"/>
      <w:numFmt w:val="upperRoman"/>
      <w:pStyle w:val="AmpereHEADSUB"/>
      <w:lvlText w:val="%1."/>
      <w:lvlJc w:val="left"/>
      <w:pPr>
        <w:ind w:left="288" w:hanging="288"/>
      </w:pPr>
      <w:rPr>
        <w:rFonts w:ascii="Times New Roman" w:eastAsia="Times New Roman" w:hAnsi="Times New Roman" w:cs="Times New Roman"/>
        <w:b/>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5522AA5"/>
    <w:multiLevelType w:val="hybridMultilevel"/>
    <w:tmpl w:val="49E076FE"/>
    <w:lvl w:ilvl="0" w:tplc="52A4E692">
      <w:start w:val="1"/>
      <w:numFmt w:val="decimal"/>
      <w:lvlText w:val="[%1]"/>
      <w:lvlJc w:val="left"/>
      <w:pPr>
        <w:ind w:left="567" w:hanging="428"/>
        <w:jc w:val="left"/>
      </w:pPr>
      <w:rPr>
        <w:rFonts w:ascii="Yu Gothic UI Semilight" w:eastAsia="Yu Gothic UI Semilight" w:hAnsi="Yu Gothic UI Semilight" w:cs="Yu Gothic UI Semilight" w:hint="default"/>
        <w:w w:val="100"/>
        <w:sz w:val="24"/>
        <w:szCs w:val="24"/>
        <w:lang w:val="id" w:eastAsia="en-US" w:bidi="ar-SA"/>
      </w:rPr>
    </w:lvl>
    <w:lvl w:ilvl="1" w:tplc="EA7AE958">
      <w:numFmt w:val="bullet"/>
      <w:lvlText w:val="•"/>
      <w:lvlJc w:val="left"/>
      <w:pPr>
        <w:ind w:left="1505" w:hanging="428"/>
      </w:pPr>
      <w:rPr>
        <w:rFonts w:hint="default"/>
        <w:lang w:val="id" w:eastAsia="en-US" w:bidi="ar-SA"/>
      </w:rPr>
    </w:lvl>
    <w:lvl w:ilvl="2" w:tplc="6E5E8FE8">
      <w:numFmt w:val="bullet"/>
      <w:lvlText w:val="•"/>
      <w:lvlJc w:val="left"/>
      <w:pPr>
        <w:ind w:left="2451" w:hanging="428"/>
      </w:pPr>
      <w:rPr>
        <w:rFonts w:hint="default"/>
        <w:lang w:val="id" w:eastAsia="en-US" w:bidi="ar-SA"/>
      </w:rPr>
    </w:lvl>
    <w:lvl w:ilvl="3" w:tplc="244A994E">
      <w:numFmt w:val="bullet"/>
      <w:lvlText w:val="•"/>
      <w:lvlJc w:val="left"/>
      <w:pPr>
        <w:ind w:left="3397" w:hanging="428"/>
      </w:pPr>
      <w:rPr>
        <w:rFonts w:hint="default"/>
        <w:lang w:val="id" w:eastAsia="en-US" w:bidi="ar-SA"/>
      </w:rPr>
    </w:lvl>
    <w:lvl w:ilvl="4" w:tplc="E8D0F2B4">
      <w:numFmt w:val="bullet"/>
      <w:lvlText w:val="•"/>
      <w:lvlJc w:val="left"/>
      <w:pPr>
        <w:ind w:left="4343" w:hanging="428"/>
      </w:pPr>
      <w:rPr>
        <w:rFonts w:hint="default"/>
        <w:lang w:val="id" w:eastAsia="en-US" w:bidi="ar-SA"/>
      </w:rPr>
    </w:lvl>
    <w:lvl w:ilvl="5" w:tplc="72824406">
      <w:numFmt w:val="bullet"/>
      <w:lvlText w:val="•"/>
      <w:lvlJc w:val="left"/>
      <w:pPr>
        <w:ind w:left="5289" w:hanging="428"/>
      </w:pPr>
      <w:rPr>
        <w:rFonts w:hint="default"/>
        <w:lang w:val="id" w:eastAsia="en-US" w:bidi="ar-SA"/>
      </w:rPr>
    </w:lvl>
    <w:lvl w:ilvl="6" w:tplc="F356C906">
      <w:numFmt w:val="bullet"/>
      <w:lvlText w:val="•"/>
      <w:lvlJc w:val="left"/>
      <w:pPr>
        <w:ind w:left="6235" w:hanging="428"/>
      </w:pPr>
      <w:rPr>
        <w:rFonts w:hint="default"/>
        <w:lang w:val="id" w:eastAsia="en-US" w:bidi="ar-SA"/>
      </w:rPr>
    </w:lvl>
    <w:lvl w:ilvl="7" w:tplc="9B687B20">
      <w:numFmt w:val="bullet"/>
      <w:lvlText w:val="•"/>
      <w:lvlJc w:val="left"/>
      <w:pPr>
        <w:ind w:left="7181" w:hanging="428"/>
      </w:pPr>
      <w:rPr>
        <w:rFonts w:hint="default"/>
        <w:lang w:val="id" w:eastAsia="en-US" w:bidi="ar-SA"/>
      </w:rPr>
    </w:lvl>
    <w:lvl w:ilvl="8" w:tplc="0BF2847C">
      <w:numFmt w:val="bullet"/>
      <w:lvlText w:val="•"/>
      <w:lvlJc w:val="left"/>
      <w:pPr>
        <w:ind w:left="8127" w:hanging="428"/>
      </w:pPr>
      <w:rPr>
        <w:rFonts w:hint="default"/>
        <w:lang w:val="id" w:eastAsia="en-US" w:bidi="ar-SA"/>
      </w:rPr>
    </w:lvl>
  </w:abstractNum>
  <w:num w:numId="1" w16cid:durableId="1445266189">
    <w:abstractNumId w:val="3"/>
  </w:num>
  <w:num w:numId="2" w16cid:durableId="727845268">
    <w:abstractNumId w:val="1"/>
  </w:num>
  <w:num w:numId="3" w16cid:durableId="690642687">
    <w:abstractNumId w:val="2"/>
  </w:num>
  <w:num w:numId="4" w16cid:durableId="38864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0E"/>
    <w:rsid w:val="0000470E"/>
    <w:rsid w:val="00030C49"/>
    <w:rsid w:val="0007088E"/>
    <w:rsid w:val="00082DD2"/>
    <w:rsid w:val="001C059D"/>
    <w:rsid w:val="002A6AFA"/>
    <w:rsid w:val="002C26C4"/>
    <w:rsid w:val="0030282E"/>
    <w:rsid w:val="00350889"/>
    <w:rsid w:val="003932A1"/>
    <w:rsid w:val="003F6ADD"/>
    <w:rsid w:val="00487F97"/>
    <w:rsid w:val="004F58F1"/>
    <w:rsid w:val="00522239"/>
    <w:rsid w:val="00575BDB"/>
    <w:rsid w:val="005A185E"/>
    <w:rsid w:val="005B58CC"/>
    <w:rsid w:val="00610212"/>
    <w:rsid w:val="00641547"/>
    <w:rsid w:val="00654404"/>
    <w:rsid w:val="006D0E0C"/>
    <w:rsid w:val="007427C9"/>
    <w:rsid w:val="00786F14"/>
    <w:rsid w:val="00794D6A"/>
    <w:rsid w:val="007E1014"/>
    <w:rsid w:val="00820105"/>
    <w:rsid w:val="008360B0"/>
    <w:rsid w:val="00872CDA"/>
    <w:rsid w:val="008931E0"/>
    <w:rsid w:val="00904532"/>
    <w:rsid w:val="009C4D47"/>
    <w:rsid w:val="009F3E3A"/>
    <w:rsid w:val="00AC10DA"/>
    <w:rsid w:val="00B17AA8"/>
    <w:rsid w:val="00B96D22"/>
    <w:rsid w:val="00BB4C81"/>
    <w:rsid w:val="00BF4573"/>
    <w:rsid w:val="00C946AA"/>
    <w:rsid w:val="00CA1BBF"/>
    <w:rsid w:val="00D414D8"/>
    <w:rsid w:val="00DC3154"/>
    <w:rsid w:val="00DE1B2F"/>
    <w:rsid w:val="00DF18C0"/>
    <w:rsid w:val="00E55C3D"/>
    <w:rsid w:val="00EC2B98"/>
    <w:rsid w:val="00EC6DFC"/>
    <w:rsid w:val="00F03E99"/>
    <w:rsid w:val="00F454C4"/>
    <w:rsid w:val="00F9339B"/>
    <w:rsid w:val="00FE38A0"/>
    <w:rsid w:val="00FE67DB"/>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A03D"/>
  <w15:docId w15:val="{0219356C-B22B-400B-9FE6-B3A265E8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C0"/>
    <w:pPr>
      <w:widowControl w:val="0"/>
      <w:autoSpaceDE w:val="0"/>
      <w:autoSpaceDN w:val="0"/>
      <w:spacing w:after="0" w:line="240" w:lineRule="auto"/>
    </w:pPr>
    <w:rPr>
      <w:rFonts w:ascii="Yu Gothic UI Semilight" w:eastAsia="Yu Gothic UI Semilight" w:hAnsi="Yu Gothic UI Semilight" w:cs="Yu Gothic UI Semilight"/>
      <w:szCs w:val="22"/>
      <w:lang w:val="id" w:bidi="ar-SA"/>
    </w:r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paragraph" w:styleId="Heading2">
    <w:name w:val="heading 2"/>
    <w:basedOn w:val="Normal"/>
    <w:next w:val="Normal"/>
    <w:link w:val="Heading2Char"/>
    <w:uiPriority w:val="9"/>
    <w:semiHidden/>
    <w:unhideWhenUsed/>
    <w:qFormat/>
    <w:rsid w:val="002A6A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6AF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val="id"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val="id" w:bidi="ar-SA"/>
    </w:rPr>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val="id" w:bidi="ar-SA"/>
    </w:rPr>
  </w:style>
  <w:style w:type="paragraph" w:styleId="ListParagraph">
    <w:name w:val="List Paragraph"/>
    <w:basedOn w:val="Normal"/>
    <w:uiPriority w:val="1"/>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val="id"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val="id" w:bidi="ar-SA"/>
    </w:rPr>
  </w:style>
  <w:style w:type="character" w:customStyle="1" w:styleId="UnresolvedMention1">
    <w:name w:val="Unresolved Mention1"/>
    <w:basedOn w:val="DefaultParagraphFont"/>
    <w:uiPriority w:val="99"/>
    <w:semiHidden/>
    <w:unhideWhenUsed/>
    <w:rsid w:val="007427C9"/>
    <w:rPr>
      <w:color w:val="605E5C"/>
      <w:shd w:val="clear" w:color="auto" w:fill="E1DFDD"/>
    </w:rPr>
  </w:style>
  <w:style w:type="character" w:customStyle="1" w:styleId="Heading2Char">
    <w:name w:val="Heading 2 Char"/>
    <w:basedOn w:val="DefaultParagraphFont"/>
    <w:link w:val="Heading2"/>
    <w:uiPriority w:val="9"/>
    <w:semiHidden/>
    <w:rsid w:val="002A6AFA"/>
    <w:rPr>
      <w:rFonts w:asciiTheme="majorHAnsi" w:eastAsiaTheme="majorEastAsia" w:hAnsiTheme="majorHAnsi" w:cstheme="majorBidi"/>
      <w:color w:val="2F5496" w:themeColor="accent1" w:themeShade="BF"/>
      <w:sz w:val="26"/>
      <w:szCs w:val="26"/>
      <w:lang w:val="id" w:bidi="ar-SA"/>
    </w:rPr>
  </w:style>
  <w:style w:type="character" w:customStyle="1" w:styleId="Heading3Char">
    <w:name w:val="Heading 3 Char"/>
    <w:basedOn w:val="DefaultParagraphFont"/>
    <w:link w:val="Heading3"/>
    <w:uiPriority w:val="9"/>
    <w:semiHidden/>
    <w:rsid w:val="002A6AFA"/>
    <w:rPr>
      <w:rFonts w:asciiTheme="majorHAnsi" w:eastAsiaTheme="majorEastAsia" w:hAnsiTheme="majorHAnsi" w:cstheme="majorBidi"/>
      <w:color w:val="1F3763" w:themeColor="accent1" w:themeShade="7F"/>
      <w:sz w:val="24"/>
      <w:szCs w:val="24"/>
      <w:lang w:val="id" w:bidi="ar-SA"/>
    </w:rPr>
  </w:style>
  <w:style w:type="paragraph" w:customStyle="1" w:styleId="AmpereHEADSUB">
    <w:name w:val="Ampere_HEAD SUB"/>
    <w:basedOn w:val="Normal"/>
    <w:next w:val="Normal"/>
    <w:rsid w:val="00DC3154"/>
    <w:pPr>
      <w:widowControl/>
      <w:numPr>
        <w:numId w:val="3"/>
      </w:numPr>
      <w:autoSpaceDE/>
      <w:autoSpaceDN/>
      <w:adjustRightInd w:val="0"/>
      <w:snapToGrid w:val="0"/>
      <w:spacing w:before="240" w:after="120" w:line="300" w:lineRule="exact"/>
      <w:ind w:left="289" w:hanging="289"/>
      <w:jc w:val="both"/>
    </w:pPr>
    <w:rPr>
      <w:rFonts w:ascii="Times New Roman" w:eastAsia="SimSun" w:hAnsi="Times New Roman" w:cs="Times New Roman"/>
      <w:b/>
      <w:smallCaps/>
      <w:szCs w:val="24"/>
      <w:lang w:val="id-ID" w:eastAsia="zh-CN"/>
    </w:rPr>
  </w:style>
  <w:style w:type="paragraph" w:styleId="Caption">
    <w:name w:val="caption"/>
    <w:basedOn w:val="Normal"/>
    <w:next w:val="Normal"/>
    <w:uiPriority w:val="35"/>
    <w:unhideWhenUsed/>
    <w:qFormat/>
    <w:rsid w:val="00DC3154"/>
    <w:pPr>
      <w:widowControl/>
      <w:autoSpaceDE/>
      <w:autoSpaceDN/>
      <w:spacing w:after="200"/>
    </w:pPr>
    <w:rPr>
      <w:rFonts w:asciiTheme="minorHAnsi" w:eastAsiaTheme="minorHAnsi" w:hAnsiTheme="minorHAnsi" w:cs="Mangal"/>
      <w:i/>
      <w:iCs/>
      <w:color w:val="44546A" w:themeColor="text2"/>
      <w:kern w:val="2"/>
      <w:sz w:val="18"/>
      <w:szCs w:val="16"/>
      <w:lang w:val="en-ID" w:bidi="hi-IN"/>
      <w14:ligatures w14:val="standardContextual"/>
    </w:rPr>
  </w:style>
  <w:style w:type="paragraph" w:styleId="BalloonText">
    <w:name w:val="Balloon Text"/>
    <w:basedOn w:val="Normal"/>
    <w:link w:val="BalloonTextChar"/>
    <w:uiPriority w:val="99"/>
    <w:semiHidden/>
    <w:unhideWhenUsed/>
    <w:rsid w:val="00522239"/>
    <w:rPr>
      <w:rFonts w:ascii="Tahoma" w:hAnsi="Tahoma" w:cs="Tahoma"/>
      <w:sz w:val="16"/>
      <w:szCs w:val="16"/>
    </w:rPr>
  </w:style>
  <w:style w:type="character" w:customStyle="1" w:styleId="BalloonTextChar">
    <w:name w:val="Balloon Text Char"/>
    <w:basedOn w:val="DefaultParagraphFont"/>
    <w:link w:val="BalloonText"/>
    <w:uiPriority w:val="99"/>
    <w:semiHidden/>
    <w:rsid w:val="00522239"/>
    <w:rPr>
      <w:rFonts w:ascii="Tahoma" w:eastAsia="Yu Gothic UI Semilight" w:hAnsi="Tahoma" w:cs="Tahoma"/>
      <w:sz w:val="16"/>
      <w:szCs w:val="16"/>
      <w:lang w:val="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nadia.oktari04@gmail.com"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j-innovative.org/index.php/Innovative"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Muh21</b:Tag>
    <b:SourceType>JournalArticle</b:SourceType>
    <b:Guid>{250B2DE3-1AAA-439D-81D3-6541AF66368D}</b:Guid>
    <b:Title>Evaluasi pengaruh perubahan jumlah dan panjang konduktor ROD tiap batang terhadap resistansi gitet 500 kv ungaran</b:Title>
    <b:JournalName>teknik</b:JournalName>
    <b:Year>2022</b:Year>
    <b:Pages>13-14</b:Pages>
    <b:Author>
      <b:Author>
        <b:NameList>
          <b:Person>
            <b:Last>Muhsinin</b:Last>
            <b:First>Slamet</b:First>
          </b:Person>
        </b:NameList>
      </b:Author>
    </b:Author>
    <b:RefOrder>19</b:RefOrder>
  </b:Source>
</b:Sources>
</file>

<file path=customXml/itemProps1.xml><?xml version="1.0" encoding="utf-8"?>
<ds:datastoreItem xmlns:ds="http://schemas.openxmlformats.org/officeDocument/2006/customXml" ds:itemID="{E7D3835B-204E-4C55-B628-2BF6FFED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suryadi azhar</cp:lastModifiedBy>
  <cp:revision>2</cp:revision>
  <cp:lastPrinted>2023-09-18T12:15:00Z</cp:lastPrinted>
  <dcterms:created xsi:type="dcterms:W3CDTF">2023-10-10T13:26:00Z</dcterms:created>
  <dcterms:modified xsi:type="dcterms:W3CDTF">2023-10-10T13:26:00Z</dcterms:modified>
</cp:coreProperties>
</file>